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B996" w14:textId="51B3AF6C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55DB3F9" w14:textId="5E49947D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231F7E2F" w14:textId="6178B6D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6F0B512C" w14:textId="0B72D4A4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40DD3">
        <w:rPr>
          <w:rFonts w:ascii="Times New Roman" w:hAnsi="Times New Roman" w:cs="Times New Roman"/>
          <w:sz w:val="24"/>
          <w:szCs w:val="24"/>
        </w:rPr>
        <w:t xml:space="preserve">28.12.2023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F40DD3">
        <w:rPr>
          <w:rFonts w:ascii="Times New Roman" w:hAnsi="Times New Roman" w:cs="Times New Roman"/>
          <w:sz w:val="24"/>
          <w:szCs w:val="24"/>
        </w:rPr>
        <w:t>3354-па</w:t>
      </w:r>
    </w:p>
    <w:p w14:paraId="74F25275" w14:textId="7777777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41AB5D" w14:textId="6800776C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6C5A5539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237C4CF4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2019-202</w:t>
      </w:r>
      <w:r>
        <w:rPr>
          <w:b/>
        </w:rPr>
        <w:t>5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pPr w:leftFromText="180" w:rightFromText="180" w:vertAnchor="text" w:tblpXSpec="right" w:tblpY="1"/>
        <w:tblOverlap w:val="never"/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4"/>
        <w:gridCol w:w="1861"/>
        <w:gridCol w:w="1272"/>
        <w:gridCol w:w="803"/>
        <w:gridCol w:w="628"/>
        <w:gridCol w:w="1924"/>
        <w:gridCol w:w="2262"/>
        <w:gridCol w:w="6"/>
      </w:tblGrid>
      <w:tr w:rsidR="00EB16B0" w:rsidRPr="007D2B86" w14:paraId="08673134" w14:textId="77777777" w:rsidTr="008C4ABB">
        <w:trPr>
          <w:gridAfter w:val="1"/>
          <w:wAfter w:w="3" w:type="pct"/>
          <w:trHeight w:val="274"/>
        </w:trPr>
        <w:tc>
          <w:tcPr>
            <w:tcW w:w="444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968" w:type="pct"/>
            <w:vMerge w:val="restart"/>
          </w:tcPr>
          <w:p w14:paraId="70A62758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62" w:type="pct"/>
            <w:vMerge w:val="restart"/>
          </w:tcPr>
          <w:p w14:paraId="3140419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45" w:type="pct"/>
            <w:gridSpan w:val="2"/>
          </w:tcPr>
          <w:p w14:paraId="092244E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01" w:type="pct"/>
            <w:vMerge w:val="restart"/>
          </w:tcPr>
          <w:p w14:paraId="02BA517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177" w:type="pct"/>
            <w:vMerge w:val="restart"/>
          </w:tcPr>
          <w:p w14:paraId="40D3621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8C4ABB">
        <w:trPr>
          <w:gridAfter w:val="1"/>
          <w:wAfter w:w="3" w:type="pct"/>
          <w:trHeight w:val="988"/>
        </w:trPr>
        <w:tc>
          <w:tcPr>
            <w:tcW w:w="444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pct"/>
            <w:vMerge/>
          </w:tcPr>
          <w:p w14:paraId="54A6B8FB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2" w:type="pct"/>
            <w:vMerge/>
          </w:tcPr>
          <w:p w14:paraId="1B13620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pct"/>
          </w:tcPr>
          <w:p w14:paraId="56AC16D0" w14:textId="250CBC3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27" w:type="pct"/>
          </w:tcPr>
          <w:p w14:paraId="22F40A3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01" w:type="pct"/>
            <w:vMerge/>
          </w:tcPr>
          <w:p w14:paraId="0738EC5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7" w:type="pct"/>
            <w:vMerge/>
          </w:tcPr>
          <w:p w14:paraId="2DCEE7C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nil"/>
            </w:tcBorders>
          </w:tcPr>
          <w:p w14:paraId="7A76155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8" w:type="pct"/>
          </w:tcPr>
          <w:p w14:paraId="1F1E880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62" w:type="pct"/>
          </w:tcPr>
          <w:p w14:paraId="71541B2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8" w:type="pct"/>
          </w:tcPr>
          <w:p w14:paraId="42A3698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7" w:type="pct"/>
          </w:tcPr>
          <w:p w14:paraId="12138A41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12AB93EB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77" w:type="pct"/>
          </w:tcPr>
          <w:p w14:paraId="5B56499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8C4ABB">
        <w:trPr>
          <w:trHeight w:val="332"/>
        </w:trPr>
        <w:tc>
          <w:tcPr>
            <w:tcW w:w="5000" w:type="pct"/>
            <w:gridSpan w:val="8"/>
          </w:tcPr>
          <w:p w14:paraId="32AD8548" w14:textId="0C2CAA43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133EE54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968" w:type="pct"/>
          </w:tcPr>
          <w:p w14:paraId="6EEE573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662" w:type="pct"/>
          </w:tcPr>
          <w:p w14:paraId="4893C572" w14:textId="175EA5D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418" w:type="pct"/>
          </w:tcPr>
          <w:p w14:paraId="680A8DB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77EC7801" w14:textId="51200E18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45C4B13A" w14:textId="62FEB04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177" w:type="pct"/>
          </w:tcPr>
          <w:p w14:paraId="25CFE97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 Проведение публичных слушаний по проекту бюджета города и годовому отчету об исполнении бюджета города в соответствии с </w:t>
            </w:r>
            <w:r w:rsidRPr="007D2B86">
              <w:rPr>
                <w:sz w:val="20"/>
                <w:szCs w:val="20"/>
              </w:rPr>
              <w:lastRenderedPageBreak/>
              <w:t>установленным порядком.</w:t>
            </w:r>
          </w:p>
          <w:p w14:paraId="182D1BD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 Своевременное 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7971DA8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968" w:type="pct"/>
          </w:tcPr>
          <w:p w14:paraId="1FD932A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662" w:type="pct"/>
          </w:tcPr>
          <w:p w14:paraId="6A7900C4" w14:textId="5B13D918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418" w:type="pct"/>
          </w:tcPr>
          <w:p w14:paraId="3F1F3FB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2CDC0129" w14:textId="7BAEB05F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0F2545C8" w14:textId="767A08A3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177" w:type="pct"/>
          </w:tcPr>
          <w:p w14:paraId="23F2D2D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772F1AD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968" w:type="pct"/>
          </w:tcPr>
          <w:p w14:paraId="65265811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662" w:type="pct"/>
          </w:tcPr>
          <w:p w14:paraId="0B0D5E9E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418" w:type="pct"/>
          </w:tcPr>
          <w:p w14:paraId="1AF39018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0CEBA125" w14:textId="642CAD4B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4691B34D" w14:textId="59D9AE2F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177" w:type="pct"/>
          </w:tcPr>
          <w:p w14:paraId="5E9866E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8C4ABB">
        <w:trPr>
          <w:gridAfter w:val="1"/>
          <w:wAfter w:w="3" w:type="pct"/>
          <w:trHeight w:val="3600"/>
        </w:trPr>
        <w:tc>
          <w:tcPr>
            <w:tcW w:w="444" w:type="pct"/>
          </w:tcPr>
          <w:p w14:paraId="6089871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968" w:type="pct"/>
          </w:tcPr>
          <w:p w14:paraId="1711735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662" w:type="pct"/>
          </w:tcPr>
          <w:p w14:paraId="1382006F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418" w:type="pct"/>
          </w:tcPr>
          <w:p w14:paraId="7D576E8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1E380078" w14:textId="0A7E429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6576C3BF" w14:textId="44376AA2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177" w:type="pct"/>
          </w:tcPr>
          <w:p w14:paraId="18407385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8C4ABB">
        <w:tc>
          <w:tcPr>
            <w:tcW w:w="5000" w:type="pct"/>
            <w:gridSpan w:val="8"/>
            <w:vAlign w:val="center"/>
          </w:tcPr>
          <w:p w14:paraId="134962D9" w14:textId="62B0F92F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8C4ABB">
        <w:trPr>
          <w:gridAfter w:val="1"/>
          <w:wAfter w:w="3" w:type="pct"/>
          <w:trHeight w:val="572"/>
        </w:trPr>
        <w:tc>
          <w:tcPr>
            <w:tcW w:w="444" w:type="pct"/>
            <w:shd w:val="clear" w:color="auto" w:fill="auto"/>
          </w:tcPr>
          <w:p w14:paraId="249F466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968" w:type="pct"/>
            <w:shd w:val="clear" w:color="auto" w:fill="auto"/>
          </w:tcPr>
          <w:p w14:paraId="0D5CA2BB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662" w:type="pct"/>
            <w:shd w:val="clear" w:color="auto" w:fill="auto"/>
          </w:tcPr>
          <w:p w14:paraId="35DB9F9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418" w:type="pct"/>
          </w:tcPr>
          <w:p w14:paraId="45860FC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43190696" w14:textId="551DA8BC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shd w:val="clear" w:color="auto" w:fill="auto"/>
          </w:tcPr>
          <w:p w14:paraId="321E7D8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177" w:type="pct"/>
            <w:shd w:val="clear" w:color="auto" w:fill="auto"/>
          </w:tcPr>
          <w:p w14:paraId="56C2D0D4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3. Отношение объема просроченной кредиторской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задолженности муниципальных учреждений к расходам бюджета.</w:t>
            </w:r>
          </w:p>
          <w:p w14:paraId="1697117B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8C4ABB">
        <w:trPr>
          <w:gridAfter w:val="1"/>
          <w:wAfter w:w="3" w:type="pct"/>
        </w:trPr>
        <w:tc>
          <w:tcPr>
            <w:tcW w:w="444" w:type="pct"/>
            <w:shd w:val="clear" w:color="auto" w:fill="auto"/>
          </w:tcPr>
          <w:p w14:paraId="643DDE4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968" w:type="pct"/>
            <w:shd w:val="clear" w:color="auto" w:fill="auto"/>
          </w:tcPr>
          <w:p w14:paraId="348600D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662" w:type="pct"/>
            <w:shd w:val="clear" w:color="auto" w:fill="auto"/>
          </w:tcPr>
          <w:p w14:paraId="13DA51C2" w14:textId="3496C94E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418" w:type="pct"/>
          </w:tcPr>
          <w:p w14:paraId="397F2E4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5F205454" w14:textId="212586C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shd w:val="clear" w:color="auto" w:fill="auto"/>
          </w:tcPr>
          <w:p w14:paraId="76500D3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177" w:type="pct"/>
            <w:shd w:val="clear" w:color="auto" w:fill="auto"/>
          </w:tcPr>
          <w:p w14:paraId="78186DCB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8C4ABB">
        <w:trPr>
          <w:gridAfter w:val="1"/>
          <w:wAfter w:w="3" w:type="pct"/>
        </w:trPr>
        <w:tc>
          <w:tcPr>
            <w:tcW w:w="444" w:type="pct"/>
            <w:shd w:val="clear" w:color="auto" w:fill="auto"/>
          </w:tcPr>
          <w:p w14:paraId="0EA2DC8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968" w:type="pct"/>
            <w:shd w:val="clear" w:color="auto" w:fill="auto"/>
          </w:tcPr>
          <w:p w14:paraId="18F26C2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662" w:type="pct"/>
            <w:shd w:val="clear" w:color="auto" w:fill="auto"/>
          </w:tcPr>
          <w:p w14:paraId="272BD07D" w14:textId="6AC2D7C4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418" w:type="pct"/>
          </w:tcPr>
          <w:p w14:paraId="56EA075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6B28ED85" w14:textId="56CCAAE9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shd w:val="clear" w:color="auto" w:fill="auto"/>
          </w:tcPr>
          <w:p w14:paraId="1C2D01C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177" w:type="pct"/>
            <w:shd w:val="clear" w:color="auto" w:fill="auto"/>
          </w:tcPr>
          <w:p w14:paraId="05A8F51A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8C4ABB">
        <w:trPr>
          <w:gridAfter w:val="1"/>
          <w:wAfter w:w="3" w:type="pct"/>
        </w:trPr>
        <w:tc>
          <w:tcPr>
            <w:tcW w:w="444" w:type="pct"/>
            <w:shd w:val="clear" w:color="auto" w:fill="auto"/>
          </w:tcPr>
          <w:p w14:paraId="5E25FD5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968" w:type="pct"/>
            <w:shd w:val="clear" w:color="auto" w:fill="auto"/>
          </w:tcPr>
          <w:p w14:paraId="7275CE45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Развитие информационной системы управления муниципальными финансами.</w:t>
            </w:r>
          </w:p>
        </w:tc>
        <w:tc>
          <w:tcPr>
            <w:tcW w:w="662" w:type="pct"/>
            <w:shd w:val="clear" w:color="auto" w:fill="auto"/>
          </w:tcPr>
          <w:p w14:paraId="2C772614" w14:textId="2BE6278D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418" w:type="pct"/>
          </w:tcPr>
          <w:p w14:paraId="71FC8E3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00E9336C" w14:textId="2B969442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shd w:val="clear" w:color="auto" w:fill="auto"/>
          </w:tcPr>
          <w:p w14:paraId="0D665C8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177" w:type="pct"/>
            <w:shd w:val="clear" w:color="auto" w:fill="auto"/>
          </w:tcPr>
          <w:p w14:paraId="2AF8538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сайте.</w:t>
            </w:r>
          </w:p>
        </w:tc>
      </w:tr>
      <w:tr w:rsidR="00EB16B0" w:rsidRPr="007D2B86" w14:paraId="5836F7BE" w14:textId="77777777" w:rsidTr="008C4ABB">
        <w:trPr>
          <w:gridAfter w:val="1"/>
          <w:wAfter w:w="3" w:type="pct"/>
        </w:trPr>
        <w:tc>
          <w:tcPr>
            <w:tcW w:w="444" w:type="pct"/>
            <w:shd w:val="clear" w:color="auto" w:fill="auto"/>
          </w:tcPr>
          <w:p w14:paraId="0207949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968" w:type="pct"/>
            <w:shd w:val="clear" w:color="auto" w:fill="auto"/>
          </w:tcPr>
          <w:p w14:paraId="77DD438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Повышению эффективности деятельности муниципальных учреждений по предоставлению муниципальных услуг.</w:t>
            </w:r>
          </w:p>
        </w:tc>
        <w:tc>
          <w:tcPr>
            <w:tcW w:w="662" w:type="pct"/>
            <w:shd w:val="clear" w:color="auto" w:fill="auto"/>
          </w:tcPr>
          <w:p w14:paraId="7E759216" w14:textId="6503054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418" w:type="pct"/>
          </w:tcPr>
          <w:p w14:paraId="7F725A1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60F7072F" w14:textId="3342FA6C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shd w:val="clear" w:color="auto" w:fill="auto"/>
          </w:tcPr>
          <w:p w14:paraId="7FDB866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177" w:type="pct"/>
            <w:shd w:val="clear" w:color="auto" w:fill="auto"/>
          </w:tcPr>
          <w:p w14:paraId="23BF8EE2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Доля муниципальных учреждений, выполнивших установленные муниципальными заданиями показатели объема и качества муниципальных услуг.</w:t>
            </w:r>
          </w:p>
          <w:p w14:paraId="06D944F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8C4ABB">
        <w:tc>
          <w:tcPr>
            <w:tcW w:w="5000" w:type="pct"/>
            <w:gridSpan w:val="8"/>
          </w:tcPr>
          <w:p w14:paraId="04A4BC59" w14:textId="613CA4E4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5AF7E26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968" w:type="pct"/>
          </w:tcPr>
          <w:p w14:paraId="72B5694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662" w:type="pct"/>
          </w:tcPr>
          <w:p w14:paraId="3493A24E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18" w:type="pct"/>
          </w:tcPr>
          <w:p w14:paraId="1EC64D1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38888BDA" w14:textId="7A2797B2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Align w:val="bottom"/>
          </w:tcPr>
          <w:p w14:paraId="75253F7A" w14:textId="6C2EE1EE" w:rsidR="00EB16B0" w:rsidRPr="00252273" w:rsidRDefault="00EB16B0" w:rsidP="008C4ABB">
            <w:pPr>
              <w:rPr>
                <w:sz w:val="20"/>
                <w:szCs w:val="20"/>
              </w:rPr>
            </w:pPr>
            <w:r w:rsidRPr="00252273">
              <w:rPr>
                <w:sz w:val="20"/>
                <w:szCs w:val="20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252273">
              <w:t xml:space="preserve"> </w:t>
            </w:r>
            <w:r w:rsidRPr="00252273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DE5507">
              <w:rPr>
                <w:sz w:val="20"/>
                <w:szCs w:val="20"/>
              </w:rPr>
              <w:t>578</w:t>
            </w:r>
            <w:r w:rsidR="00D627AB" w:rsidRPr="00252273">
              <w:rPr>
                <w:sz w:val="20"/>
                <w:szCs w:val="20"/>
              </w:rPr>
              <w:t> </w:t>
            </w:r>
            <w:r w:rsidR="00DE5507">
              <w:rPr>
                <w:sz w:val="20"/>
                <w:szCs w:val="20"/>
              </w:rPr>
              <w:t>540</w:t>
            </w:r>
            <w:r w:rsidR="00252273">
              <w:rPr>
                <w:sz w:val="20"/>
                <w:szCs w:val="20"/>
              </w:rPr>
              <w:t> </w:t>
            </w:r>
            <w:r w:rsidR="00DE5507">
              <w:rPr>
                <w:sz w:val="20"/>
                <w:szCs w:val="20"/>
              </w:rPr>
              <w:t>244</w:t>
            </w:r>
            <w:r w:rsidR="00252273">
              <w:rPr>
                <w:sz w:val="20"/>
                <w:szCs w:val="20"/>
              </w:rPr>
              <w:t>,</w:t>
            </w:r>
            <w:r w:rsidR="00DE5507">
              <w:rPr>
                <w:sz w:val="20"/>
                <w:szCs w:val="20"/>
              </w:rPr>
              <w:t>3</w:t>
            </w:r>
            <w:r w:rsidR="00AE055B">
              <w:rPr>
                <w:sz w:val="20"/>
                <w:szCs w:val="20"/>
              </w:rPr>
              <w:t>1</w:t>
            </w:r>
            <w:r w:rsidRPr="00252273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177" w:type="pct"/>
          </w:tcPr>
          <w:p w14:paraId="31013138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</w:tc>
      </w:tr>
      <w:tr w:rsidR="00EB16B0" w:rsidRPr="007D2B86" w14:paraId="40368C6D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00C5F6A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968" w:type="pct"/>
          </w:tcPr>
          <w:p w14:paraId="4593FE85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662" w:type="pct"/>
          </w:tcPr>
          <w:p w14:paraId="59980158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18" w:type="pct"/>
          </w:tcPr>
          <w:p w14:paraId="377867C8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21324331" w14:textId="7295BEEB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17560848" w14:textId="3F277C52" w:rsidR="00EB16B0" w:rsidRPr="00252273" w:rsidRDefault="00EB16B0" w:rsidP="008C4ABB">
            <w:pPr>
              <w:rPr>
                <w:sz w:val="20"/>
                <w:szCs w:val="20"/>
              </w:rPr>
            </w:pPr>
            <w:r w:rsidRPr="00252273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252273">
              <w:t xml:space="preserve"> </w:t>
            </w:r>
            <w:r w:rsidRPr="00252273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1807B5" w:rsidRPr="00252273">
              <w:rPr>
                <w:sz w:val="20"/>
                <w:szCs w:val="20"/>
              </w:rPr>
              <w:t>298</w:t>
            </w:r>
            <w:r w:rsidR="00D627AB" w:rsidRPr="00252273">
              <w:rPr>
                <w:sz w:val="20"/>
                <w:szCs w:val="20"/>
              </w:rPr>
              <w:t> </w:t>
            </w:r>
            <w:r w:rsidR="001807B5" w:rsidRPr="00252273">
              <w:rPr>
                <w:sz w:val="20"/>
                <w:szCs w:val="20"/>
              </w:rPr>
              <w:t>823</w:t>
            </w:r>
            <w:r w:rsidR="00D627AB" w:rsidRPr="00252273">
              <w:rPr>
                <w:sz w:val="20"/>
                <w:szCs w:val="20"/>
              </w:rPr>
              <w:t> </w:t>
            </w:r>
            <w:r w:rsidR="001807B5" w:rsidRPr="00252273">
              <w:rPr>
                <w:sz w:val="20"/>
                <w:szCs w:val="20"/>
              </w:rPr>
              <w:t>515</w:t>
            </w:r>
            <w:r w:rsidR="00D627AB" w:rsidRPr="00252273">
              <w:rPr>
                <w:sz w:val="20"/>
                <w:szCs w:val="20"/>
              </w:rPr>
              <w:t>,</w:t>
            </w:r>
            <w:r w:rsidR="001807B5" w:rsidRPr="00252273">
              <w:rPr>
                <w:sz w:val="20"/>
                <w:szCs w:val="20"/>
              </w:rPr>
              <w:t>28</w:t>
            </w:r>
            <w:r w:rsidRPr="00252273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177" w:type="pct"/>
          </w:tcPr>
          <w:p w14:paraId="5A88767D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07B6047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968" w:type="pct"/>
          </w:tcPr>
          <w:p w14:paraId="6CD64562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662" w:type="pct"/>
          </w:tcPr>
          <w:p w14:paraId="3041D1EF" w14:textId="2F5D4598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Комитет по управлению муниципальным имуществом администрации    </w:t>
            </w:r>
            <w:r w:rsidRPr="007D2B86">
              <w:rPr>
                <w:sz w:val="20"/>
                <w:szCs w:val="20"/>
              </w:rPr>
              <w:lastRenderedPageBreak/>
              <w:t>города Усолье-Сибирское</w:t>
            </w:r>
          </w:p>
        </w:tc>
        <w:tc>
          <w:tcPr>
            <w:tcW w:w="418" w:type="pct"/>
          </w:tcPr>
          <w:p w14:paraId="681F77E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27" w:type="pct"/>
          </w:tcPr>
          <w:p w14:paraId="1A475D44" w14:textId="325CDB7E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3ED1C1B6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177" w:type="pct"/>
          </w:tcPr>
          <w:p w14:paraId="10012BF3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8C4ABB">
        <w:trPr>
          <w:gridAfter w:val="1"/>
          <w:wAfter w:w="3" w:type="pct"/>
          <w:trHeight w:val="1284"/>
        </w:trPr>
        <w:tc>
          <w:tcPr>
            <w:tcW w:w="444" w:type="pct"/>
          </w:tcPr>
          <w:p w14:paraId="4C29650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968" w:type="pct"/>
          </w:tcPr>
          <w:p w14:paraId="6B16B65B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662" w:type="pct"/>
          </w:tcPr>
          <w:p w14:paraId="081DFC10" w14:textId="23B85B15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18" w:type="pct"/>
          </w:tcPr>
          <w:p w14:paraId="015BA91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347372F6" w14:textId="45DF5478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4C0E0E66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177" w:type="pct"/>
          </w:tcPr>
          <w:p w14:paraId="524B4BE3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EB16B0" w:rsidRPr="007D2B86" w14:paraId="6CAD50CB" w14:textId="77777777" w:rsidTr="008C4ABB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120BE06C" w14:textId="473FC13A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3C10A7" w:rsidRPr="007D2B86" w14:paraId="681919AD" w14:textId="77777777" w:rsidTr="008C4ABB">
        <w:trPr>
          <w:gridAfter w:val="1"/>
          <w:wAfter w:w="3" w:type="pct"/>
          <w:trHeight w:val="901"/>
        </w:trPr>
        <w:tc>
          <w:tcPr>
            <w:tcW w:w="444" w:type="pct"/>
            <w:vMerge w:val="restart"/>
          </w:tcPr>
          <w:p w14:paraId="5001797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4.1</w:t>
            </w:r>
          </w:p>
        </w:tc>
        <w:tc>
          <w:tcPr>
            <w:tcW w:w="968" w:type="pct"/>
            <w:vMerge w:val="restart"/>
          </w:tcPr>
          <w:p w14:paraId="639E0F5D" w14:textId="460BC349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662" w:type="pct"/>
            <w:vMerge w:val="restart"/>
          </w:tcPr>
          <w:p w14:paraId="41C05F04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418" w:type="pct"/>
            <w:vMerge w:val="restart"/>
          </w:tcPr>
          <w:p w14:paraId="0C09FC7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vMerge w:val="restart"/>
            <w:tcBorders>
              <w:right w:val="single" w:sz="4" w:space="0" w:color="auto"/>
            </w:tcBorders>
          </w:tcPr>
          <w:p w14:paraId="7626224F" w14:textId="28131F65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Наличие нормативных правовых актов о разработке, формировании и оценке эффективности реализации муниципальных программ. </w:t>
            </w:r>
          </w:p>
        </w:tc>
      </w:tr>
      <w:tr w:rsidR="003C10A7" w:rsidRPr="007D2B86" w14:paraId="0A5FADEE" w14:textId="77777777" w:rsidTr="008C4ABB">
        <w:trPr>
          <w:gridAfter w:val="1"/>
          <w:wAfter w:w="3" w:type="pct"/>
        </w:trPr>
        <w:tc>
          <w:tcPr>
            <w:tcW w:w="444" w:type="pct"/>
            <w:vMerge/>
          </w:tcPr>
          <w:p w14:paraId="25FAEE1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</w:tcPr>
          <w:p w14:paraId="268DE0C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</w:tcPr>
          <w:p w14:paraId="2BF5BB2A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</w:tcPr>
          <w:p w14:paraId="0D1A17E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right w:val="single" w:sz="4" w:space="0" w:color="auto"/>
            </w:tcBorders>
          </w:tcPr>
          <w:p w14:paraId="3D146E2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3C10A7" w:rsidRPr="007D2B86" w14:paraId="47587BCF" w14:textId="77777777" w:rsidTr="008C4ABB">
        <w:trPr>
          <w:gridAfter w:val="1"/>
          <w:wAfter w:w="3" w:type="pct"/>
        </w:trPr>
        <w:tc>
          <w:tcPr>
            <w:tcW w:w="444" w:type="pct"/>
            <w:vMerge/>
          </w:tcPr>
          <w:p w14:paraId="13A0406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</w:tcPr>
          <w:p w14:paraId="05D2969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</w:tcPr>
          <w:p w14:paraId="7AE6FD88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</w:tcPr>
          <w:p w14:paraId="0A9947D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right w:val="single" w:sz="4" w:space="0" w:color="auto"/>
            </w:tcBorders>
          </w:tcPr>
          <w:p w14:paraId="3565B94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3C10A7" w:rsidRPr="007D2B86" w14:paraId="4914654F" w14:textId="77777777" w:rsidTr="008C4ABB">
        <w:trPr>
          <w:gridAfter w:val="1"/>
          <w:wAfter w:w="3" w:type="pct"/>
        </w:trPr>
        <w:tc>
          <w:tcPr>
            <w:tcW w:w="444" w:type="pct"/>
            <w:vMerge/>
            <w:tcBorders>
              <w:top w:val="nil"/>
            </w:tcBorders>
          </w:tcPr>
          <w:p w14:paraId="28929AA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top w:val="nil"/>
            </w:tcBorders>
          </w:tcPr>
          <w:p w14:paraId="1B42D19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top w:val="nil"/>
            </w:tcBorders>
          </w:tcPr>
          <w:p w14:paraId="6D6EF25B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nil"/>
            </w:tcBorders>
          </w:tcPr>
          <w:p w14:paraId="545473D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nil"/>
              <w:right w:val="single" w:sz="4" w:space="0" w:color="auto"/>
            </w:tcBorders>
          </w:tcPr>
          <w:p w14:paraId="46EDA0D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3C10A7" w:rsidRPr="007D2B86" w14:paraId="1FAB95CE" w14:textId="77777777" w:rsidTr="008C4ABB">
        <w:trPr>
          <w:gridAfter w:val="1"/>
          <w:wAfter w:w="3" w:type="pct"/>
        </w:trPr>
        <w:tc>
          <w:tcPr>
            <w:tcW w:w="444" w:type="pct"/>
            <w:vMerge/>
            <w:tcBorders>
              <w:top w:val="nil"/>
              <w:bottom w:val="single" w:sz="4" w:space="0" w:color="auto"/>
            </w:tcBorders>
          </w:tcPr>
          <w:p w14:paraId="2E7F56C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top w:val="nil"/>
              <w:bottom w:val="single" w:sz="4" w:space="0" w:color="auto"/>
            </w:tcBorders>
          </w:tcPr>
          <w:p w14:paraId="662FCF6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top w:val="nil"/>
              <w:bottom w:val="single" w:sz="4" w:space="0" w:color="auto"/>
            </w:tcBorders>
          </w:tcPr>
          <w:p w14:paraId="533573F8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nil"/>
              <w:bottom w:val="single" w:sz="4" w:space="0" w:color="auto"/>
            </w:tcBorders>
          </w:tcPr>
          <w:p w14:paraId="44AED61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58513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 Удельный вес проведенных проверок по соблюдению </w:t>
            </w:r>
            <w:r w:rsidRPr="007D2B86">
              <w:rPr>
                <w:sz w:val="20"/>
                <w:szCs w:val="20"/>
              </w:rPr>
              <w:lastRenderedPageBreak/>
              <w:t>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3C10A7" w:rsidRPr="007D2B86" w14:paraId="7CFC9747" w14:textId="77777777" w:rsidTr="008C4ABB">
        <w:trPr>
          <w:gridAfter w:val="1"/>
          <w:wAfter w:w="3" w:type="pct"/>
          <w:trHeight w:val="583"/>
        </w:trPr>
        <w:tc>
          <w:tcPr>
            <w:tcW w:w="444" w:type="pct"/>
            <w:vMerge/>
            <w:tcBorders>
              <w:top w:val="nil"/>
              <w:bottom w:val="single" w:sz="4" w:space="0" w:color="auto"/>
            </w:tcBorders>
          </w:tcPr>
          <w:p w14:paraId="149EC1A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top w:val="nil"/>
              <w:bottom w:val="single" w:sz="4" w:space="0" w:color="auto"/>
            </w:tcBorders>
          </w:tcPr>
          <w:p w14:paraId="2976DD0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top w:val="nil"/>
              <w:bottom w:val="single" w:sz="4" w:space="0" w:color="auto"/>
            </w:tcBorders>
          </w:tcPr>
          <w:p w14:paraId="500A67CD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nil"/>
              <w:bottom w:val="single" w:sz="4" w:space="0" w:color="auto"/>
            </w:tcBorders>
          </w:tcPr>
          <w:p w14:paraId="3A3D12E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0A927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3C10A7" w:rsidRPr="007D2B86" w14:paraId="06019E04" w14:textId="77777777" w:rsidTr="008C4ABB">
        <w:trPr>
          <w:gridAfter w:val="1"/>
          <w:wAfter w:w="3" w:type="pct"/>
        </w:trPr>
        <w:tc>
          <w:tcPr>
            <w:tcW w:w="444" w:type="pct"/>
            <w:vMerge w:val="restart"/>
            <w:tcBorders>
              <w:top w:val="single" w:sz="4" w:space="0" w:color="auto"/>
            </w:tcBorders>
          </w:tcPr>
          <w:p w14:paraId="01447D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</w:tcBorders>
          </w:tcPr>
          <w:p w14:paraId="3B80F1B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</w:tcBorders>
          </w:tcPr>
          <w:p w14:paraId="5CC4EE90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регулирования контрактной системы в сфере закупок администрации города Усолье-Сибирское</w:t>
            </w:r>
          </w:p>
        </w:tc>
        <w:tc>
          <w:tcPr>
            <w:tcW w:w="418" w:type="pct"/>
            <w:vMerge w:val="restart"/>
          </w:tcPr>
          <w:p w14:paraId="0A00F8C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vMerge w:val="restart"/>
            <w:tcBorders>
              <w:right w:val="single" w:sz="4" w:space="0" w:color="auto"/>
            </w:tcBorders>
          </w:tcPr>
          <w:p w14:paraId="6253FA46" w14:textId="4E8F1920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Среднее количество участников закупок товаров, работ, услуг для муниципальных нужд, принявших участие в одной конкурентной процедуре.</w:t>
            </w:r>
          </w:p>
        </w:tc>
      </w:tr>
      <w:tr w:rsidR="003C10A7" w:rsidRPr="007D2B86" w14:paraId="5C04558B" w14:textId="77777777" w:rsidTr="008C4ABB">
        <w:trPr>
          <w:gridAfter w:val="1"/>
          <w:wAfter w:w="3" w:type="pct"/>
        </w:trPr>
        <w:tc>
          <w:tcPr>
            <w:tcW w:w="444" w:type="pct"/>
            <w:vMerge/>
          </w:tcPr>
          <w:p w14:paraId="0717B06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</w:tcPr>
          <w:p w14:paraId="32D66A8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</w:tcPr>
          <w:p w14:paraId="66C1AF75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</w:tcPr>
          <w:p w14:paraId="2F75035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right w:val="single" w:sz="4" w:space="0" w:color="auto"/>
            </w:tcBorders>
          </w:tcPr>
          <w:p w14:paraId="370E8A7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3C10A7" w:rsidRPr="007D2B86" w14:paraId="6BC90005" w14:textId="77777777" w:rsidTr="008C4ABB">
        <w:trPr>
          <w:gridAfter w:val="1"/>
          <w:wAfter w:w="3" w:type="pct"/>
        </w:trPr>
        <w:tc>
          <w:tcPr>
            <w:tcW w:w="444" w:type="pct"/>
            <w:vMerge/>
            <w:tcBorders>
              <w:bottom w:val="single" w:sz="4" w:space="0" w:color="auto"/>
            </w:tcBorders>
          </w:tcPr>
          <w:p w14:paraId="2D5296F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5476DAB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bottom w:val="single" w:sz="4" w:space="0" w:color="auto"/>
            </w:tcBorders>
          </w:tcPr>
          <w:p w14:paraId="6EB1C63E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bottom w:val="single" w:sz="4" w:space="0" w:color="auto"/>
            </w:tcBorders>
          </w:tcPr>
          <w:p w14:paraId="350F2CF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3C10A7" w:rsidRPr="007D2B86" w14:paraId="1EBB9099" w14:textId="77777777" w:rsidTr="008C4ABB">
        <w:trPr>
          <w:gridAfter w:val="1"/>
          <w:wAfter w:w="3" w:type="pct"/>
        </w:trPr>
        <w:tc>
          <w:tcPr>
            <w:tcW w:w="444" w:type="pct"/>
            <w:tcBorders>
              <w:bottom w:val="single" w:sz="4" w:space="0" w:color="auto"/>
            </w:tcBorders>
          </w:tcPr>
          <w:p w14:paraId="1912B7A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7E1B600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14:paraId="7B408DEA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14:paraId="7691370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0A67DDC6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4AB3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B2AF131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448FA6B" w14:textId="1BB21DB9" w:rsidR="003C10A7" w:rsidRPr="0064439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16E2D71D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single" w:sz="4" w:space="0" w:color="auto"/>
            </w:tcBorders>
          </w:tcPr>
          <w:p w14:paraId="1CA6FA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4.4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164485A6" w:rsidR="003C10A7" w:rsidRPr="007D2B86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7C39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3. Объем печатной площади для публикации материалов о деятельности органов местного самоуправления города </w:t>
            </w:r>
            <w:r w:rsidRPr="007D2B86">
              <w:rPr>
                <w:sz w:val="20"/>
                <w:szCs w:val="20"/>
              </w:rPr>
              <w:lastRenderedPageBreak/>
              <w:t>в печатном СМИ.</w:t>
            </w:r>
          </w:p>
          <w:p w14:paraId="3B8E766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информационных продуктов для информирования о деятельности органов местного самоуправления в эфире телевещания.</w:t>
            </w:r>
          </w:p>
          <w:p w14:paraId="6360E29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3C10A7" w:rsidRPr="007D2B86" w14:paraId="68BC0C6D" w14:textId="77777777" w:rsidTr="008C4ABB">
        <w:trPr>
          <w:gridAfter w:val="1"/>
          <w:wAfter w:w="3" w:type="pct"/>
          <w:trHeight w:val="747"/>
        </w:trPr>
        <w:tc>
          <w:tcPr>
            <w:tcW w:w="444" w:type="pct"/>
            <w:vMerge w:val="restart"/>
          </w:tcPr>
          <w:p w14:paraId="176335D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деятельности администрации города Усолье-Сибирское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5FE104DC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064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CB3BCA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649BFA17" w14:textId="77777777" w:rsidTr="008C4ABB">
        <w:trPr>
          <w:gridAfter w:val="1"/>
          <w:wAfter w:w="3" w:type="pct"/>
          <w:trHeight w:val="701"/>
        </w:trPr>
        <w:tc>
          <w:tcPr>
            <w:tcW w:w="444" w:type="pct"/>
            <w:vMerge/>
          </w:tcPr>
          <w:p w14:paraId="1135914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</w:tcBorders>
          </w:tcPr>
          <w:p w14:paraId="32D4FB49" w14:textId="43C8D003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662" w:type="pct"/>
            <w:tcBorders>
              <w:top w:val="single" w:sz="4" w:space="0" w:color="auto"/>
            </w:tcBorders>
          </w:tcPr>
          <w:p w14:paraId="2FB8E49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14:paraId="6326D3E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2C04D50C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</w:tcBorders>
          </w:tcPr>
          <w:p w14:paraId="5022DD9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52C108CC" w14:textId="77777777" w:rsidTr="008C4ABB">
        <w:trPr>
          <w:gridAfter w:val="1"/>
          <w:wAfter w:w="3" w:type="pct"/>
          <w:trHeight w:val="954"/>
        </w:trPr>
        <w:tc>
          <w:tcPr>
            <w:tcW w:w="444" w:type="pct"/>
            <w:vMerge/>
          </w:tcPr>
          <w:p w14:paraId="4ED6377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</w:tcPr>
          <w:p w14:paraId="0B19EA42" w14:textId="77777777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662" w:type="pct"/>
          </w:tcPr>
          <w:p w14:paraId="7C3C914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418" w:type="pct"/>
          </w:tcPr>
          <w:p w14:paraId="3A9E76E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27" w:type="pct"/>
            <w:tcBorders>
              <w:right w:val="single" w:sz="4" w:space="0" w:color="auto"/>
            </w:tcBorders>
          </w:tcPr>
          <w:p w14:paraId="6C4496F1" w14:textId="25E39A8D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</w:tcBorders>
          </w:tcPr>
          <w:p w14:paraId="53D5F91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3E18AC41" w14:textId="77777777" w:rsidTr="008C4ABB">
        <w:trPr>
          <w:gridAfter w:val="1"/>
          <w:wAfter w:w="3" w:type="pct"/>
          <w:trHeight w:val="769"/>
        </w:trPr>
        <w:tc>
          <w:tcPr>
            <w:tcW w:w="444" w:type="pct"/>
            <w:vMerge/>
          </w:tcPr>
          <w:p w14:paraId="527B4B1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</w:tcPr>
          <w:p w14:paraId="327C0E92" w14:textId="09E0D990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662" w:type="pct"/>
          </w:tcPr>
          <w:p w14:paraId="5C47BF6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18" w:type="pct"/>
          </w:tcPr>
          <w:p w14:paraId="4787578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2A8ECFDB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</w:tcBorders>
          </w:tcPr>
          <w:p w14:paraId="783C586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518F0327" w14:textId="77777777" w:rsidTr="008C4ABB">
        <w:trPr>
          <w:gridAfter w:val="1"/>
          <w:wAfter w:w="3" w:type="pct"/>
          <w:trHeight w:val="954"/>
        </w:trPr>
        <w:tc>
          <w:tcPr>
            <w:tcW w:w="444" w:type="pct"/>
            <w:vMerge/>
          </w:tcPr>
          <w:p w14:paraId="53951A0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</w:tcPr>
          <w:p w14:paraId="1A150F6F" w14:textId="692BC7F2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Поощрение муниципальных управленческих команд </w:t>
            </w:r>
          </w:p>
        </w:tc>
        <w:tc>
          <w:tcPr>
            <w:tcW w:w="662" w:type="pct"/>
          </w:tcPr>
          <w:p w14:paraId="34FDDD55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   города Усолье-Сибирское, Комитет по финансам администрации города Усолье-Сибирское</w:t>
            </w:r>
          </w:p>
        </w:tc>
        <w:tc>
          <w:tcPr>
            <w:tcW w:w="418" w:type="pct"/>
          </w:tcPr>
          <w:p w14:paraId="0A20CEB6" w14:textId="1E57C14A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</w:t>
            </w:r>
            <w:r w:rsidR="005C1549">
              <w:rPr>
                <w:sz w:val="20"/>
                <w:szCs w:val="20"/>
              </w:rPr>
              <w:t>21</w:t>
            </w:r>
          </w:p>
        </w:tc>
        <w:tc>
          <w:tcPr>
            <w:tcW w:w="327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16B3FF5F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 w:rsidR="005C1549">
              <w:rPr>
                <w:sz w:val="20"/>
                <w:szCs w:val="20"/>
              </w:rPr>
              <w:t>3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</w:tcBorders>
          </w:tcPr>
          <w:p w14:paraId="4F963C2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6EB29212" w14:textId="77777777" w:rsidTr="008C4ABB">
        <w:trPr>
          <w:gridAfter w:val="1"/>
          <w:wAfter w:w="3" w:type="pct"/>
        </w:trPr>
        <w:tc>
          <w:tcPr>
            <w:tcW w:w="444" w:type="pct"/>
            <w:vMerge/>
            <w:tcBorders>
              <w:bottom w:val="single" w:sz="4" w:space="0" w:color="auto"/>
            </w:tcBorders>
          </w:tcPr>
          <w:p w14:paraId="7729DBA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</w:tcPr>
          <w:p w14:paraId="1BDC1286" w14:textId="5FC197EE" w:rsidR="003C10A7" w:rsidRDefault="003C10A7" w:rsidP="008C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комитета по </w:t>
            </w:r>
            <w:r>
              <w:rPr>
                <w:sz w:val="20"/>
                <w:szCs w:val="20"/>
              </w:rPr>
              <w:lastRenderedPageBreak/>
              <w:t>городскому хозяйству города Усолье-Сибирское</w:t>
            </w:r>
          </w:p>
        </w:tc>
        <w:tc>
          <w:tcPr>
            <w:tcW w:w="662" w:type="pct"/>
          </w:tcPr>
          <w:p w14:paraId="64BF608A" w14:textId="22D69784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Администрация города </w:t>
            </w:r>
            <w:r w:rsidRPr="007D2B86">
              <w:rPr>
                <w:sz w:val="20"/>
                <w:szCs w:val="20"/>
              </w:rPr>
              <w:lastRenderedPageBreak/>
              <w:t xml:space="preserve">Усолье-Сибирское  </w:t>
            </w:r>
          </w:p>
        </w:tc>
        <w:tc>
          <w:tcPr>
            <w:tcW w:w="418" w:type="pct"/>
          </w:tcPr>
          <w:p w14:paraId="1CE78160" w14:textId="582053B6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2023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785B0149" w14:textId="52FA64F2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D3D5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</w:tcBorders>
          </w:tcPr>
          <w:p w14:paraId="6C36003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2B62A25D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0CE4909C" w14:textId="44FCA13F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968" w:type="pct"/>
          </w:tcPr>
          <w:p w14:paraId="378C6D24" w14:textId="61CDFE72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662" w:type="pct"/>
          </w:tcPr>
          <w:p w14:paraId="2143C7F6" w14:textId="368151C3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18" w:type="pct"/>
          </w:tcPr>
          <w:p w14:paraId="405ADF97" w14:textId="6CCA22A4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794078AC" w14:textId="53482A78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2500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0BA3F109" w14:textId="66F0F9FE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C10A7" w:rsidRPr="007D2B86" w14:paraId="2E1DBD55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354AB7BE" w14:textId="391139CA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968" w:type="pct"/>
          </w:tcPr>
          <w:p w14:paraId="0E77D2F6" w14:textId="5DECDA36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662" w:type="pct"/>
          </w:tcPr>
          <w:p w14:paraId="25E4E02A" w14:textId="16A49061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18" w:type="pct"/>
          </w:tcPr>
          <w:p w14:paraId="587878F5" w14:textId="18534C5B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20C536B5" w14:textId="494FEBF8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0803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01D39C3F" w14:textId="6F734CFD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C10A7" w:rsidRPr="007D2B86" w14:paraId="66F573BD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6D3DA64D" w14:textId="6B1455F9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968" w:type="pct"/>
          </w:tcPr>
          <w:p w14:paraId="7121D0FB" w14:textId="7DF4319C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662" w:type="pct"/>
          </w:tcPr>
          <w:p w14:paraId="602DF96A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395B1483" w14:textId="5EC6346B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418" w:type="pct"/>
          </w:tcPr>
          <w:p w14:paraId="762EABA5" w14:textId="7D65A53A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777BD2C6" w14:textId="1737A2D0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1DD4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33A1F309" w14:textId="29799939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BC6525" w:rsidRPr="007D2B86" w14:paraId="6609C3D1" w14:textId="77777777" w:rsidTr="008C4ABB">
        <w:trPr>
          <w:gridAfter w:val="1"/>
          <w:wAfter w:w="3" w:type="pct"/>
        </w:trPr>
        <w:tc>
          <w:tcPr>
            <w:tcW w:w="444" w:type="pct"/>
            <w:vMerge w:val="restart"/>
          </w:tcPr>
          <w:p w14:paraId="58C1F0D7" w14:textId="3C1A182A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968" w:type="pct"/>
          </w:tcPr>
          <w:p w14:paraId="234156C7" w14:textId="6BC05D95" w:rsidR="00BC6525" w:rsidRPr="007D2B86" w:rsidRDefault="00AF7F08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662" w:type="pct"/>
          </w:tcPr>
          <w:p w14:paraId="1CAACEA3" w14:textId="4A4C1AD8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8" w:type="pct"/>
          </w:tcPr>
          <w:p w14:paraId="5FC5FB7C" w14:textId="6224EA92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494DADB2" w14:textId="51C33500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D63D9" w14:textId="77777777" w:rsidR="00BC6525" w:rsidRPr="007D2B86" w:rsidRDefault="00BC6525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50BC6209" w14:textId="014C19DF" w:rsidR="00BC6525" w:rsidRPr="00EA5FE5" w:rsidRDefault="00AF7F08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получателей грантов на реализацию проектов бюджетных инициатив (2019-2020 гг.)</w:t>
            </w:r>
          </w:p>
        </w:tc>
      </w:tr>
      <w:tr w:rsidR="003C10A7" w:rsidRPr="007D2B86" w14:paraId="7F893993" w14:textId="77777777" w:rsidTr="008C4ABB">
        <w:trPr>
          <w:gridAfter w:val="1"/>
          <w:wAfter w:w="3" w:type="pct"/>
        </w:trPr>
        <w:tc>
          <w:tcPr>
            <w:tcW w:w="444" w:type="pct"/>
            <w:vMerge/>
          </w:tcPr>
          <w:p w14:paraId="6DE84420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</w:tcPr>
          <w:p w14:paraId="028A81EE" w14:textId="43E91C44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662" w:type="pct"/>
          </w:tcPr>
          <w:p w14:paraId="16A73625" w14:textId="535D8B21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8" w:type="pct"/>
          </w:tcPr>
          <w:p w14:paraId="27D4E324" w14:textId="21EFC5F1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2D1AA150" w14:textId="756554EC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B4D9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53CD2174" w14:textId="54082207" w:rsidR="003C10A7" w:rsidRPr="00F80F2C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Pr="00F80F2C">
              <w:rPr>
                <w:sz w:val="20"/>
                <w:szCs w:val="20"/>
              </w:rPr>
              <w:t xml:space="preserve"> инициативных проектов, реализуемых на территории муниципального образования «город Усолье-Сибирское» (2021-202</w:t>
            </w:r>
            <w:r>
              <w:rPr>
                <w:sz w:val="20"/>
                <w:szCs w:val="20"/>
              </w:rPr>
              <w:t xml:space="preserve">5 </w:t>
            </w:r>
            <w:r w:rsidRPr="00F80F2C">
              <w:rPr>
                <w:sz w:val="20"/>
                <w:szCs w:val="20"/>
              </w:rPr>
              <w:t>гг.).</w:t>
            </w:r>
          </w:p>
        </w:tc>
      </w:tr>
      <w:tr w:rsidR="003C10A7" w:rsidRPr="007D2B86" w14:paraId="0920C614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nil"/>
            </w:tcBorders>
          </w:tcPr>
          <w:p w14:paraId="6FC1E89D" w14:textId="255E9241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968" w:type="pct"/>
            <w:tcBorders>
              <w:top w:val="nil"/>
            </w:tcBorders>
          </w:tcPr>
          <w:p w14:paraId="7D05BD7A" w14:textId="538F2F97" w:rsidR="003C10A7" w:rsidRPr="00EA5FE5" w:rsidRDefault="003C10A7" w:rsidP="008C4ABB">
            <w:pPr>
              <w:rPr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662" w:type="pct"/>
            <w:tcBorders>
              <w:top w:val="nil"/>
            </w:tcBorders>
          </w:tcPr>
          <w:p w14:paraId="6042E7A1" w14:textId="0FF7EC23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</w:tcBorders>
          </w:tcPr>
          <w:p w14:paraId="01BD0480" w14:textId="391A8F6D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27" w:type="pct"/>
            <w:tcBorders>
              <w:top w:val="nil"/>
              <w:right w:val="single" w:sz="4" w:space="0" w:color="auto"/>
            </w:tcBorders>
          </w:tcPr>
          <w:p w14:paraId="4B626363" w14:textId="366E2890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BB25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</w:tcBorders>
          </w:tcPr>
          <w:p w14:paraId="4245C198" w14:textId="48D52EC5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граждан, награжденных по результатам проведенного конкурса «Мы помним-мы гордимся».</w:t>
            </w:r>
          </w:p>
        </w:tc>
      </w:tr>
      <w:tr w:rsidR="003C10A7" w:rsidRPr="007D2B86" w14:paraId="6A8466AE" w14:textId="77777777" w:rsidTr="008C4ABB">
        <w:trPr>
          <w:gridAfter w:val="1"/>
          <w:wAfter w:w="3" w:type="pct"/>
          <w:trHeight w:val="1826"/>
        </w:trPr>
        <w:tc>
          <w:tcPr>
            <w:tcW w:w="444" w:type="pct"/>
          </w:tcPr>
          <w:p w14:paraId="26659720" w14:textId="626340D9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68" w:type="pct"/>
          </w:tcPr>
          <w:p w14:paraId="226368A4" w14:textId="77777777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662" w:type="pct"/>
          </w:tcPr>
          <w:p w14:paraId="5AB2100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418" w:type="pct"/>
          </w:tcPr>
          <w:p w14:paraId="7C1DBC1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27" w:type="pct"/>
            <w:tcBorders>
              <w:right w:val="single" w:sz="4" w:space="0" w:color="auto"/>
            </w:tcBorders>
          </w:tcPr>
          <w:p w14:paraId="1BC5157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5EB1EAAA" w14:textId="35701961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57D19E75" w14:textId="77777777" w:rsidTr="008C4ABB">
        <w:trPr>
          <w:gridAfter w:val="1"/>
          <w:wAfter w:w="3" w:type="pct"/>
          <w:trHeight w:val="473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E8929B8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Содержание объектов недвижимого имущества, находящихся в собственности муниципальных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Администрация города Усолье-Сибирское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288A619A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Количество объектов, созданных для размещения пункта оперативной работы всех структур, задействованных в реализации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00353FC9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32AB3513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4.1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31105BBB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9F6C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5FCF0FBC" w:rsidR="003C10A7" w:rsidRPr="00EA5FE5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Усолье-Сибирское.</w:t>
            </w:r>
          </w:p>
        </w:tc>
      </w:tr>
      <w:tr w:rsidR="003C10A7" w:rsidRPr="007D2B86" w14:paraId="1711EDC0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1B5" w14:textId="79E2BF37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967" w14:textId="67E12E10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66F" w14:textId="179E589C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4C5" w14:textId="4DEC5EB6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F76" w14:textId="27D4DB15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8727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1D" w14:textId="33538AB6" w:rsidR="003C10A7" w:rsidRPr="00EA5FE5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C10A7" w:rsidRPr="007D2B86" w14:paraId="71467489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15A" w14:textId="32EAE6C1" w:rsidR="003C10A7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4.15</w:t>
            </w:r>
          </w:p>
          <w:p w14:paraId="4FEC7EA2" w14:textId="7C64FC35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0E2" w14:textId="56FEB94C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по вручению знака за педагогическую доблесть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462" w14:textId="72038650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BFA" w14:textId="79CE1B45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0A3" w14:textId="1F85FF5E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466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25" w14:textId="5EDB0DD6" w:rsidR="003C10A7" w:rsidRPr="00EA5FE5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Число граждан, получивших знак за педагогическую доблесть.</w:t>
            </w:r>
          </w:p>
        </w:tc>
      </w:tr>
    </w:tbl>
    <w:p w14:paraId="1A62CFD3" w14:textId="21C297AA" w:rsidR="008C4ABB" w:rsidRDefault="008C4ABB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15DCB1AD" w14:textId="07351492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E990168" w14:textId="77777777" w:rsidR="00EB16B0" w:rsidRPr="007D2B86" w:rsidRDefault="00EB16B0" w:rsidP="00EB16B0">
      <w:pPr>
        <w:ind w:right="-39"/>
        <w:rPr>
          <w:b/>
          <w:sz w:val="28"/>
          <w:szCs w:val="28"/>
        </w:rPr>
      </w:pP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>М.В. Торопкин</w:t>
      </w:r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16E833F6" w14:textId="77777777" w:rsidR="00EB16B0" w:rsidRPr="007D2B86" w:rsidRDefault="00EB16B0" w:rsidP="00EB16B0"/>
    <w:p w14:paraId="58CAAB15" w14:textId="77777777" w:rsidR="006B03F7" w:rsidRDefault="006B03F7"/>
    <w:sectPr w:rsidR="006B03F7" w:rsidSect="008C4A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017EE2"/>
    <w:rsid w:val="0005247A"/>
    <w:rsid w:val="00067BD8"/>
    <w:rsid w:val="00113EE1"/>
    <w:rsid w:val="0012318F"/>
    <w:rsid w:val="001807B5"/>
    <w:rsid w:val="002417D3"/>
    <w:rsid w:val="00252273"/>
    <w:rsid w:val="0029300F"/>
    <w:rsid w:val="002B36AD"/>
    <w:rsid w:val="00325CE8"/>
    <w:rsid w:val="003C10A7"/>
    <w:rsid w:val="003F6653"/>
    <w:rsid w:val="0040060C"/>
    <w:rsid w:val="00414A08"/>
    <w:rsid w:val="00441176"/>
    <w:rsid w:val="004A363E"/>
    <w:rsid w:val="004E3AA7"/>
    <w:rsid w:val="00507B73"/>
    <w:rsid w:val="0053452A"/>
    <w:rsid w:val="00535FA6"/>
    <w:rsid w:val="005C1549"/>
    <w:rsid w:val="00644397"/>
    <w:rsid w:val="006A2800"/>
    <w:rsid w:val="006B03F7"/>
    <w:rsid w:val="006C4652"/>
    <w:rsid w:val="006C54AC"/>
    <w:rsid w:val="00713F9D"/>
    <w:rsid w:val="00794DB5"/>
    <w:rsid w:val="00861724"/>
    <w:rsid w:val="008C4ABB"/>
    <w:rsid w:val="008E6197"/>
    <w:rsid w:val="009F16F6"/>
    <w:rsid w:val="00A910E9"/>
    <w:rsid w:val="00AE055B"/>
    <w:rsid w:val="00AF632F"/>
    <w:rsid w:val="00AF7F08"/>
    <w:rsid w:val="00B758A8"/>
    <w:rsid w:val="00B955BB"/>
    <w:rsid w:val="00BC6525"/>
    <w:rsid w:val="00BE36D7"/>
    <w:rsid w:val="00C124AF"/>
    <w:rsid w:val="00C71D6A"/>
    <w:rsid w:val="00C85D16"/>
    <w:rsid w:val="00CA50E1"/>
    <w:rsid w:val="00CC0731"/>
    <w:rsid w:val="00CF1A94"/>
    <w:rsid w:val="00D5433D"/>
    <w:rsid w:val="00D627AB"/>
    <w:rsid w:val="00D732A9"/>
    <w:rsid w:val="00D811D2"/>
    <w:rsid w:val="00DE5507"/>
    <w:rsid w:val="00E71393"/>
    <w:rsid w:val="00E73B4B"/>
    <w:rsid w:val="00EA5FE5"/>
    <w:rsid w:val="00EB16B0"/>
    <w:rsid w:val="00EF0648"/>
    <w:rsid w:val="00F14DB0"/>
    <w:rsid w:val="00F40DD3"/>
    <w:rsid w:val="00F80F2C"/>
    <w:rsid w:val="00FB05D8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4DAB4-9E89-46CC-B4EF-B3E4A5A3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9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Андреева Ольга Николаевна</cp:lastModifiedBy>
  <cp:revision>36</cp:revision>
  <cp:lastPrinted>2023-12-27T01:04:00Z</cp:lastPrinted>
  <dcterms:created xsi:type="dcterms:W3CDTF">2022-09-22T05:49:00Z</dcterms:created>
  <dcterms:modified xsi:type="dcterms:W3CDTF">2024-01-09T03:17:00Z</dcterms:modified>
</cp:coreProperties>
</file>