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184D" w14:textId="5A70F6BA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AB62FC3" w14:textId="5F86AD66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4D298DCA" w14:textId="1C45AB03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37BE5B85" w14:textId="27767D7D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_________№ _______</w:t>
      </w:r>
    </w:p>
    <w:p w14:paraId="7964690A" w14:textId="77777777" w:rsidR="00A519C0" w:rsidRP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3FEF840F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F0C35CE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5278F541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05659B27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FDE729" w14:textId="2E0D1C05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8"/>
          <w:szCs w:val="28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1899C8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E9B1D2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>Сведения о составе и значениях целевых показателей</w:t>
      </w:r>
    </w:p>
    <w:p w14:paraId="7FBABAAE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 муниципальной программы </w:t>
      </w:r>
    </w:p>
    <w:p w14:paraId="3998B107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right"/>
      </w:pPr>
    </w:p>
    <w:tbl>
      <w:tblPr>
        <w:tblW w:w="559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2405"/>
        <w:gridCol w:w="714"/>
        <w:gridCol w:w="1414"/>
        <w:gridCol w:w="1418"/>
        <w:gridCol w:w="1414"/>
        <w:gridCol w:w="1418"/>
        <w:gridCol w:w="1418"/>
        <w:gridCol w:w="1414"/>
        <w:gridCol w:w="1414"/>
        <w:gridCol w:w="1317"/>
        <w:gridCol w:w="1388"/>
      </w:tblGrid>
      <w:tr w:rsidR="002E105A" w:rsidRPr="00A519C0" w14:paraId="2E3DF1C4" w14:textId="0D7CBE81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  <w:p w14:paraId="018B8B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14:paraId="6CBC06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целевого показателя 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38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2E105A" w:rsidRPr="00A519C0" w14:paraId="3D90707B" w14:textId="28A54B7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2017 (факт)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2018 (оценка)</w:t>
            </w:r>
          </w:p>
        </w:tc>
        <w:tc>
          <w:tcPr>
            <w:tcW w:w="300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плановый период</w:t>
            </w:r>
          </w:p>
        </w:tc>
      </w:tr>
      <w:tr w:rsidR="002E105A" w:rsidRPr="00A519C0" w14:paraId="27467E81" w14:textId="5FB9946C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2019 </w:t>
            </w:r>
          </w:p>
          <w:p w14:paraId="520C35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2020 </w:t>
            </w:r>
          </w:p>
          <w:p w14:paraId="6763CE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2021 </w:t>
            </w:r>
          </w:p>
          <w:p w14:paraId="757D80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2022 </w:t>
            </w:r>
          </w:p>
          <w:p w14:paraId="6A0B62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2023 </w:t>
            </w:r>
          </w:p>
          <w:p w14:paraId="2B241F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2024 </w:t>
            </w:r>
          </w:p>
          <w:p w14:paraId="6C8E39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2025 </w:t>
            </w:r>
          </w:p>
          <w:p w14:paraId="6D7FE054" w14:textId="28553E7A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</w:tr>
      <w:tr w:rsidR="002E105A" w:rsidRPr="00A519C0" w14:paraId="05121D2D" w14:textId="5DCDE25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12</w:t>
            </w:r>
          </w:p>
        </w:tc>
      </w:tr>
      <w:tr w:rsidR="002E105A" w:rsidRPr="00A519C0" w14:paraId="54112664" w14:textId="0C2B78F5" w:rsidTr="002E105A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2E105A" w:rsidRPr="00A519C0" w14:paraId="5299078E" w14:textId="7F263EC0" w:rsidTr="00A519C0">
        <w:trPr>
          <w:trHeight w:val="668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Качество управления муниципальными финансами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74280DEC" w14:textId="7D57B9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бюджетных расходов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63A81D99" w14:textId="195AFBE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239ABE7B" w14:textId="520EF09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15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</w:tr>
      <w:tr w:rsidR="002E105A" w:rsidRPr="00A519C0" w14:paraId="0B782472" w14:textId="26A84501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Подпрограмма 1 «Управление муниципальными финансами города Усолье-Сибирское» на 2019-202</w:t>
            </w:r>
            <w:r w:rsidR="005A340B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B5CFFF1" w14:textId="6798A63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Наличие нормативных правовых актов по организации составления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проекта бюджета города (1 – наличие/ 0 – отсутствие)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A519C0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624BB3E0" w14:textId="78C74284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A519C0" w:rsidRDefault="00A85841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605AA2C" w14:textId="00097F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</w:tr>
      <w:tr w:rsidR="002E105A" w:rsidRPr="00A519C0" w14:paraId="52233119" w14:textId="22F1A98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</w:tr>
      <w:tr w:rsidR="002E105A" w:rsidRPr="00A519C0" w14:paraId="159F302A" w14:textId="42F58F40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7AAA9A9" w14:textId="5335B0DB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Своевременное предоставление бюджетной (бухгалтерской) отчетности в Министерство финансов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Иркутской области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lastRenderedPageBreak/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680576AD" w14:textId="0DB3011F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 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21D7D6EB" w14:textId="2D4A544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</w:tr>
      <w:tr w:rsidR="002E105A" w:rsidRPr="00A519C0" w14:paraId="6E7122E4" w14:textId="7282CB0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0A7691A5" w14:textId="181180B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7FA2A876" w14:textId="3205FCA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</w:tr>
      <w:tr w:rsidR="002E105A" w:rsidRPr="00A519C0" w14:paraId="26747028" w14:textId="497D6FF4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2 «Повышение эффективности бюджетных расходов города Усолье-Сибирское» на 2019-202</w:t>
            </w:r>
            <w:r w:rsidR="00E21D46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59BA9F4D" w14:textId="73B64CE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19C517EA" w14:textId="2D60B36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Рост просроченной кредиторской задолженности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A519C0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</w:tr>
      <w:tr w:rsidR="002E105A" w:rsidRPr="00A519C0" w14:paraId="3E1C6F0C" w14:textId="5E183D96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231E23C6" w14:textId="02CD85A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4023FAF8" w14:textId="21350488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2.5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2FB2B0B4" w14:textId="1656C2E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4E78E28" w14:textId="3A399AF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</w:tr>
      <w:tr w:rsidR="002E105A" w:rsidRPr="00A519C0" w14:paraId="12F35025" w14:textId="6ABC8AF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6CAF873" w14:textId="59DB6B7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48C9BC93" w14:textId="0E960979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FFC224F" w14:textId="7A916CC6" w:rsidTr="002E105A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>
              <w:rPr>
                <w:rFonts w:eastAsia="Calibri"/>
                <w:b/>
                <w:sz w:val="20"/>
                <w:szCs w:val="20"/>
              </w:rPr>
              <w:t>5</w:t>
            </w:r>
          </w:p>
          <w:p w14:paraId="7E54382D" w14:textId="164ECEE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329476EC" w14:textId="7C408F4E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A519C0">
              <w:rPr>
                <w:sz w:val="20"/>
                <w:szCs w:val="20"/>
              </w:rPr>
              <w:t xml:space="preserve"> </w:t>
            </w:r>
            <w:r w:rsidRPr="00A519C0">
              <w:rPr>
                <w:rFonts w:eastAsia="Calibri"/>
                <w:sz w:val="20"/>
                <w:szCs w:val="20"/>
              </w:rPr>
              <w:t>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0C42B26E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29 811 324,21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40 380 650,11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28 920 640,08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24 489 194,02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98 445 468,59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113 051 845,64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7945B9F0" w:rsidR="002E105A" w:rsidRPr="00787BB2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BB2">
              <w:rPr>
                <w:rFonts w:ascii="Times New Roman" w:hAnsi="Times New Roman" w:cs="Times New Roman"/>
                <w:highlight w:val="yellow"/>
              </w:rPr>
              <w:t>34 977 418,77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69586515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32 934 069,35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19C3AF94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32 009 891,04</w:t>
            </w:r>
          </w:p>
        </w:tc>
      </w:tr>
      <w:tr w:rsidR="002E105A" w:rsidRPr="00A519C0" w14:paraId="4B6A4B20" w14:textId="04F2E8A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78A40AE3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46 039 323,98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32 964 178,94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42 172 429,73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39 900 559,61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53 068 337,40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43 512 660,75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787BB2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7BB2">
              <w:rPr>
                <w:rFonts w:ascii="Times New Roman" w:hAnsi="Times New Roman" w:cs="Times New Roman"/>
                <w:highlight w:val="yellow"/>
              </w:rPr>
              <w:t>40 830 274,21</w:t>
            </w:r>
            <w:bookmarkStart w:id="0" w:name="_GoBack"/>
            <w:bookmarkEnd w:id="0"/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8E6F1E1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39 743 710,67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7ADB0B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39 595 542,91</w:t>
            </w:r>
          </w:p>
        </w:tc>
      </w:tr>
      <w:tr w:rsidR="002E105A" w:rsidRPr="00A519C0" w14:paraId="6ADF155D" w14:textId="0446254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7E84D8F7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27B1166E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1DEB117A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1211B74B" w14:textId="2EF3E1D0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15AF3EAA" w14:textId="4CB17430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Уровень эффективности реализации муниципальной подпрограммы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14:paraId="6FD048EB" w14:textId="4750BD08" w:rsidR="00807EE5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4EC33B44" w14:textId="10F706E5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779ACE63" w14:textId="32C573C6" w:rsidTr="002E105A">
        <w:trPr>
          <w:trHeight w:val="203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на 2019-202</w:t>
            </w:r>
            <w:r w:rsidR="00350270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CF8AEC1" w14:textId="3823C06E" w:rsidTr="00BC546B">
        <w:trPr>
          <w:trHeight w:val="43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 xml:space="preserve">Наличие нормативных правовых актов о разработке, формировании и оценке эффективности реализации </w:t>
            </w:r>
            <w:r w:rsidRPr="00A519C0">
              <w:rPr>
                <w:sz w:val="20"/>
                <w:szCs w:val="20"/>
              </w:rPr>
              <w:lastRenderedPageBreak/>
              <w:t>муниципальных программ (1 – наличие 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A06A449" w14:textId="07F2AEC5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8673981" w14:textId="77D60AEC" w:rsidTr="006E23FA">
        <w:trPr>
          <w:trHeight w:val="856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A519C0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</w:tr>
      <w:tr w:rsidR="002E105A" w:rsidRPr="00A519C0" w14:paraId="3A052C35" w14:textId="3D2B5E7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</w:tr>
      <w:tr w:rsidR="002E105A" w:rsidRPr="00A519C0" w14:paraId="67A66DE9" w14:textId="4D5DBA44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A519C0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8A6AA77" w14:textId="15722BD5" w:rsidTr="006E23FA">
        <w:trPr>
          <w:trHeight w:val="70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Обеспеченность населения торговыми площадями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proofErr w:type="gramEnd"/>
            <w:r w:rsidRPr="00A519C0">
              <w:rPr>
                <w:rFonts w:eastAsia="Calibri"/>
                <w:sz w:val="20"/>
                <w:szCs w:val="20"/>
              </w:rPr>
              <w:t xml:space="preserve">/ </w:t>
            </w:r>
            <w:proofErr w:type="spellStart"/>
            <w:r w:rsidRPr="00A519C0">
              <w:rPr>
                <w:rFonts w:eastAsia="Calibri"/>
                <w:sz w:val="20"/>
                <w:szCs w:val="20"/>
              </w:rPr>
              <w:t>тыс.чел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1 335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1 505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65D1025F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1 555</w:t>
            </w:r>
          </w:p>
        </w:tc>
      </w:tr>
      <w:tr w:rsidR="002E105A" w:rsidRPr="00A519C0" w14:paraId="383DC4E8" w14:textId="53643C40" w:rsidTr="006E23FA">
        <w:trPr>
          <w:trHeight w:val="29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35BEA1EA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</w:tr>
      <w:tr w:rsidR="002E105A" w:rsidRPr="00A519C0" w14:paraId="3B483EDB" w14:textId="05C2C41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574052E9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</w:tr>
      <w:tr w:rsidR="002E105A" w:rsidRPr="00A519C0" w14:paraId="64BE8CB0" w14:textId="7C770309" w:rsidTr="006E23FA">
        <w:trPr>
          <w:trHeight w:val="431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66,6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55</w:t>
            </w:r>
          </w:p>
        </w:tc>
      </w:tr>
      <w:tr w:rsidR="002E105A" w:rsidRPr="00A519C0" w14:paraId="4339565C" w14:textId="65EB6FD7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кв. м.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1 487,7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5 165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5 568,4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5 337,3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  <w:r w:rsidR="00CE3B6A">
              <w:rPr>
                <w:rFonts w:eastAsia="Calibri"/>
                <w:sz w:val="20"/>
                <w:szCs w:val="20"/>
              </w:rPr>
              <w:t>40</w:t>
            </w:r>
            <w:r w:rsidRPr="00A519C0">
              <w:rPr>
                <w:rFonts w:eastAsia="Calibri"/>
                <w:sz w:val="20"/>
                <w:szCs w:val="20"/>
              </w:rPr>
              <w:t>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11 600,00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13 792,00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1C58A0AB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14482</w:t>
            </w:r>
          </w:p>
        </w:tc>
      </w:tr>
      <w:tr w:rsidR="002E105A" w:rsidRPr="00A519C0" w14:paraId="1FB02679" w14:textId="5613C4DB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</w:tr>
      <w:tr w:rsidR="002E105A" w:rsidRPr="00A519C0" w14:paraId="0646C62C" w14:textId="2E113DEA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 и распространение газеты «Официальное Усолье»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5FDA37AA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2E105A" w:rsidRPr="00A519C0" w14:paraId="4E76104A" w14:textId="7E5F5A78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кв.см</w:t>
            </w:r>
            <w:proofErr w:type="spellEnd"/>
            <w:proofErr w:type="gram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18 140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9 930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11 130,95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</w:tr>
      <w:tr w:rsidR="002E105A" w:rsidRPr="00A519C0" w14:paraId="517479B6" w14:textId="5348F97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2E105A" w:rsidRPr="00A519C0" w14:paraId="4C507198" w14:textId="38B88FBF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F1D96D4" w14:textId="1E104DC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Индекс качества предоставления муниципальных услуг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</w:tr>
      <w:tr w:rsidR="002E105A" w:rsidRPr="00A519C0" w14:paraId="66116E3C" w14:textId="07C2B34D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резервного фонда(да/нет)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35B5AC6" w14:textId="6CC0DB50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резерва материальных ресурсов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29A2069" w14:textId="4FCBC15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</w:t>
            </w:r>
            <w:r w:rsidR="002B18D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A519C0" w:rsidRDefault="00C648EE" w:rsidP="00A85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A519C0" w:rsidRDefault="00CE3B6A" w:rsidP="00A8584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A519C0" w:rsidRDefault="00CE3B6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</w:tr>
      <w:tr w:rsidR="002E105A" w:rsidRPr="00A519C0" w14:paraId="74817EA2" w14:textId="07ECEC13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грантов на реализацию проектов бюджетных инициатив (2019-2020гг..)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E105A" w:rsidRPr="00A519C0" w:rsidRDefault="00BC546B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CDDE1B9" w14:textId="60C309E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4C3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  <w:r w:rsidR="00693881">
              <w:rPr>
                <w:rFonts w:eastAsia="Calibri"/>
                <w:sz w:val="20"/>
                <w:szCs w:val="20"/>
              </w:rPr>
              <w:t>3</w:t>
            </w:r>
          </w:p>
          <w:p w14:paraId="5573E050" w14:textId="36B92013" w:rsidR="00693881" w:rsidRPr="00A519C0" w:rsidRDefault="0069388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3A3F6D6D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84E2C85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A0EC474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2E105A" w:rsidRPr="00A519C0" w14:paraId="0FAC3A58" w14:textId="32246F51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7BEF737E" w14:textId="3D91FA8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A519C0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F965D58" w14:textId="7B333027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объектов, созданных для размещения пункта оперативной работы всех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4BC5CE80" w14:textId="0F48BCDB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0C43C2" w:rsidRPr="00A519C0" w14:paraId="217D238A" w14:textId="77777777" w:rsidTr="000C43C2">
        <w:trPr>
          <w:trHeight w:val="219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4.26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0C43C2" w:rsidRPr="00A519C0" w:rsidRDefault="000C43C2" w:rsidP="00A8584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ACFBD9B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189DFA0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</w:tr>
    </w:tbl>
    <w:p w14:paraId="7E8FD33F" w14:textId="77777777" w:rsidR="002E105A" w:rsidRPr="007D2B86" w:rsidRDefault="002E105A" w:rsidP="002E105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A8146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1D670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1B01429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0E00F7E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3AE0731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4933F2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197D2D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3DD20E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5D3C75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lastRenderedPageBreak/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- 17- 20 баллов;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A519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C43C2"/>
    <w:rsid w:val="001478E2"/>
    <w:rsid w:val="00153052"/>
    <w:rsid w:val="00227645"/>
    <w:rsid w:val="00246CBD"/>
    <w:rsid w:val="002B18D3"/>
    <w:rsid w:val="002E105A"/>
    <w:rsid w:val="003108BC"/>
    <w:rsid w:val="00350270"/>
    <w:rsid w:val="003667E8"/>
    <w:rsid w:val="005A340B"/>
    <w:rsid w:val="00682276"/>
    <w:rsid w:val="00693881"/>
    <w:rsid w:val="006B03F7"/>
    <w:rsid w:val="006E23FA"/>
    <w:rsid w:val="00787BB2"/>
    <w:rsid w:val="00807EE5"/>
    <w:rsid w:val="00837ED5"/>
    <w:rsid w:val="009E427C"/>
    <w:rsid w:val="00A519C0"/>
    <w:rsid w:val="00A85841"/>
    <w:rsid w:val="00B34354"/>
    <w:rsid w:val="00BC546B"/>
    <w:rsid w:val="00C648EE"/>
    <w:rsid w:val="00CE3B6A"/>
    <w:rsid w:val="00D95D1F"/>
    <w:rsid w:val="00DF33ED"/>
    <w:rsid w:val="00E2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9CC50-6146-4D59-ACCA-F0BA3E30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17</Pages>
  <Words>3520</Words>
  <Characters>20068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24</cp:revision>
  <cp:lastPrinted>2023-01-11T09:31:00Z</cp:lastPrinted>
  <dcterms:created xsi:type="dcterms:W3CDTF">2022-09-22T05:37:00Z</dcterms:created>
  <dcterms:modified xsi:type="dcterms:W3CDTF">2023-01-31T05:37:00Z</dcterms:modified>
</cp:coreProperties>
</file>