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4FE73" w14:textId="5DF609F6" w:rsidR="00534A90" w:rsidRPr="00167D2E" w:rsidRDefault="00534A90" w:rsidP="00534A90">
      <w:pPr>
        <w:pStyle w:val="ConsPlusNormal"/>
        <w:ind w:left="-284" w:right="-881" w:firstLine="1004"/>
        <w:jc w:val="right"/>
        <w:rPr>
          <w:rFonts w:ascii="Times New Roman" w:hAnsi="Times New Roman" w:cs="Times New Roman"/>
        </w:rPr>
      </w:pPr>
      <w:r w:rsidRPr="00167D2E">
        <w:rPr>
          <w:rFonts w:ascii="Times New Roman" w:hAnsi="Times New Roman" w:cs="Times New Roman"/>
        </w:rPr>
        <w:t>Приложение 1</w:t>
      </w:r>
    </w:p>
    <w:p w14:paraId="42E908CB" w14:textId="299DDB2C" w:rsidR="00534A90" w:rsidRPr="00167D2E" w:rsidRDefault="00534A90" w:rsidP="00534A90">
      <w:pPr>
        <w:pStyle w:val="ConsPlusNormal"/>
        <w:ind w:right="-881"/>
        <w:jc w:val="right"/>
        <w:rPr>
          <w:rFonts w:ascii="Times New Roman" w:hAnsi="Times New Roman" w:cs="Times New Roman"/>
        </w:rPr>
      </w:pPr>
      <w:r w:rsidRPr="00167D2E">
        <w:rPr>
          <w:rFonts w:ascii="Times New Roman" w:hAnsi="Times New Roman" w:cs="Times New Roman"/>
        </w:rPr>
        <w:t>к постановлению администрации города</w:t>
      </w:r>
    </w:p>
    <w:p w14:paraId="7FE13C77" w14:textId="2FB3CE34" w:rsidR="00534A90" w:rsidRPr="00167D2E" w:rsidRDefault="00534A90" w:rsidP="00534A90">
      <w:pPr>
        <w:pStyle w:val="ConsPlusNormal"/>
        <w:ind w:right="-881"/>
        <w:jc w:val="right"/>
        <w:rPr>
          <w:rFonts w:ascii="Times New Roman" w:hAnsi="Times New Roman" w:cs="Times New Roman"/>
        </w:rPr>
      </w:pPr>
      <w:r w:rsidRPr="00167D2E">
        <w:rPr>
          <w:rFonts w:ascii="Times New Roman" w:hAnsi="Times New Roman" w:cs="Times New Roman"/>
        </w:rPr>
        <w:t>Усолье-Сибирское</w:t>
      </w:r>
    </w:p>
    <w:p w14:paraId="1FFA74AA" w14:textId="4240C89C" w:rsidR="00534A90" w:rsidRPr="00167D2E" w:rsidRDefault="0095338E" w:rsidP="00534A90">
      <w:pPr>
        <w:pStyle w:val="ConsPlusNormal"/>
        <w:ind w:right="-88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14.09.2021№1858-па</w:t>
      </w:r>
      <w:bookmarkStart w:id="0" w:name="_GoBack"/>
      <w:bookmarkEnd w:id="0"/>
    </w:p>
    <w:p w14:paraId="2065A48E" w14:textId="77777777" w:rsidR="00534A90" w:rsidRPr="00167D2E" w:rsidRDefault="00534A90" w:rsidP="00534A90">
      <w:pPr>
        <w:pStyle w:val="ConsPlusNormal"/>
        <w:ind w:right="-881"/>
        <w:jc w:val="right"/>
        <w:rPr>
          <w:rFonts w:ascii="Times New Roman" w:hAnsi="Times New Roman" w:cs="Times New Roman"/>
        </w:rPr>
      </w:pPr>
    </w:p>
    <w:p w14:paraId="39911497" w14:textId="77777777" w:rsidR="00534A90" w:rsidRPr="00167D2E" w:rsidRDefault="00534A90" w:rsidP="00534A90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167D2E">
        <w:rPr>
          <w:b/>
          <w:sz w:val="20"/>
          <w:szCs w:val="20"/>
        </w:rPr>
        <w:t>Сведения о составе и значениях целевых показателей</w:t>
      </w:r>
    </w:p>
    <w:p w14:paraId="0DCFA6B9" w14:textId="77777777" w:rsidR="00534A90" w:rsidRPr="00167D2E" w:rsidRDefault="00534A90" w:rsidP="00534A90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167D2E">
        <w:rPr>
          <w:b/>
          <w:sz w:val="20"/>
          <w:szCs w:val="20"/>
        </w:rPr>
        <w:t xml:space="preserve"> муниципальной программы </w:t>
      </w:r>
    </w:p>
    <w:p w14:paraId="723BADB8" w14:textId="77777777" w:rsidR="00534A90" w:rsidRPr="00167D2E" w:rsidRDefault="00534A90" w:rsidP="00534A90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tbl>
      <w:tblPr>
        <w:tblW w:w="5329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1"/>
        <w:gridCol w:w="3009"/>
        <w:gridCol w:w="859"/>
        <w:gridCol w:w="1369"/>
        <w:gridCol w:w="1347"/>
        <w:gridCol w:w="1416"/>
        <w:gridCol w:w="1416"/>
        <w:gridCol w:w="1416"/>
        <w:gridCol w:w="1416"/>
        <w:gridCol w:w="1413"/>
        <w:gridCol w:w="1423"/>
        <w:gridCol w:w="13"/>
      </w:tblGrid>
      <w:tr w:rsidR="00534A90" w:rsidRPr="00167D2E" w14:paraId="1B649D37" w14:textId="77777777" w:rsidTr="00167D2E">
        <w:trPr>
          <w:trHeight w:val="320"/>
          <w:tblHeader/>
          <w:tblCellSpacing w:w="5" w:type="nil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4539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 xml:space="preserve">№ </w:t>
            </w:r>
          </w:p>
          <w:p w14:paraId="4D88C44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п/п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45E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 xml:space="preserve">Наименование </w:t>
            </w:r>
          </w:p>
          <w:p w14:paraId="742BDF7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 xml:space="preserve">целевого показателя 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D04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Ед. изм.</w:t>
            </w:r>
          </w:p>
        </w:tc>
        <w:tc>
          <w:tcPr>
            <w:tcW w:w="358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C04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Значения целевых показателей</w:t>
            </w:r>
          </w:p>
        </w:tc>
      </w:tr>
      <w:tr w:rsidR="00534A90" w:rsidRPr="00167D2E" w14:paraId="5B7C1546" w14:textId="77777777" w:rsidTr="00167D2E">
        <w:trPr>
          <w:gridAfter w:val="1"/>
          <w:wAfter w:w="4" w:type="pct"/>
          <w:trHeight w:val="320"/>
          <w:tblHeader/>
          <w:tblCellSpacing w:w="5" w:type="nil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FF66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F32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3DA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9D0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2017 (факт)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4D2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2018 (оценка)</w:t>
            </w:r>
          </w:p>
        </w:tc>
        <w:tc>
          <w:tcPr>
            <w:tcW w:w="2713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0C6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плановый период</w:t>
            </w:r>
          </w:p>
        </w:tc>
      </w:tr>
      <w:tr w:rsidR="00534A90" w:rsidRPr="00167D2E" w14:paraId="54E654DD" w14:textId="77777777" w:rsidTr="00167D2E">
        <w:trPr>
          <w:gridAfter w:val="1"/>
          <w:wAfter w:w="4" w:type="pct"/>
          <w:trHeight w:val="320"/>
          <w:tblHeader/>
          <w:tblCellSpacing w:w="5" w:type="nil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054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6A3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650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803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243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F29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 xml:space="preserve">2019 </w:t>
            </w:r>
          </w:p>
          <w:p w14:paraId="0E9EF1D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5EB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 xml:space="preserve">2020 </w:t>
            </w:r>
          </w:p>
          <w:p w14:paraId="698A50A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811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 xml:space="preserve">2021 </w:t>
            </w:r>
          </w:p>
          <w:p w14:paraId="3119343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C1F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 xml:space="preserve">2022 </w:t>
            </w:r>
          </w:p>
          <w:p w14:paraId="7EC25CC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FB2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 xml:space="preserve">2023 </w:t>
            </w:r>
          </w:p>
          <w:p w14:paraId="19A65A3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CA2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 xml:space="preserve">2024 </w:t>
            </w:r>
          </w:p>
          <w:p w14:paraId="53B8000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(прогноз)</w:t>
            </w:r>
          </w:p>
        </w:tc>
      </w:tr>
      <w:tr w:rsidR="00534A90" w:rsidRPr="00167D2E" w14:paraId="0A77F1E7" w14:textId="77777777" w:rsidTr="00167D2E">
        <w:trPr>
          <w:gridAfter w:val="1"/>
          <w:wAfter w:w="4" w:type="pct"/>
          <w:trHeight w:val="320"/>
          <w:tblHeader/>
          <w:tblCellSpacing w:w="5" w:type="nil"/>
        </w:trPr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808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9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A41A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098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3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243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4</w:t>
            </w:r>
          </w:p>
        </w:tc>
        <w:tc>
          <w:tcPr>
            <w:tcW w:w="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279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5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CA1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6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07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7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167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8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CAB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9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F03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10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813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11</w:t>
            </w:r>
          </w:p>
        </w:tc>
      </w:tr>
      <w:tr w:rsidR="00534A90" w:rsidRPr="00167D2E" w14:paraId="13B6AE06" w14:textId="77777777" w:rsidTr="00167D2E">
        <w:trPr>
          <w:trHeight w:val="320"/>
          <w:tblCellSpacing w:w="5" w:type="nil"/>
        </w:trPr>
        <w:tc>
          <w:tcPr>
            <w:tcW w:w="5000" w:type="pct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D30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Муниципальная программа города Усолье-Сибирское «Совершенствование муниципального регулирования» на 2019-2024 годы</w:t>
            </w:r>
          </w:p>
        </w:tc>
      </w:tr>
      <w:tr w:rsidR="00534A90" w:rsidRPr="00167D2E" w14:paraId="2E81031C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DBC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9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211" w14:textId="2EB6324A" w:rsidR="00534A90" w:rsidRPr="00167D2E" w:rsidRDefault="00534A90" w:rsidP="00534A9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Качество управления муниципальными финансами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4AB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баллы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B8A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EA7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A488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E59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D89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8960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CE6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B3E4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</w:t>
            </w:r>
          </w:p>
        </w:tc>
      </w:tr>
      <w:tr w:rsidR="00534A90" w:rsidRPr="00167D2E" w14:paraId="7AFAFE41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106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AC59" w14:textId="1EB41135" w:rsidR="00534A90" w:rsidRPr="00167D2E" w:rsidRDefault="00534A90" w:rsidP="00534A9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Эффективность бюджетных расходов города Усолье-Сибирское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8907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баллы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558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2BE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0D7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4C1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EF65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DDF6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F37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C0AE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</w:t>
            </w:r>
          </w:p>
        </w:tc>
      </w:tr>
      <w:tr w:rsidR="00534A90" w:rsidRPr="00167D2E" w14:paraId="32C4EFCF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9089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1D9" w14:textId="75438F63" w:rsidR="00534A90" w:rsidRPr="00167D2E" w:rsidRDefault="00534A90" w:rsidP="00534A9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Эффективность управления земельными ресурсами и муниципальной собственностью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0D8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AB2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109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A1E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FCB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BF43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4D11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943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187B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FF05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534A90" w:rsidRPr="00167D2E" w14:paraId="4F2D27AE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B1B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9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7BD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 xml:space="preserve">Открытость и эффективность деятельности органов местного самоуправления города Усолье-Сибирское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112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баллы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44FB" w14:textId="77777777" w:rsidR="00534A90" w:rsidRPr="00167D2E" w:rsidRDefault="00534A90" w:rsidP="0071192E">
            <w:pPr>
              <w:jc w:val="center"/>
              <w:rPr>
                <w:sz w:val="20"/>
                <w:szCs w:val="20"/>
              </w:rPr>
            </w:pPr>
            <w:r w:rsidRPr="00167D2E">
              <w:rPr>
                <w:sz w:val="20"/>
                <w:szCs w:val="20"/>
              </w:rPr>
              <w:t>16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5163" w14:textId="77777777" w:rsidR="00534A90" w:rsidRPr="00167D2E" w:rsidRDefault="00534A90" w:rsidP="0071192E">
            <w:pPr>
              <w:rPr>
                <w:sz w:val="20"/>
                <w:szCs w:val="20"/>
              </w:rPr>
            </w:pPr>
            <w:r w:rsidRPr="00167D2E">
              <w:rPr>
                <w:sz w:val="20"/>
                <w:szCs w:val="20"/>
              </w:rPr>
              <w:t>не менее 15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14B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15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6A7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17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946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17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E5B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17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D90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17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ADD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17</w:t>
            </w:r>
          </w:p>
        </w:tc>
      </w:tr>
      <w:tr w:rsidR="00534A90" w:rsidRPr="00167D2E" w14:paraId="5B1ABFD0" w14:textId="77777777" w:rsidTr="00167D2E">
        <w:trPr>
          <w:trHeight w:val="214"/>
          <w:tblCellSpacing w:w="5" w:type="nil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8289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Подпрограмма 1 «Управление муниципальными финансами города Усолье-Сибирское» на 2019-2024 годы</w:t>
            </w:r>
          </w:p>
        </w:tc>
      </w:tr>
      <w:tr w:rsidR="00534A90" w:rsidRPr="00167D2E" w14:paraId="50201667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71E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1.1</w:t>
            </w:r>
          </w:p>
        </w:tc>
        <w:tc>
          <w:tcPr>
            <w:tcW w:w="9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18A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Наличие нормативных правовых актов по организации составления проекта бюджета города (1 – наличие/ 0 – отсутствие)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18D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875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D3A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717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3DE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501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558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E75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E09F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534A90" w:rsidRPr="00167D2E" w14:paraId="5D57A17A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3B9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1.2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14D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Привлечение средств в бюджет города через обеспечение участия муниципалитета в реализации федеральных и областных целевых программ (да/нет)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B2E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100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9FCD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401D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3FD5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C5C6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3B09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96B8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F180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534A90" w:rsidRPr="00167D2E" w14:paraId="65AC7523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AA75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lastRenderedPageBreak/>
              <w:t>1.3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0B7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DF2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167D2E">
              <w:rPr>
                <w:rFonts w:eastAsia="Calibri"/>
                <w:sz w:val="20"/>
                <w:szCs w:val="20"/>
              </w:rPr>
              <w:t>коэфф</w:t>
            </w:r>
            <w:proofErr w:type="spellEnd"/>
            <w:r w:rsidRPr="00167D2E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858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716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E6C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B41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9A6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C57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6FF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≤0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919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≤0</w:t>
            </w:r>
          </w:p>
        </w:tc>
      </w:tr>
      <w:tr w:rsidR="00534A90" w:rsidRPr="00167D2E" w14:paraId="72BDE6E7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BD8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1.4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702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Отношение объема просроченной кредиторской задолженности к расходам бюджета города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97EE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8CB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39EB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D89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B14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D32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05A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033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≤0,5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0F32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≤0,5</w:t>
            </w:r>
          </w:p>
        </w:tc>
      </w:tr>
      <w:tr w:rsidR="00534A90" w:rsidRPr="00167D2E" w14:paraId="3C52D52E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18C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1.5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D45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Проведение публичных слушаний по проекту бюджета города и годовому отчету об исполнении бюджета города в соответствии с установленным порядком (1 – наличие, 0 – отсутствие)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3C5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C5B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59D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952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B3C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D416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9B7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CAF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3C5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534A90" w:rsidRPr="00167D2E" w14:paraId="32EEC867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12F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1.6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4B9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Своевременное предоставление бюджетной (бухгалтерской) отчетности в Министерство финансов Иркутской области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6EDF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167D2E">
              <w:rPr>
                <w:rFonts w:eastAsia="Calibri"/>
                <w:sz w:val="20"/>
                <w:szCs w:val="20"/>
              </w:rPr>
              <w:t>коэфф</w:t>
            </w:r>
            <w:proofErr w:type="spellEnd"/>
            <w:r w:rsidRPr="00167D2E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5F4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75D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CE5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72E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35C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165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FBE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566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534A90" w:rsidRPr="00167D2E" w14:paraId="40ADC781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D67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1.7</w:t>
            </w:r>
          </w:p>
        </w:tc>
        <w:tc>
          <w:tcPr>
            <w:tcW w:w="9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30F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Исполнение бюджета города по доходам без учета безвозмездных поступлений к утвержденному уровню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9ED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594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7A57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36A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604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ED3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  10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238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371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BE1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</w:t>
            </w:r>
          </w:p>
        </w:tc>
      </w:tr>
      <w:tr w:rsidR="00534A90" w:rsidRPr="00167D2E" w14:paraId="210FA4A5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B693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1.8</w:t>
            </w:r>
          </w:p>
        </w:tc>
        <w:tc>
          <w:tcPr>
            <w:tcW w:w="9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5C8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Отношение объема муниципального долга к доходам бюджета без учета безвозмездных поступлений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F4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24F8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017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513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08D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1A1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B31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E8F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100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945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100</w:t>
            </w:r>
          </w:p>
        </w:tc>
      </w:tr>
      <w:tr w:rsidR="00534A90" w:rsidRPr="00167D2E" w14:paraId="3B21F4AA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10C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1.9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8B6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Отсутствие просроченной задолженности по долговым обязательствам города Усолье-</w:t>
            </w:r>
            <w:r w:rsidRPr="00167D2E">
              <w:rPr>
                <w:rFonts w:eastAsia="Calibri"/>
                <w:sz w:val="20"/>
                <w:szCs w:val="20"/>
              </w:rPr>
              <w:lastRenderedPageBreak/>
              <w:t>Сибирское (1 – отсутствие, 0 – наличие)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BB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5F2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28B8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440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E0A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93E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B6D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28D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3AF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534A90" w:rsidRPr="00167D2E" w14:paraId="3539B4FE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3FCE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1.10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911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Удельный вес контрольных мероприятий (проверок), проведенных с нарушением сроков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C473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D7F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BCC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180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D12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A98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4F4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C82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C30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534A90" w:rsidRPr="00167D2E" w14:paraId="5F574430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38C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1.11</w:t>
            </w:r>
          </w:p>
        </w:tc>
        <w:tc>
          <w:tcPr>
            <w:tcW w:w="9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451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67C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376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738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120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5B4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95B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7EA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A45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90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3EA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90</w:t>
            </w:r>
          </w:p>
        </w:tc>
      </w:tr>
      <w:tr w:rsidR="00534A90" w:rsidRPr="00167D2E" w14:paraId="73269105" w14:textId="77777777" w:rsidTr="00167D2E">
        <w:trPr>
          <w:trHeight w:val="361"/>
          <w:tblCellSpacing w:w="5" w:type="nil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D62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Подпрограмма 2 «Повышение эффективности бюджетных расходов города Усолье-Сибирское» на 2019-2024 годы</w:t>
            </w:r>
          </w:p>
        </w:tc>
      </w:tr>
      <w:tr w:rsidR="00534A90" w:rsidRPr="00167D2E" w14:paraId="3AFABF04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4F4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2.1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FDF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Отношение дефицита бюджета города к доходам без учета объема безвозмездных поступлений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5FF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%.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B7F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F5C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5B6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5BBA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FC0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F31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270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F19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более 10</w:t>
            </w:r>
          </w:p>
        </w:tc>
      </w:tr>
      <w:tr w:rsidR="00534A90" w:rsidRPr="00167D2E" w14:paraId="762DBDD5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C6D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2.2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A78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Рост просроченной кредиторской задолженности (да/нет)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BF74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794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20E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95B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45C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C06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0E73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F55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нет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C15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нет</w:t>
            </w:r>
          </w:p>
        </w:tc>
      </w:tr>
      <w:tr w:rsidR="00534A90" w:rsidRPr="00167D2E" w14:paraId="0819F2E4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7A0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2.3</w:t>
            </w:r>
          </w:p>
        </w:tc>
        <w:tc>
          <w:tcPr>
            <w:tcW w:w="9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57A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Отношение объема просроченной кредиторской задолженности муниципальных учреждений к расходам бюджета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A97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%.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0C9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0EE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419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E6C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CDC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D770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2DA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E91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</w:tr>
      <w:tr w:rsidR="00534A90" w:rsidRPr="00167D2E" w14:paraId="0E2B3718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7D3C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2.4</w:t>
            </w:r>
          </w:p>
        </w:tc>
        <w:tc>
          <w:tcPr>
            <w:tcW w:w="9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F63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 xml:space="preserve">Наличие утвержденной методики прогнозирования поступлений доходов в бюджет города Усолье-Сибирское по главе 908 «Комитет по финансам </w:t>
            </w:r>
            <w:r w:rsidRPr="00167D2E">
              <w:rPr>
                <w:rFonts w:eastAsia="Calibri"/>
                <w:sz w:val="20"/>
                <w:szCs w:val="20"/>
              </w:rPr>
              <w:lastRenderedPageBreak/>
              <w:t>администрации города Усолье-Сибирское» (да/нет)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B16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042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EFE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89C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396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573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BBE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EA6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6EE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534A90" w:rsidRPr="00167D2E" w14:paraId="7A611C56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41A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2.5</w:t>
            </w:r>
          </w:p>
        </w:tc>
        <w:tc>
          <w:tcPr>
            <w:tcW w:w="9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646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4C13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580A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2B2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88F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CAC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9DD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47F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19D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F72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534A90" w:rsidRPr="00167D2E" w14:paraId="2ABCCAE8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08C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2.6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C6EE" w14:textId="42EEB6E3" w:rsidR="00534A90" w:rsidRPr="00167D2E" w:rsidRDefault="00534A90" w:rsidP="00534A9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Наличие утвержденного порядка и методики планирования бюджетных ассигнований (да/нет)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6A8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D31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1FB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F0A0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1C2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240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B1B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10B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43E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534A90" w:rsidRPr="00167D2E" w14:paraId="72CB36C7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FAA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2.7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5632" w14:textId="5AEB06F1" w:rsidR="00534A90" w:rsidRPr="00167D2E" w:rsidRDefault="00534A90" w:rsidP="00534A9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Удельный вес расходов бюджета города, формируемых в рамках целевых программ, в общем объеме расходов бюджета города в отчетном финансовом году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956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771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95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C18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870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E9D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751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AB5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A96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89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00F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89</w:t>
            </w:r>
          </w:p>
        </w:tc>
      </w:tr>
      <w:tr w:rsidR="00534A90" w:rsidRPr="00167D2E" w14:paraId="41B1FFAA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5B9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2.8</w:t>
            </w:r>
          </w:p>
        </w:tc>
        <w:tc>
          <w:tcPr>
            <w:tcW w:w="9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8DE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Доля муниципальных учреждений, выполнивших установленные муниципальными заданиями показатели объема и качества муниципальных услуг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3C2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1D6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94,3</w:t>
            </w:r>
          </w:p>
        </w:tc>
        <w:tc>
          <w:tcPr>
            <w:tcW w:w="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F15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C3E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A0E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662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FAD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7EF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E10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534A90" w:rsidRPr="00167D2E" w14:paraId="635743BE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F2D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2.9</w:t>
            </w:r>
          </w:p>
          <w:p w14:paraId="66D663B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717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Доля муниципальных услуг, имеющих утвержденные стандарты качества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EA7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202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8B5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E578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CD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10C2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A59C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4849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E09A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534A90" w:rsidRPr="00167D2E" w14:paraId="6D3B0F38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EBB0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2.10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975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 xml:space="preserve">Размещение информации о муниципальных финансах (результатах деятельности органов местного </w:t>
            </w:r>
            <w:r w:rsidRPr="00167D2E">
              <w:rPr>
                <w:rFonts w:eastAsia="Calibri"/>
                <w:sz w:val="20"/>
                <w:szCs w:val="20"/>
              </w:rPr>
              <w:lastRenderedPageBreak/>
              <w:t>самоуправления, муниципальных учреждений) в средствах массовой информации, на специализированном сайте (да/нет)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CD5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F359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8E9F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5C2D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1246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DEDF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E9E1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208C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8375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534A90" w:rsidRPr="00167D2E" w14:paraId="2C33F2FD" w14:textId="77777777" w:rsidTr="00167D2E">
        <w:trPr>
          <w:trHeight w:val="480"/>
          <w:tblCellSpacing w:w="5" w:type="nil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D0F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Подпрограмма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2019-2024 годы</w:t>
            </w:r>
          </w:p>
        </w:tc>
      </w:tr>
      <w:tr w:rsidR="00534A90" w:rsidRPr="00167D2E" w14:paraId="24A3A1DF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9F4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3.1</w:t>
            </w:r>
          </w:p>
        </w:tc>
        <w:tc>
          <w:tcPr>
            <w:tcW w:w="9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A962" w14:textId="77777777" w:rsidR="00534A90" w:rsidRPr="00167D2E" w:rsidRDefault="00534A90" w:rsidP="0071192E">
            <w:pPr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167D2E">
              <w:rPr>
                <w:sz w:val="20"/>
                <w:szCs w:val="20"/>
              </w:rPr>
              <w:t xml:space="preserve"> </w:t>
            </w:r>
            <w:r w:rsidRPr="00167D2E">
              <w:rPr>
                <w:rFonts w:eastAsia="Calibri"/>
                <w:sz w:val="20"/>
                <w:szCs w:val="20"/>
              </w:rPr>
              <w:t>администратором которых является КУМИ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E3B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рубли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2938" w14:textId="77777777" w:rsidR="00534A90" w:rsidRPr="00167D2E" w:rsidRDefault="00534A90" w:rsidP="007119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67D2E">
              <w:rPr>
                <w:rFonts w:ascii="Times New Roman" w:hAnsi="Times New Roman" w:cs="Times New Roman"/>
              </w:rPr>
              <w:t>29 811 324,21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0A3C" w14:textId="77777777" w:rsidR="00534A90" w:rsidRPr="00167D2E" w:rsidRDefault="00534A90" w:rsidP="007119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67D2E">
              <w:rPr>
                <w:rFonts w:ascii="Times New Roman" w:hAnsi="Times New Roman" w:cs="Times New Roman"/>
              </w:rPr>
              <w:t>40 380 650,11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65ED0" w14:textId="77777777" w:rsidR="00534A90" w:rsidRPr="00167D2E" w:rsidRDefault="00534A90" w:rsidP="007119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67D2E">
              <w:rPr>
                <w:rFonts w:ascii="Times New Roman" w:hAnsi="Times New Roman" w:cs="Times New Roman"/>
              </w:rPr>
              <w:t>28 920 640,08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02230" w14:textId="77777777" w:rsidR="00534A90" w:rsidRPr="00167D2E" w:rsidRDefault="00534A90" w:rsidP="007119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67D2E">
              <w:rPr>
                <w:rFonts w:ascii="Times New Roman" w:hAnsi="Times New Roman" w:cs="Times New Roman"/>
              </w:rPr>
              <w:t>24 489 194,02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5000" w14:textId="48E77E23" w:rsidR="00534A90" w:rsidRPr="00167D2E" w:rsidRDefault="00534A90" w:rsidP="007119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67D2E">
              <w:rPr>
                <w:rFonts w:ascii="Times New Roman" w:hAnsi="Times New Roman" w:cs="Times New Roman"/>
              </w:rPr>
              <w:t>96 179 231,78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CB32" w14:textId="41493DCC" w:rsidR="00534A90" w:rsidRPr="00167D2E" w:rsidRDefault="00534A90" w:rsidP="007119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67D2E">
              <w:rPr>
                <w:rFonts w:ascii="Times New Roman" w:hAnsi="Times New Roman" w:cs="Times New Roman"/>
              </w:rPr>
              <w:t>28 065 659,54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03AC" w14:textId="65C70FC7" w:rsidR="00534A90" w:rsidRPr="00167D2E" w:rsidRDefault="00534A90" w:rsidP="007119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67D2E">
              <w:rPr>
                <w:rFonts w:ascii="Times New Roman" w:hAnsi="Times New Roman" w:cs="Times New Roman"/>
              </w:rPr>
              <w:t>24 790 945,31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B466" w14:textId="29841173" w:rsidR="00534A90" w:rsidRPr="00167D2E" w:rsidRDefault="00534A90" w:rsidP="007119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67D2E">
              <w:rPr>
                <w:rFonts w:ascii="Times New Roman" w:hAnsi="Times New Roman" w:cs="Times New Roman"/>
              </w:rPr>
              <w:t>18 340 251,13</w:t>
            </w:r>
          </w:p>
        </w:tc>
      </w:tr>
      <w:tr w:rsidR="00534A90" w:rsidRPr="00167D2E" w14:paraId="0EBF3BCE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A24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3.2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7051" w14:textId="77777777" w:rsidR="00534A90" w:rsidRPr="00167D2E" w:rsidRDefault="00534A90" w:rsidP="0071192E">
            <w:pPr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Объем неналоговых доходов бюджета города от аренды и продажи земельных участков, администратором которых является КУМИ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8F1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рубли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A6F7E" w14:textId="77777777" w:rsidR="00534A90" w:rsidRPr="00167D2E" w:rsidRDefault="00534A90" w:rsidP="007119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67D2E">
              <w:rPr>
                <w:rFonts w:ascii="Times New Roman" w:hAnsi="Times New Roman" w:cs="Times New Roman"/>
              </w:rPr>
              <w:t>46 039 323,98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41955" w14:textId="77777777" w:rsidR="00534A90" w:rsidRPr="00167D2E" w:rsidRDefault="00534A90" w:rsidP="007119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67D2E">
              <w:rPr>
                <w:rFonts w:ascii="Times New Roman" w:hAnsi="Times New Roman" w:cs="Times New Roman"/>
              </w:rPr>
              <w:t>32 964 178,94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38C7C5D" w14:textId="77777777" w:rsidR="00534A90" w:rsidRPr="00167D2E" w:rsidRDefault="00534A90" w:rsidP="007119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67D2E">
              <w:rPr>
                <w:rFonts w:ascii="Times New Roman" w:hAnsi="Times New Roman" w:cs="Times New Roman"/>
              </w:rPr>
              <w:t>42 172 429,73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BD53F" w14:textId="77777777" w:rsidR="00534A90" w:rsidRPr="00167D2E" w:rsidRDefault="00534A90" w:rsidP="007119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67D2E">
              <w:rPr>
                <w:rFonts w:ascii="Times New Roman" w:hAnsi="Times New Roman" w:cs="Times New Roman"/>
              </w:rPr>
              <w:t>39 900 559,61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CD72" w14:textId="2E671EC3" w:rsidR="00534A90" w:rsidRPr="00167D2E" w:rsidRDefault="00534A90" w:rsidP="007119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67D2E">
              <w:rPr>
                <w:rFonts w:ascii="Times New Roman" w:hAnsi="Times New Roman" w:cs="Times New Roman"/>
              </w:rPr>
              <w:t>48 668 337,40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5620" w14:textId="74E097DF" w:rsidR="00534A90" w:rsidRPr="00167D2E" w:rsidRDefault="00534A90" w:rsidP="007119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67D2E">
              <w:rPr>
                <w:rFonts w:ascii="Times New Roman" w:hAnsi="Times New Roman" w:cs="Times New Roman"/>
              </w:rPr>
              <w:t>46 437 613,41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B696" w14:textId="5D72CAD9" w:rsidR="00534A90" w:rsidRPr="00167D2E" w:rsidRDefault="00534A90" w:rsidP="007119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67D2E">
              <w:rPr>
                <w:rFonts w:ascii="Times New Roman" w:hAnsi="Times New Roman" w:cs="Times New Roman"/>
              </w:rPr>
              <w:t>46 775 696,95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4B5E" w14:textId="39934F40" w:rsidR="00534A90" w:rsidRPr="00167D2E" w:rsidRDefault="00534A90" w:rsidP="0071192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67D2E">
              <w:rPr>
                <w:rFonts w:ascii="Times New Roman" w:hAnsi="Times New Roman" w:cs="Times New Roman"/>
              </w:rPr>
              <w:t>47 627 215,92</w:t>
            </w:r>
          </w:p>
        </w:tc>
      </w:tr>
      <w:tr w:rsidR="00534A90" w:rsidRPr="00167D2E" w14:paraId="1B5AAD2B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FB7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3.3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F5D3" w14:textId="77777777" w:rsidR="00534A90" w:rsidRPr="00167D2E" w:rsidRDefault="00534A90" w:rsidP="0071192E">
            <w:pPr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Доля исполненных обязательств по владению и пользованию муниципальным имуществом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613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525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94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F23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895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9D0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F48F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138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2BA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A62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534A90" w:rsidRPr="00167D2E" w14:paraId="219E87C6" w14:textId="77777777" w:rsidTr="00167D2E">
        <w:trPr>
          <w:gridAfter w:val="1"/>
          <w:wAfter w:w="4" w:type="pct"/>
          <w:trHeight w:val="480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138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3.4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F1C4" w14:textId="77777777" w:rsidR="00534A90" w:rsidRPr="00167D2E" w:rsidRDefault="00534A90" w:rsidP="0071192E">
            <w:pPr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Уровень эффективности реализации муниципальной подпрограммы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D03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75F8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114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37D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96A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C3E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A3E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8610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E867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071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534A90" w:rsidRPr="00167D2E" w14:paraId="12E6D28A" w14:textId="77777777" w:rsidTr="00167D2E">
        <w:trPr>
          <w:trHeight w:val="203"/>
          <w:tblCellSpacing w:w="5" w:type="nil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73F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 xml:space="preserve">Подпрограмма 4 «Совершенствование муниципального управления города Усолье-Сибирское» </w:t>
            </w:r>
          </w:p>
          <w:p w14:paraId="6D2DD8E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7D2E">
              <w:rPr>
                <w:rFonts w:eastAsia="Calibri"/>
                <w:b/>
                <w:sz w:val="20"/>
                <w:szCs w:val="20"/>
              </w:rPr>
              <w:t>на 2019-2024 годы</w:t>
            </w:r>
          </w:p>
        </w:tc>
      </w:tr>
      <w:tr w:rsidR="00534A90" w:rsidRPr="00167D2E" w14:paraId="2F4572CE" w14:textId="77777777" w:rsidTr="00167D2E">
        <w:trPr>
          <w:gridAfter w:val="1"/>
          <w:wAfter w:w="4" w:type="pct"/>
          <w:trHeight w:val="430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A9A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4.1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494B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D2E">
              <w:rPr>
                <w:sz w:val="20"/>
                <w:szCs w:val="20"/>
              </w:rPr>
              <w:t xml:space="preserve">Наличие нормативных правовых актов о разработке, формировании и оценке </w:t>
            </w:r>
            <w:r w:rsidRPr="00167D2E">
              <w:rPr>
                <w:sz w:val="20"/>
                <w:szCs w:val="20"/>
              </w:rPr>
              <w:lastRenderedPageBreak/>
              <w:t>эффективности реализации муниципальных программ (1 – наличие/ 0 – отсутствие)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9B53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505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4D7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98F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4E65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3F1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4AF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D2D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FA9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534A90" w:rsidRPr="00167D2E" w14:paraId="5EC88370" w14:textId="77777777" w:rsidTr="00167D2E">
        <w:trPr>
          <w:gridAfter w:val="1"/>
          <w:wAfter w:w="4" w:type="pct"/>
          <w:trHeight w:val="853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126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9549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D2E">
              <w:rPr>
                <w:sz w:val="20"/>
                <w:szCs w:val="20"/>
              </w:rPr>
              <w:t>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 (1 – наличие/ 0 – отсутствие)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EBD6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614F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A9D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4647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19A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D44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C11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A82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083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534A90" w:rsidRPr="00167D2E" w14:paraId="2A5C1795" w14:textId="77777777" w:rsidTr="00167D2E">
        <w:trPr>
          <w:gridAfter w:val="1"/>
          <w:wAfter w:w="4" w:type="pct"/>
          <w:trHeight w:val="856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43A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9AE74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sz w:val="20"/>
                <w:szCs w:val="20"/>
              </w:rPr>
              <w:t>Количество предоставленных консультаций отделом потребительского рынка и предпринимательства гражданам по вопросам развития малого и среднего предпринимательства, в том числе, обратившимся в Общественную приемную для субъектов малого и среднего предпринимательства при администрации города Усолье-Сибирское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B26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71B0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57F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110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E9A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110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E78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110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2E8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110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686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110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FBB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110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72DF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110</w:t>
            </w:r>
          </w:p>
        </w:tc>
      </w:tr>
      <w:tr w:rsidR="00534A90" w:rsidRPr="00167D2E" w14:paraId="2EBE154F" w14:textId="77777777" w:rsidTr="00167D2E">
        <w:trPr>
          <w:gridAfter w:val="1"/>
          <w:wAfter w:w="4" w:type="pct"/>
          <w:trHeight w:val="1162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16C7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4.4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AC14E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sz w:val="20"/>
                <w:szCs w:val="20"/>
              </w:rPr>
              <w:t>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012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9B6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138F4" w14:textId="77777777" w:rsidR="00534A90" w:rsidRPr="00167D2E" w:rsidRDefault="00534A90" w:rsidP="0071192E">
            <w:pPr>
              <w:rPr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9239" w14:textId="77777777" w:rsidR="00534A90" w:rsidRPr="00167D2E" w:rsidRDefault="00534A90" w:rsidP="0071192E">
            <w:pPr>
              <w:rPr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8DA5" w14:textId="77777777" w:rsidR="00534A90" w:rsidRPr="00167D2E" w:rsidRDefault="00534A90" w:rsidP="0071192E">
            <w:pPr>
              <w:rPr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AD02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1D2A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9C6B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85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46546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85</w:t>
            </w:r>
          </w:p>
        </w:tc>
      </w:tr>
      <w:tr w:rsidR="00534A90" w:rsidRPr="00167D2E" w14:paraId="637E8841" w14:textId="77777777" w:rsidTr="00167D2E">
        <w:trPr>
          <w:gridAfter w:val="1"/>
          <w:wAfter w:w="4" w:type="pct"/>
          <w:trHeight w:val="1162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3A3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lastRenderedPageBreak/>
              <w:t>4.5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AF50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D2E">
              <w:rPr>
                <w:sz w:val="20"/>
                <w:szCs w:val="20"/>
              </w:rPr>
              <w:t>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6D03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343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C29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8D5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7AE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A9E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9401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64A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963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100</w:t>
            </w:r>
          </w:p>
        </w:tc>
      </w:tr>
      <w:tr w:rsidR="00534A90" w:rsidRPr="00167D2E" w14:paraId="477E611E" w14:textId="77777777" w:rsidTr="00167D2E">
        <w:trPr>
          <w:gridAfter w:val="1"/>
          <w:wAfter w:w="4" w:type="pct"/>
          <w:trHeight w:val="489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225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95A8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D2E">
              <w:rPr>
                <w:sz w:val="20"/>
                <w:szCs w:val="20"/>
              </w:rPr>
              <w:t>Обеспеченность населения торговыми площадями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840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167D2E">
              <w:rPr>
                <w:rFonts w:eastAsia="Calibri"/>
                <w:sz w:val="20"/>
                <w:szCs w:val="20"/>
              </w:rPr>
              <w:t>кв.м</w:t>
            </w:r>
            <w:proofErr w:type="spellEnd"/>
            <w:r w:rsidRPr="00167D2E">
              <w:rPr>
                <w:rFonts w:eastAsia="Calibri"/>
                <w:sz w:val="20"/>
                <w:szCs w:val="20"/>
              </w:rPr>
              <w:t xml:space="preserve">/   </w:t>
            </w:r>
            <w:proofErr w:type="spellStart"/>
            <w:r w:rsidRPr="00167D2E">
              <w:rPr>
                <w:rFonts w:eastAsia="Calibri"/>
                <w:sz w:val="20"/>
                <w:szCs w:val="20"/>
              </w:rPr>
              <w:t>тыс.чел</w:t>
            </w:r>
            <w:proofErr w:type="spellEnd"/>
            <w:r w:rsidRPr="00167D2E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D75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1 335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925A" w14:textId="77777777" w:rsidR="00534A90" w:rsidRPr="00167D2E" w:rsidRDefault="00534A90" w:rsidP="0071192E">
            <w:pPr>
              <w:jc w:val="center"/>
              <w:rPr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1 340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86DDF" w14:textId="77777777" w:rsidR="00534A90" w:rsidRPr="00167D2E" w:rsidRDefault="00534A90" w:rsidP="0071192E">
            <w:pPr>
              <w:jc w:val="center"/>
              <w:rPr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1 345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E26D" w14:textId="77777777" w:rsidR="00534A90" w:rsidRPr="00167D2E" w:rsidRDefault="00534A90" w:rsidP="0071192E">
            <w:pPr>
              <w:jc w:val="center"/>
              <w:rPr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1 505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1DFB" w14:textId="77777777" w:rsidR="00534A90" w:rsidRPr="00167D2E" w:rsidRDefault="00534A90" w:rsidP="0071192E">
            <w:pPr>
              <w:jc w:val="center"/>
              <w:rPr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1 510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EA5F" w14:textId="77777777" w:rsidR="00534A90" w:rsidRPr="00167D2E" w:rsidRDefault="00534A90" w:rsidP="0071192E">
            <w:pPr>
              <w:jc w:val="center"/>
              <w:rPr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1 515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7FD3A" w14:textId="77777777" w:rsidR="00534A90" w:rsidRPr="00167D2E" w:rsidRDefault="00534A90" w:rsidP="0071192E">
            <w:pPr>
              <w:jc w:val="center"/>
              <w:rPr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1 520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752F" w14:textId="77777777" w:rsidR="00534A90" w:rsidRPr="00167D2E" w:rsidRDefault="00534A90" w:rsidP="0071192E">
            <w:pPr>
              <w:jc w:val="center"/>
              <w:rPr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1 525</w:t>
            </w:r>
          </w:p>
        </w:tc>
      </w:tr>
      <w:tr w:rsidR="00534A90" w:rsidRPr="00167D2E" w14:paraId="7378E646" w14:textId="77777777" w:rsidTr="00167D2E">
        <w:trPr>
          <w:gridAfter w:val="1"/>
          <w:wAfter w:w="4" w:type="pct"/>
          <w:trHeight w:val="1162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9BF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4.7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4BDA9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D2E">
              <w:rPr>
                <w:sz w:val="20"/>
                <w:szCs w:val="20"/>
              </w:rPr>
              <w:t>Среднее количество участников закупок товаров, работ, услуг для муниципальных нужд, принявших участие в одной конкурентной процедуре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FC3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0D11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4,3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6C9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≥4,5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123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≥4,5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6849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≥4,2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B97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≥4,2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D334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≥4,2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AF8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≥4,2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1F7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≥4,2</w:t>
            </w:r>
          </w:p>
        </w:tc>
      </w:tr>
      <w:tr w:rsidR="00534A90" w:rsidRPr="00167D2E" w14:paraId="422CD5BF" w14:textId="77777777" w:rsidTr="00167D2E">
        <w:trPr>
          <w:gridAfter w:val="1"/>
          <w:wAfter w:w="4" w:type="pct"/>
          <w:trHeight w:val="995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FC6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4.8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AE91C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D2E">
              <w:rPr>
                <w:sz w:val="20"/>
                <w:szCs w:val="20"/>
              </w:rPr>
              <w:t>Средний процент экономии бюджетных средств при определении поставщиков конкурентными способами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514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7AF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13,5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1B3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≥14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0EF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≥15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92A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≥7,9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872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≥7,9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BA7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≥7,9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50BC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≥7,9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25D2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≥7,9</w:t>
            </w:r>
          </w:p>
        </w:tc>
      </w:tr>
      <w:tr w:rsidR="00534A90" w:rsidRPr="00167D2E" w14:paraId="028F8EC9" w14:textId="77777777" w:rsidTr="00167D2E">
        <w:trPr>
          <w:gridAfter w:val="1"/>
          <w:wAfter w:w="4" w:type="pct"/>
          <w:trHeight w:val="431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D0C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6850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D2E">
              <w:rPr>
                <w:sz w:val="20"/>
                <w:szCs w:val="20"/>
              </w:rPr>
              <w:t>Доля объема закупок, проведенных путем состоявшихся конкурентных процедур, в общем объеме закупок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983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%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552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66,6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CDB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60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664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60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2981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 xml:space="preserve"> не менее 60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1E82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 xml:space="preserve"> не менее 60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E2C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 xml:space="preserve"> не менее 60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D87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 xml:space="preserve"> не менее 60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185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 xml:space="preserve"> не менее 60</w:t>
            </w:r>
          </w:p>
        </w:tc>
      </w:tr>
      <w:tr w:rsidR="00534A90" w:rsidRPr="00167D2E" w14:paraId="6910BD40" w14:textId="77777777" w:rsidTr="00167D2E">
        <w:trPr>
          <w:gridAfter w:val="1"/>
          <w:wAfter w:w="4" w:type="pct"/>
          <w:trHeight w:val="671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6BF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4.10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</w:tcPr>
          <w:p w14:paraId="45EADBD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D2E">
              <w:rPr>
                <w:sz w:val="20"/>
                <w:szCs w:val="20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799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кв. м.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5FB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1 487,7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66C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5 165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2A8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5 000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3A0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5 568,4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3F9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5 337,3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5E6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14 907,38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DFF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11 732,93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462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6 816,1</w:t>
            </w:r>
          </w:p>
        </w:tc>
      </w:tr>
      <w:tr w:rsidR="00534A90" w:rsidRPr="00167D2E" w14:paraId="5E664291" w14:textId="77777777" w:rsidTr="00167D2E">
        <w:trPr>
          <w:gridAfter w:val="1"/>
          <w:wAfter w:w="4" w:type="pct"/>
          <w:trHeight w:val="964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28E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lastRenderedPageBreak/>
              <w:t>4.11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DC6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Количество каналов информирования населения о деятельности органов местного самоуправления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EA4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BE3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6F89" w14:textId="77777777" w:rsidR="00534A90" w:rsidRPr="00167D2E" w:rsidRDefault="00534A90" w:rsidP="0071192E">
            <w:pPr>
              <w:jc w:val="center"/>
              <w:rPr>
                <w:sz w:val="20"/>
                <w:szCs w:val="20"/>
              </w:rPr>
            </w:pPr>
            <w:r w:rsidRPr="00167D2E">
              <w:rPr>
                <w:sz w:val="20"/>
                <w:szCs w:val="20"/>
              </w:rPr>
              <w:t>не менее 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BFC6" w14:textId="77777777" w:rsidR="00534A90" w:rsidRPr="00167D2E" w:rsidRDefault="00534A90" w:rsidP="0071192E">
            <w:pPr>
              <w:jc w:val="center"/>
              <w:rPr>
                <w:sz w:val="20"/>
                <w:szCs w:val="20"/>
              </w:rPr>
            </w:pPr>
            <w:r w:rsidRPr="00167D2E">
              <w:rPr>
                <w:sz w:val="20"/>
                <w:szCs w:val="20"/>
              </w:rPr>
              <w:t>не менее 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E31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291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50D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E00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4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AA7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4</w:t>
            </w:r>
          </w:p>
        </w:tc>
      </w:tr>
      <w:tr w:rsidR="00534A90" w:rsidRPr="00167D2E" w14:paraId="1A2245D4" w14:textId="77777777" w:rsidTr="00167D2E">
        <w:trPr>
          <w:gridAfter w:val="1"/>
          <w:wAfter w:w="4" w:type="pct"/>
          <w:trHeight w:val="217"/>
          <w:tblCellSpacing w:w="5" w:type="nil"/>
        </w:trPr>
        <w:tc>
          <w:tcPr>
            <w:tcW w:w="1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A7B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4.12</w:t>
            </w:r>
          </w:p>
        </w:tc>
        <w:tc>
          <w:tcPr>
            <w:tcW w:w="9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042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Выпуск и распространение газеты «Официальное Усолье»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E1C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выпуск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686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49</w:t>
            </w:r>
          </w:p>
        </w:tc>
        <w:tc>
          <w:tcPr>
            <w:tcW w:w="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506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EF8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3212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B7F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52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7BC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ADE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51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4A1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51</w:t>
            </w:r>
          </w:p>
        </w:tc>
      </w:tr>
      <w:tr w:rsidR="00534A90" w:rsidRPr="00167D2E" w14:paraId="7E4D8AC4" w14:textId="77777777" w:rsidTr="00167D2E">
        <w:trPr>
          <w:gridAfter w:val="1"/>
          <w:wAfter w:w="4" w:type="pct"/>
          <w:trHeight w:val="217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A33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4.13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6C16" w14:textId="77777777" w:rsidR="00534A90" w:rsidRPr="00167D2E" w:rsidRDefault="00534A90" w:rsidP="0071192E">
            <w:pPr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Объем печатной площади для публикации материалов о деятельности органов местного самоуправления города в печатном СМИ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674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167D2E">
              <w:rPr>
                <w:rFonts w:eastAsia="Calibri"/>
                <w:sz w:val="20"/>
                <w:szCs w:val="20"/>
              </w:rPr>
              <w:t>кв.см</w:t>
            </w:r>
            <w:proofErr w:type="spellEnd"/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D09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5 000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D02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18 140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6BB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9 930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0A5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highlight w:val="cyan"/>
              </w:rPr>
            </w:pPr>
            <w:r w:rsidRPr="00167D2E">
              <w:rPr>
                <w:rFonts w:eastAsia="Calibri"/>
                <w:sz w:val="20"/>
                <w:szCs w:val="20"/>
              </w:rPr>
              <w:t>11 130,95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BB0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12 929,90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7B9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12 929,90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43D3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12 929,90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F63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12 929,90</w:t>
            </w:r>
          </w:p>
        </w:tc>
      </w:tr>
      <w:tr w:rsidR="00534A90" w:rsidRPr="00167D2E" w14:paraId="0203F770" w14:textId="77777777" w:rsidTr="00167D2E">
        <w:trPr>
          <w:gridAfter w:val="1"/>
          <w:wAfter w:w="4" w:type="pct"/>
          <w:trHeight w:val="217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80A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4.14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85D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Количество информационных продуктов для информирования о деятельности органов местного самоуправления в эфире телевещания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AC9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информационный продукт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2A5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1D0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ACC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CC42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24C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59E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DA6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4ED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3</w:t>
            </w:r>
          </w:p>
        </w:tc>
      </w:tr>
      <w:tr w:rsidR="00534A90" w:rsidRPr="00167D2E" w14:paraId="40747291" w14:textId="77777777" w:rsidTr="00167D2E">
        <w:trPr>
          <w:gridAfter w:val="1"/>
          <w:wAfter w:w="4" w:type="pct"/>
          <w:trHeight w:val="217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28E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4.15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F08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Количество информационных продуктов для информирования о деятельности органов местного самоуправления в эфире радиовещания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55EB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информационный продукт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F11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CC3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B51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10BA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8D1A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87D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7E2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33A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</w:t>
            </w:r>
          </w:p>
        </w:tc>
      </w:tr>
      <w:tr w:rsidR="00534A90" w:rsidRPr="00167D2E" w14:paraId="36E3AB36" w14:textId="77777777" w:rsidTr="00167D2E">
        <w:trPr>
          <w:gridAfter w:val="1"/>
          <w:wAfter w:w="4" w:type="pct"/>
          <w:trHeight w:val="217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FEA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4.16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9F5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7D2E">
              <w:rPr>
                <w:sz w:val="20"/>
                <w:szCs w:val="20"/>
              </w:rPr>
              <w:t>Индекс качества предоставления муниципальных услуг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AA4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баллы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F49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4,8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E33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4,8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0B0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4,8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A37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4,85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241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4,85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012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4,9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53D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4,9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80E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4,9</w:t>
            </w:r>
          </w:p>
        </w:tc>
      </w:tr>
      <w:tr w:rsidR="00534A90" w:rsidRPr="00167D2E" w14:paraId="4CC45A12" w14:textId="77777777" w:rsidTr="00167D2E">
        <w:trPr>
          <w:gridAfter w:val="1"/>
          <w:wAfter w:w="4" w:type="pct"/>
          <w:trHeight w:val="217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099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4.17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B61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Наличие резервного фонда(да/нет)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CBC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233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6B4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11E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A57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7D1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409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15A1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1D43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534A90" w:rsidRPr="00167D2E" w14:paraId="178E5CD0" w14:textId="77777777" w:rsidTr="00167D2E">
        <w:trPr>
          <w:gridAfter w:val="1"/>
          <w:wAfter w:w="4" w:type="pct"/>
          <w:trHeight w:val="217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0505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4.18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C1E0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Наличие резерва материальных ресурсов (да/нет)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69C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6C2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2B7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AA5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14E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17A6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1AD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744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E79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да</w:t>
            </w:r>
          </w:p>
        </w:tc>
      </w:tr>
      <w:tr w:rsidR="00534A90" w:rsidRPr="00167D2E" w14:paraId="199BAC77" w14:textId="77777777" w:rsidTr="00167D2E">
        <w:trPr>
          <w:gridAfter w:val="1"/>
          <w:wAfter w:w="4" w:type="pct"/>
          <w:trHeight w:val="217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44D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4.19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FB0A" w14:textId="77777777" w:rsidR="00534A90" w:rsidRPr="00167D2E" w:rsidRDefault="00534A90" w:rsidP="0071192E">
            <w:pPr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«Общественное признание»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84C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чел.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81F7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C43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1408" w14:textId="77777777" w:rsidR="00534A90" w:rsidRPr="00167D2E" w:rsidRDefault="00534A90" w:rsidP="0071192E">
            <w:pPr>
              <w:jc w:val="center"/>
              <w:rPr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2F67" w14:textId="77777777" w:rsidR="00534A90" w:rsidRPr="00167D2E" w:rsidRDefault="00534A90" w:rsidP="0071192E">
            <w:pPr>
              <w:jc w:val="center"/>
              <w:rPr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5A9C" w14:textId="77777777" w:rsidR="00534A90" w:rsidRPr="00167D2E" w:rsidRDefault="00534A90" w:rsidP="0071192E">
            <w:pPr>
              <w:jc w:val="center"/>
              <w:rPr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E47E" w14:textId="77777777" w:rsidR="00534A90" w:rsidRPr="00167D2E" w:rsidRDefault="00534A90" w:rsidP="0071192E">
            <w:pPr>
              <w:jc w:val="center"/>
              <w:rPr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9D19" w14:textId="77777777" w:rsidR="00534A90" w:rsidRPr="00167D2E" w:rsidRDefault="00534A90" w:rsidP="0071192E">
            <w:pPr>
              <w:jc w:val="center"/>
              <w:rPr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B46E" w14:textId="77777777" w:rsidR="00534A90" w:rsidRPr="00167D2E" w:rsidRDefault="00534A90" w:rsidP="0071192E">
            <w:pPr>
              <w:jc w:val="center"/>
              <w:rPr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13</w:t>
            </w:r>
          </w:p>
        </w:tc>
      </w:tr>
      <w:tr w:rsidR="00534A90" w:rsidRPr="00167D2E" w14:paraId="26EC11DF" w14:textId="77777777" w:rsidTr="00167D2E">
        <w:trPr>
          <w:gridAfter w:val="1"/>
          <w:wAfter w:w="4" w:type="pct"/>
          <w:trHeight w:val="217"/>
          <w:tblCellSpacing w:w="5" w:type="nil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34162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4.20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274B" w14:textId="77777777" w:rsidR="00534A90" w:rsidRPr="00167D2E" w:rsidRDefault="00534A90" w:rsidP="0071192E">
            <w:pPr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 xml:space="preserve">Количество получателей грантов на реализацию проектов </w:t>
            </w:r>
            <w:r w:rsidRPr="00167D2E">
              <w:rPr>
                <w:rFonts w:eastAsia="Calibri"/>
                <w:sz w:val="20"/>
                <w:szCs w:val="20"/>
              </w:rPr>
              <w:lastRenderedPageBreak/>
              <w:t>бюджетных инициатив (2019-2020гг..)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408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BA61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FE8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01B9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BBBE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 xml:space="preserve"> не менее 10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684D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41B1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F679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84B42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534A90" w:rsidRPr="00167D2E" w14:paraId="089F4BD5" w14:textId="77777777" w:rsidTr="00167D2E">
        <w:trPr>
          <w:gridAfter w:val="1"/>
          <w:wAfter w:w="4" w:type="pct"/>
          <w:trHeight w:val="217"/>
          <w:tblCellSpacing w:w="5" w:type="nil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6B4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953F" w14:textId="77777777" w:rsidR="00534A90" w:rsidRPr="00167D2E" w:rsidRDefault="00534A90" w:rsidP="0071192E">
            <w:pPr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Количество инициативных проектов, реализуемых на территории муниципального образования «город Усолье-Сибирское» (2021-2024гг..)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7CA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330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EF35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740F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38F2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590D" w14:textId="4C46F714" w:rsidR="00534A90" w:rsidRPr="00167D2E" w:rsidRDefault="00534A90" w:rsidP="0071192E">
            <w:pPr>
              <w:ind w:hanging="6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5052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125C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3294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5</w:t>
            </w:r>
          </w:p>
        </w:tc>
      </w:tr>
      <w:tr w:rsidR="00534A90" w:rsidRPr="00167D2E" w14:paraId="0AFA9480" w14:textId="77777777" w:rsidTr="00167D2E">
        <w:trPr>
          <w:gridAfter w:val="1"/>
          <w:wAfter w:w="4" w:type="pct"/>
          <w:trHeight w:val="217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EBB7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4.21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B44D" w14:textId="77777777" w:rsidR="00534A90" w:rsidRPr="00167D2E" w:rsidRDefault="00534A90" w:rsidP="0071192E">
            <w:pPr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 xml:space="preserve">Количество разработанных и актуализированных документов территориального планирования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F29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9E8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EE7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23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5A3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1F9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9AE3" w14:textId="30120AD5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A9A4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D4B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408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7</w:t>
            </w:r>
          </w:p>
        </w:tc>
      </w:tr>
      <w:tr w:rsidR="00534A90" w:rsidRPr="00167D2E" w14:paraId="18D3BE90" w14:textId="77777777" w:rsidTr="00167D2E">
        <w:trPr>
          <w:gridAfter w:val="1"/>
          <w:wAfter w:w="4" w:type="pct"/>
          <w:trHeight w:val="217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A5F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4.22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397E" w14:textId="77777777" w:rsidR="00534A90" w:rsidRPr="00167D2E" w:rsidRDefault="00534A90" w:rsidP="0071192E">
            <w:pPr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«Мы помним – мы гордимся»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D702A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C97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65C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3574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5DAA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 xml:space="preserve"> 26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F0EA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16A7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CFBE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AC61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534A90" w:rsidRPr="00167D2E" w14:paraId="10856167" w14:textId="77777777" w:rsidTr="00167D2E">
        <w:trPr>
          <w:gridAfter w:val="1"/>
          <w:wAfter w:w="4" w:type="pct"/>
          <w:trHeight w:val="217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4C11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4.23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F308" w14:textId="77777777" w:rsidR="00534A90" w:rsidRPr="00167D2E" w:rsidRDefault="00534A90" w:rsidP="0071192E">
            <w:pPr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3EF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5BE2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EBD1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4E2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7D6B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не менее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5BBE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7B1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E15F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F18C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534A90" w:rsidRPr="00167D2E" w14:paraId="1344F749" w14:textId="77777777" w:rsidTr="00167D2E">
        <w:trPr>
          <w:gridAfter w:val="1"/>
          <w:wAfter w:w="4" w:type="pct"/>
          <w:trHeight w:val="217"/>
          <w:tblCellSpacing w:w="5" w:type="nil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6237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4.24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C1DA" w14:textId="77777777" w:rsidR="00534A90" w:rsidRPr="00167D2E" w:rsidRDefault="00534A90" w:rsidP="0071192E">
            <w:pPr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Количество объектов, созданных для размещения пункта оперативной работы всех 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BB49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ед.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B95D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D018" w14:textId="77777777" w:rsidR="00534A90" w:rsidRPr="00167D2E" w:rsidRDefault="00534A90" w:rsidP="007119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021C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BA66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 xml:space="preserve"> 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A6CF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1F2D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FE23C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C5F4" w14:textId="77777777" w:rsidR="00534A90" w:rsidRPr="00167D2E" w:rsidRDefault="00534A90" w:rsidP="0071192E">
            <w:pPr>
              <w:jc w:val="center"/>
              <w:rPr>
                <w:rFonts w:eastAsia="Calibri"/>
                <w:sz w:val="20"/>
                <w:szCs w:val="20"/>
              </w:rPr>
            </w:pPr>
            <w:r w:rsidRPr="00167D2E">
              <w:rPr>
                <w:rFonts w:eastAsia="Calibri"/>
                <w:sz w:val="20"/>
                <w:szCs w:val="20"/>
              </w:rPr>
              <w:t>-</w:t>
            </w:r>
          </w:p>
        </w:tc>
      </w:tr>
    </w:tbl>
    <w:p w14:paraId="57CF7699" w14:textId="77777777" w:rsidR="00534A90" w:rsidRPr="00167D2E" w:rsidRDefault="00534A90" w:rsidP="00534A90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</w:p>
    <w:sectPr w:rsidR="00534A90" w:rsidRPr="00167D2E" w:rsidSect="00534A90">
      <w:pgSz w:w="16838" w:h="11906" w:orient="landscape"/>
      <w:pgMar w:top="1701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DBB"/>
    <w:rsid w:val="00167D2E"/>
    <w:rsid w:val="00534A90"/>
    <w:rsid w:val="0095338E"/>
    <w:rsid w:val="00987913"/>
    <w:rsid w:val="00E91884"/>
    <w:rsid w:val="00E9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5A592"/>
  <w15:chartTrackingRefBased/>
  <w15:docId w15:val="{B80ABAB6-F16C-40E6-9913-57B7A9B7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4A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534A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79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79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Биктимирова Ирина Васильевна</cp:lastModifiedBy>
  <cp:revision>4</cp:revision>
  <cp:lastPrinted>2021-08-31T02:45:00Z</cp:lastPrinted>
  <dcterms:created xsi:type="dcterms:W3CDTF">2021-08-31T02:33:00Z</dcterms:created>
  <dcterms:modified xsi:type="dcterms:W3CDTF">2021-09-21T06:33:00Z</dcterms:modified>
</cp:coreProperties>
</file>