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9BB" w:rsidRPr="004E29BB" w:rsidRDefault="004E29BB" w:rsidP="004E2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E29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4E29BB" w:rsidRPr="004E29BB" w:rsidRDefault="004E29BB" w:rsidP="004E2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E29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4E29BB" w:rsidRPr="004E29BB" w:rsidRDefault="004E29BB" w:rsidP="004E2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E29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4E29BB" w:rsidRPr="004E29BB" w:rsidRDefault="004E29BB" w:rsidP="004E2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E29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4E29BB" w:rsidRPr="004E29BB" w:rsidRDefault="004E29BB" w:rsidP="004E2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E29BB" w:rsidRPr="004E29BB" w:rsidRDefault="004E29BB" w:rsidP="004E29BB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9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C9BACFF" wp14:editId="1B486BC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7689C" id="Прямая соединительная линия 2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4E29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445CAE61" wp14:editId="329A925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3BD3E" id="Прямая соединительная линия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DM&#10;zAU9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4E2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16.04.2019</w:t>
      </w:r>
      <w:r w:rsidRPr="004E29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839</w:t>
      </w:r>
    </w:p>
    <w:tbl>
      <w:tblPr>
        <w:tblW w:w="0" w:type="auto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1"/>
      </w:tblGrid>
      <w:tr w:rsidR="004D45D7" w:rsidRPr="004D45D7" w:rsidTr="00DB2F66">
        <w:trPr>
          <w:trHeight w:val="1727"/>
        </w:trPr>
        <w:tc>
          <w:tcPr>
            <w:tcW w:w="6581" w:type="dxa"/>
          </w:tcPr>
          <w:tbl>
            <w:tblPr>
              <w:tblpPr w:leftFromText="180" w:rightFromText="180" w:vertAnchor="text" w:horzAnchor="margin" w:tblpY="402"/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0A0" w:firstRow="1" w:lastRow="0" w:firstColumn="1" w:lastColumn="0" w:noHBand="0" w:noVBand="0"/>
            </w:tblPr>
            <w:tblGrid>
              <w:gridCol w:w="6355"/>
            </w:tblGrid>
            <w:tr w:rsidR="0055198B" w:rsidRPr="0055198B" w:rsidTr="0055198B">
              <w:trPr>
                <w:trHeight w:val="734"/>
              </w:trPr>
              <w:tc>
                <w:tcPr>
                  <w:tcW w:w="635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55198B" w:rsidRPr="0055198B" w:rsidRDefault="0055198B" w:rsidP="0081543D">
                  <w:pPr>
                    <w:tabs>
                      <w:tab w:val="left" w:pos="626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5198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 внесении изменений в муниципальную программу города Усолье-Сибирское «</w:t>
                  </w:r>
                  <w:r w:rsidR="0081543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Социальная поддержка населения и социально ориентированных некоммерческих организаций города Усолье-Сибирское</w:t>
                  </w:r>
                  <w:r w:rsidRPr="0055198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» на 201</w:t>
                  </w:r>
                  <w:r w:rsidR="0081543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</w:t>
                  </w:r>
                  <w:r w:rsidRPr="0055198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-202</w:t>
                  </w:r>
                  <w:r w:rsidR="0081543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  <w:r w:rsidRPr="0055198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годы, утвержденную постановлением администрации города Усолье - Сибирское от </w:t>
                  </w:r>
                  <w:r w:rsidR="0081543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r w:rsidRPr="0055198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9.1</w:t>
                  </w:r>
                  <w:r w:rsidR="0081543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r w:rsidRPr="0055198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.201</w:t>
                  </w:r>
                  <w:r w:rsidR="0081543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 г. № 2494</w:t>
                  </w:r>
                  <w:r w:rsidRPr="0055198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, с изменениями от </w:t>
                  </w:r>
                  <w:r w:rsidR="0081543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18.01.2019</w:t>
                  </w:r>
                  <w:r w:rsidRPr="0055198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г. № </w:t>
                  </w:r>
                  <w:r w:rsidR="0081543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56</w:t>
                  </w:r>
                  <w:r w:rsidRPr="0055198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, от </w:t>
                  </w:r>
                  <w:r w:rsidR="0081543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26.02.2019</w:t>
                  </w:r>
                  <w:r w:rsidRPr="0055198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г. № </w:t>
                  </w:r>
                  <w:r w:rsidR="0081543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422</w:t>
                  </w:r>
                  <w:r w:rsidRPr="0055198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4D45D7" w:rsidRPr="00310E71" w:rsidRDefault="004D45D7" w:rsidP="00DB2F66">
            <w:pPr>
              <w:tabs>
                <w:tab w:val="left" w:pos="62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5198B" w:rsidRPr="0055198B" w:rsidRDefault="0055198B" w:rsidP="0055198B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5198B" w:rsidRPr="0055198B" w:rsidRDefault="0055198B" w:rsidP="00551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5198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 xml:space="preserve">В соответствии с </w:t>
      </w:r>
      <w:r w:rsidR="00904B67">
        <w:rPr>
          <w:rFonts w:ascii="Times New Roman" w:hAnsi="Times New Roman" w:cs="Times New Roman"/>
          <w:sz w:val="28"/>
          <w:szCs w:val="28"/>
        </w:rPr>
        <w:t>р</w:t>
      </w:r>
      <w:proofErr w:type="spellStart"/>
      <w:r w:rsidRPr="0055198B">
        <w:rPr>
          <w:rFonts w:ascii="Times New Roman" w:hAnsi="Times New Roman" w:cs="Times New Roman"/>
          <w:sz w:val="28"/>
          <w:szCs w:val="28"/>
          <w:lang w:val="x-none"/>
        </w:rPr>
        <w:t>ешением</w:t>
      </w:r>
      <w:proofErr w:type="spellEnd"/>
      <w:r w:rsidRPr="0055198B">
        <w:rPr>
          <w:rFonts w:ascii="Times New Roman" w:hAnsi="Times New Roman" w:cs="Times New Roman"/>
          <w:sz w:val="28"/>
          <w:szCs w:val="28"/>
          <w:lang w:val="x-none"/>
        </w:rPr>
        <w:t xml:space="preserve"> Думы</w:t>
      </w:r>
      <w:r w:rsidR="00DA5E84">
        <w:rPr>
          <w:rFonts w:ascii="Times New Roman" w:hAnsi="Times New Roman" w:cs="Times New Roman"/>
          <w:sz w:val="28"/>
          <w:szCs w:val="28"/>
        </w:rPr>
        <w:t xml:space="preserve"> города Усолье-Сибирское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 xml:space="preserve"> от 2</w:t>
      </w:r>
      <w:r w:rsidR="0081543D">
        <w:rPr>
          <w:rFonts w:ascii="Times New Roman" w:hAnsi="Times New Roman" w:cs="Times New Roman"/>
          <w:sz w:val="28"/>
          <w:szCs w:val="28"/>
        </w:rPr>
        <w:t>8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.0</w:t>
      </w:r>
      <w:r w:rsidR="0081543D">
        <w:rPr>
          <w:rFonts w:ascii="Times New Roman" w:hAnsi="Times New Roman" w:cs="Times New Roman"/>
          <w:sz w:val="28"/>
          <w:szCs w:val="28"/>
        </w:rPr>
        <w:t>3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.201</w:t>
      </w:r>
      <w:r w:rsidR="0081543D">
        <w:rPr>
          <w:rFonts w:ascii="Times New Roman" w:hAnsi="Times New Roman" w:cs="Times New Roman"/>
          <w:sz w:val="28"/>
          <w:szCs w:val="28"/>
        </w:rPr>
        <w:t>9</w:t>
      </w:r>
      <w:r w:rsidR="00DA5E84">
        <w:rPr>
          <w:rFonts w:ascii="Times New Roman" w:hAnsi="Times New Roman" w:cs="Times New Roman"/>
          <w:sz w:val="28"/>
          <w:szCs w:val="28"/>
        </w:rPr>
        <w:t xml:space="preserve"> г.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DA5E84">
        <w:rPr>
          <w:rFonts w:ascii="Times New Roman" w:hAnsi="Times New Roman" w:cs="Times New Roman"/>
          <w:sz w:val="28"/>
          <w:szCs w:val="28"/>
        </w:rPr>
        <w:t xml:space="preserve">   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№ 2</w:t>
      </w:r>
      <w:r w:rsidR="0081543D">
        <w:rPr>
          <w:rFonts w:ascii="Times New Roman" w:hAnsi="Times New Roman" w:cs="Times New Roman"/>
          <w:sz w:val="28"/>
          <w:szCs w:val="28"/>
        </w:rPr>
        <w:t>1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/7 «О внесении изменений и дополнений в решение Думы города</w:t>
      </w:r>
      <w:r w:rsidRPr="0055198B">
        <w:rPr>
          <w:rFonts w:ascii="Times New Roman" w:hAnsi="Times New Roman" w:cs="Times New Roman"/>
          <w:sz w:val="28"/>
          <w:szCs w:val="28"/>
        </w:rPr>
        <w:t xml:space="preserve"> 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Усолье-Сибирское от 2</w:t>
      </w:r>
      <w:r w:rsidR="0081543D">
        <w:rPr>
          <w:rFonts w:ascii="Times New Roman" w:hAnsi="Times New Roman" w:cs="Times New Roman"/>
          <w:sz w:val="28"/>
          <w:szCs w:val="28"/>
        </w:rPr>
        <w:t>0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.12.201</w:t>
      </w:r>
      <w:r w:rsidR="0081543D">
        <w:rPr>
          <w:rFonts w:ascii="Times New Roman" w:hAnsi="Times New Roman" w:cs="Times New Roman"/>
          <w:sz w:val="28"/>
          <w:szCs w:val="28"/>
        </w:rPr>
        <w:t>8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 xml:space="preserve"> г. № </w:t>
      </w:r>
      <w:r w:rsidR="0081543D">
        <w:rPr>
          <w:rFonts w:ascii="Times New Roman" w:hAnsi="Times New Roman" w:cs="Times New Roman"/>
          <w:sz w:val="28"/>
          <w:szCs w:val="28"/>
        </w:rPr>
        <w:t>115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/</w:t>
      </w:r>
      <w:r w:rsidR="0081543D">
        <w:rPr>
          <w:rFonts w:ascii="Times New Roman" w:hAnsi="Times New Roman" w:cs="Times New Roman"/>
          <w:sz w:val="28"/>
          <w:szCs w:val="28"/>
        </w:rPr>
        <w:t>7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 xml:space="preserve"> «Об утверждении бюджета города Усолье-Сибирское на 201</w:t>
      </w:r>
      <w:r w:rsidR="0081543D">
        <w:rPr>
          <w:rFonts w:ascii="Times New Roman" w:hAnsi="Times New Roman" w:cs="Times New Roman"/>
          <w:sz w:val="28"/>
          <w:szCs w:val="28"/>
        </w:rPr>
        <w:t>9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 xml:space="preserve"> год и плановый период 20</w:t>
      </w:r>
      <w:r w:rsidR="0081543D">
        <w:rPr>
          <w:rFonts w:ascii="Times New Roman" w:hAnsi="Times New Roman" w:cs="Times New Roman"/>
          <w:sz w:val="28"/>
          <w:szCs w:val="28"/>
        </w:rPr>
        <w:t>20</w:t>
      </w:r>
      <w:r w:rsidR="0081543D">
        <w:rPr>
          <w:rFonts w:ascii="Times New Roman" w:hAnsi="Times New Roman" w:cs="Times New Roman"/>
          <w:sz w:val="28"/>
          <w:szCs w:val="28"/>
          <w:lang w:val="x-none"/>
        </w:rPr>
        <w:t>-2021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 xml:space="preserve"> годов», с изменениями и дополнениями от </w:t>
      </w:r>
      <w:r w:rsidR="00D43C5E">
        <w:rPr>
          <w:rFonts w:ascii="Times New Roman" w:hAnsi="Times New Roman" w:cs="Times New Roman"/>
          <w:sz w:val="28"/>
          <w:szCs w:val="28"/>
        </w:rPr>
        <w:t>31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.0</w:t>
      </w:r>
      <w:r w:rsidR="00D43C5E">
        <w:rPr>
          <w:rFonts w:ascii="Times New Roman" w:hAnsi="Times New Roman" w:cs="Times New Roman"/>
          <w:sz w:val="28"/>
          <w:szCs w:val="28"/>
        </w:rPr>
        <w:t>1</w:t>
      </w:r>
      <w:r w:rsidR="00D43C5E">
        <w:rPr>
          <w:rFonts w:ascii="Times New Roman" w:hAnsi="Times New Roman" w:cs="Times New Roman"/>
          <w:sz w:val="28"/>
          <w:szCs w:val="28"/>
          <w:lang w:val="x-none"/>
        </w:rPr>
        <w:t>.2019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 xml:space="preserve"> г. № </w:t>
      </w:r>
      <w:r w:rsidR="00D43C5E">
        <w:rPr>
          <w:rFonts w:ascii="Times New Roman" w:hAnsi="Times New Roman" w:cs="Times New Roman"/>
          <w:sz w:val="28"/>
          <w:szCs w:val="28"/>
        </w:rPr>
        <w:t>2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/</w:t>
      </w:r>
      <w:r w:rsidR="00D43C5E">
        <w:rPr>
          <w:rFonts w:ascii="Times New Roman" w:hAnsi="Times New Roman" w:cs="Times New Roman"/>
          <w:sz w:val="28"/>
          <w:szCs w:val="28"/>
        </w:rPr>
        <w:t>7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 xml:space="preserve">, от </w:t>
      </w:r>
      <w:r w:rsidR="00D43C5E">
        <w:rPr>
          <w:rFonts w:ascii="Times New Roman" w:hAnsi="Times New Roman" w:cs="Times New Roman"/>
          <w:sz w:val="28"/>
          <w:szCs w:val="28"/>
        </w:rPr>
        <w:t>1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3.0</w:t>
      </w:r>
      <w:r w:rsidR="00D43C5E">
        <w:rPr>
          <w:rFonts w:ascii="Times New Roman" w:hAnsi="Times New Roman" w:cs="Times New Roman"/>
          <w:sz w:val="28"/>
          <w:szCs w:val="28"/>
        </w:rPr>
        <w:t>2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.201</w:t>
      </w:r>
      <w:r w:rsidR="00D43C5E">
        <w:rPr>
          <w:rFonts w:ascii="Times New Roman" w:hAnsi="Times New Roman" w:cs="Times New Roman"/>
          <w:sz w:val="28"/>
          <w:szCs w:val="28"/>
        </w:rPr>
        <w:t>9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 xml:space="preserve"> г. № 1</w:t>
      </w:r>
      <w:r w:rsidR="00D43C5E">
        <w:rPr>
          <w:rFonts w:ascii="Times New Roman" w:hAnsi="Times New Roman" w:cs="Times New Roman"/>
          <w:sz w:val="28"/>
          <w:szCs w:val="28"/>
        </w:rPr>
        <w:t>2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/</w:t>
      </w:r>
      <w:r w:rsidR="00D43C5E">
        <w:rPr>
          <w:rFonts w:ascii="Times New Roman" w:hAnsi="Times New Roman" w:cs="Times New Roman"/>
          <w:sz w:val="28"/>
          <w:szCs w:val="28"/>
        </w:rPr>
        <w:t>7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, от 2</w:t>
      </w:r>
      <w:r w:rsidR="00D43C5E">
        <w:rPr>
          <w:rFonts w:ascii="Times New Roman" w:hAnsi="Times New Roman" w:cs="Times New Roman"/>
          <w:sz w:val="28"/>
          <w:szCs w:val="28"/>
        </w:rPr>
        <w:t>8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.0</w:t>
      </w:r>
      <w:r w:rsidR="00D43C5E">
        <w:rPr>
          <w:rFonts w:ascii="Times New Roman" w:hAnsi="Times New Roman" w:cs="Times New Roman"/>
          <w:sz w:val="28"/>
          <w:szCs w:val="28"/>
        </w:rPr>
        <w:t>2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.201</w:t>
      </w:r>
      <w:r w:rsidR="00D43C5E">
        <w:rPr>
          <w:rFonts w:ascii="Times New Roman" w:hAnsi="Times New Roman" w:cs="Times New Roman"/>
          <w:sz w:val="28"/>
          <w:szCs w:val="28"/>
        </w:rPr>
        <w:t>9</w:t>
      </w:r>
      <w:r w:rsidR="00D43C5E">
        <w:rPr>
          <w:rFonts w:ascii="Times New Roman" w:hAnsi="Times New Roman" w:cs="Times New Roman"/>
          <w:sz w:val="28"/>
          <w:szCs w:val="28"/>
          <w:lang w:val="x-none"/>
        </w:rPr>
        <w:t xml:space="preserve"> г. № </w:t>
      </w:r>
      <w:r w:rsidR="00D43C5E">
        <w:rPr>
          <w:rFonts w:ascii="Times New Roman" w:hAnsi="Times New Roman" w:cs="Times New Roman"/>
          <w:sz w:val="28"/>
          <w:szCs w:val="28"/>
        </w:rPr>
        <w:t>18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/</w:t>
      </w:r>
      <w:r w:rsidR="00D43C5E">
        <w:rPr>
          <w:rFonts w:ascii="Times New Roman" w:hAnsi="Times New Roman" w:cs="Times New Roman"/>
          <w:sz w:val="28"/>
          <w:szCs w:val="28"/>
        </w:rPr>
        <w:t>7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 xml:space="preserve">, Положением о порядке принятия решений о разработке, формировании и реализации муниципальных программ города Усолье-Сибирское, утвержденным постановлением администрации города от 26.06.2014 г. № 1179 (в редакции от </w:t>
      </w:r>
      <w:r w:rsidR="00F7782A">
        <w:rPr>
          <w:rFonts w:ascii="Times New Roman" w:hAnsi="Times New Roman" w:cs="Times New Roman"/>
          <w:sz w:val="28"/>
          <w:szCs w:val="28"/>
        </w:rPr>
        <w:t>12.03.2019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 xml:space="preserve"> г. № </w:t>
      </w:r>
      <w:r w:rsidR="00F7782A">
        <w:rPr>
          <w:rFonts w:ascii="Times New Roman" w:hAnsi="Times New Roman" w:cs="Times New Roman"/>
          <w:sz w:val="28"/>
          <w:szCs w:val="28"/>
        </w:rPr>
        <w:t>508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), руководствуясь</w:t>
      </w:r>
      <w:r w:rsidRPr="0055198B">
        <w:rPr>
          <w:rFonts w:ascii="Times New Roman" w:hAnsi="Times New Roman" w:cs="Times New Roman"/>
          <w:sz w:val="28"/>
          <w:szCs w:val="28"/>
        </w:rPr>
        <w:t xml:space="preserve"> </w:t>
      </w:r>
      <w:r w:rsidRPr="0055198B">
        <w:rPr>
          <w:rFonts w:ascii="Times New Roman" w:hAnsi="Times New Roman" w:cs="Times New Roman"/>
          <w:sz w:val="28"/>
          <w:szCs w:val="28"/>
          <w:lang w:val="x-none"/>
        </w:rPr>
        <w:t>ст. ст. 28, 55 Устава муниципального образования «город Усолье-Сибирское», администрация города Усолье-Сибирское</w:t>
      </w:r>
    </w:p>
    <w:p w:rsidR="0055198B" w:rsidRPr="0055198B" w:rsidRDefault="0055198B" w:rsidP="004E29BB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519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55198B" w:rsidRPr="0055198B" w:rsidRDefault="0055198B" w:rsidP="005519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1. Внести в муниципальную программу города Усолье-Сибирское «</w:t>
      </w:r>
      <w:r w:rsidR="001B79BD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Социальная поддержка населения и социально ориентированных некоммерческих организаций города Усолье-Сибирское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>» на 201</w:t>
      </w:r>
      <w:r w:rsidR="001B79BD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>-202</w:t>
      </w:r>
      <w:r w:rsidR="001B79B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годы, утвержденную постановлением     администрации    города   Усолье –</w:t>
      </w:r>
      <w:r w:rsidR="00514E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Сибирское   от </w:t>
      </w:r>
      <w:r w:rsidR="001B79BD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>9.1</w:t>
      </w:r>
      <w:r w:rsidR="001B79BD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>.201</w:t>
      </w:r>
      <w:r w:rsidR="001B79BD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 w:rsidR="001B79BD">
        <w:rPr>
          <w:rFonts w:ascii="Times New Roman" w:eastAsia="Calibri" w:hAnsi="Times New Roman" w:cs="Times New Roman"/>
          <w:sz w:val="28"/>
          <w:szCs w:val="28"/>
          <w:lang w:eastAsia="ru-RU"/>
        </w:rPr>
        <w:t>2494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4E29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>с изменениями от 1</w:t>
      </w:r>
      <w:r w:rsidR="001B79BD">
        <w:rPr>
          <w:rFonts w:ascii="Times New Roman" w:eastAsia="Calibri" w:hAnsi="Times New Roman" w:cs="Times New Roman"/>
          <w:sz w:val="28"/>
          <w:szCs w:val="28"/>
          <w:lang w:eastAsia="ru-RU"/>
        </w:rPr>
        <w:t>8.0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>1.201</w:t>
      </w:r>
      <w:r w:rsidR="001B79BD">
        <w:rPr>
          <w:rFonts w:ascii="Times New Roman" w:eastAsia="Calibri" w:hAnsi="Times New Roman" w:cs="Times New Roman"/>
          <w:sz w:val="28"/>
          <w:szCs w:val="28"/>
          <w:lang w:eastAsia="ru-RU"/>
        </w:rPr>
        <w:t>9 г. № 56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от </w:t>
      </w:r>
      <w:r w:rsidR="001B79BD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="001B79BD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>.201</w:t>
      </w:r>
      <w:r w:rsidR="001B79BD">
        <w:rPr>
          <w:rFonts w:ascii="Times New Roman" w:eastAsia="Calibri" w:hAnsi="Times New Roman" w:cs="Times New Roman"/>
          <w:sz w:val="28"/>
          <w:szCs w:val="28"/>
          <w:lang w:eastAsia="ru-RU"/>
        </w:rPr>
        <w:t>9 г.  № 422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- Программа), изменения</w:t>
      </w:r>
      <w:r w:rsidR="00BC4E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следующего содержания</w:t>
      </w:r>
      <w:r w:rsidRPr="0055198B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7C4D26" w:rsidRPr="00347847" w:rsidRDefault="00CE5908" w:rsidP="00DB2F6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967B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</w:t>
      </w:r>
      <w:r w:rsidR="009C0998">
        <w:rPr>
          <w:rFonts w:ascii="Times New Roman" w:eastAsia="Calibri" w:hAnsi="Times New Roman" w:cs="Times New Roman"/>
          <w:sz w:val="28"/>
          <w:szCs w:val="28"/>
          <w:lang w:eastAsia="ru-RU"/>
        </w:rPr>
        <w:t>Из с</w:t>
      </w:r>
      <w:r w:rsidR="007C4D26">
        <w:rPr>
          <w:rFonts w:ascii="Times New Roman" w:eastAsia="Calibri" w:hAnsi="Times New Roman" w:cs="Times New Roman"/>
          <w:sz w:val="28"/>
          <w:szCs w:val="28"/>
          <w:lang w:eastAsia="ru-RU"/>
        </w:rPr>
        <w:t>трок</w:t>
      </w:r>
      <w:r w:rsidR="009C099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7C4D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«Участники </w:t>
      </w:r>
      <w:r w:rsidR="007C4D26"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муниципальной программы» паспорта </w:t>
      </w:r>
      <w:r w:rsidR="00A53331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</w:t>
      </w:r>
      <w:r w:rsidR="00C613C0" w:rsidRPr="00C6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99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</w:t>
      </w:r>
      <w:r w:rsidR="007C4D26"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BC4E55">
        <w:rPr>
          <w:rFonts w:ascii="Times New Roman" w:eastAsia="Calibri" w:hAnsi="Times New Roman" w:cs="Times New Roman"/>
          <w:sz w:val="28"/>
          <w:szCs w:val="28"/>
          <w:lang w:eastAsia="ru-RU"/>
        </w:rPr>
        <w:t>Отдел мобилизационной подготовки и защиты информации администрации города Усолье-Сибирское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67B2E" w:rsidRDefault="004D45D7" w:rsidP="00566766">
      <w:pPr>
        <w:spacing w:after="0" w:line="240" w:lineRule="auto"/>
        <w:ind w:right="-54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BD0D00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BC4E55">
        <w:rPr>
          <w:rFonts w:ascii="Times New Roman" w:eastAsia="Calibri" w:hAnsi="Times New Roman" w:cs="Times New Roman"/>
          <w:sz w:val="28"/>
          <w:szCs w:val="28"/>
          <w:lang w:eastAsia="ru-RU"/>
        </w:rPr>
        <w:t>В с</w:t>
      </w:r>
      <w:r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>трок</w:t>
      </w:r>
      <w:r w:rsidR="00BC4E5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«Ресурсное обеспечение муниципальной программы» паспорта Программы </w:t>
      </w:r>
      <w:r w:rsidR="00BC4E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цифры </w:t>
      </w:r>
      <w:r w:rsidR="00F77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«33 064 896,00», </w:t>
      </w:r>
      <w:r w:rsidR="00BC4E5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87109D">
        <w:rPr>
          <w:rFonts w:ascii="Times New Roman" w:eastAsia="Calibri" w:hAnsi="Times New Roman" w:cs="Times New Roman"/>
          <w:sz w:val="28"/>
          <w:szCs w:val="28"/>
          <w:lang w:eastAsia="ru-RU"/>
        </w:rPr>
        <w:t>6 176 396,00</w:t>
      </w:r>
      <w:r w:rsidR="00BC4E55">
        <w:rPr>
          <w:rFonts w:ascii="Times New Roman" w:eastAsia="Calibri" w:hAnsi="Times New Roman" w:cs="Times New Roman"/>
          <w:sz w:val="28"/>
          <w:szCs w:val="28"/>
          <w:lang w:eastAsia="ru-RU"/>
        </w:rPr>
        <w:t>» заменить цифрами</w:t>
      </w:r>
      <w:r w:rsidR="005667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77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«33 049 896,00», </w:t>
      </w:r>
      <w:r w:rsidR="0056676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87109D">
        <w:rPr>
          <w:rFonts w:ascii="Times New Roman" w:eastAsia="Calibri" w:hAnsi="Times New Roman" w:cs="Times New Roman"/>
          <w:sz w:val="28"/>
          <w:szCs w:val="28"/>
          <w:lang w:eastAsia="ru-RU"/>
        </w:rPr>
        <w:t>6 161 396,00</w:t>
      </w:r>
      <w:r w:rsidR="00566766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F77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соответственно.</w:t>
      </w:r>
    </w:p>
    <w:p w:rsidR="003F6030" w:rsidRPr="00566766" w:rsidRDefault="00F7782A" w:rsidP="00553AB2">
      <w:pPr>
        <w:pStyle w:val="a6"/>
        <w:spacing w:before="0" w:beforeAutospacing="0" w:after="0" w:afterAutospacing="0"/>
        <w:ind w:firstLine="540"/>
        <w:jc w:val="both"/>
        <w:rPr>
          <w:sz w:val="28"/>
        </w:rPr>
      </w:pPr>
      <w:r>
        <w:rPr>
          <w:rFonts w:eastAsia="Calibri"/>
          <w:sz w:val="28"/>
          <w:szCs w:val="28"/>
        </w:rPr>
        <w:t xml:space="preserve">  </w:t>
      </w:r>
      <w:r w:rsidR="00566766">
        <w:rPr>
          <w:rFonts w:eastAsia="Calibri"/>
          <w:sz w:val="28"/>
          <w:szCs w:val="28"/>
        </w:rPr>
        <w:t>1.</w:t>
      </w:r>
      <w:r w:rsidR="00BD0D00">
        <w:rPr>
          <w:rFonts w:eastAsia="Calibri"/>
          <w:sz w:val="28"/>
          <w:szCs w:val="28"/>
        </w:rPr>
        <w:t>3</w:t>
      </w:r>
      <w:r w:rsidR="00566766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В разделе</w:t>
      </w:r>
      <w:r w:rsidR="00566766">
        <w:rPr>
          <w:rFonts w:eastAsia="Calibri"/>
          <w:sz w:val="28"/>
          <w:szCs w:val="28"/>
        </w:rPr>
        <w:t xml:space="preserve"> 1 «Характеристика текущего состояния сферы реализации муниципальной программы» Программы </w:t>
      </w:r>
      <w:r w:rsidR="00566766" w:rsidRPr="00553AB2">
        <w:rPr>
          <w:rFonts w:eastAsia="Calibri"/>
          <w:sz w:val="28"/>
          <w:szCs w:val="28"/>
        </w:rPr>
        <w:t xml:space="preserve">исключить </w:t>
      </w:r>
      <w:r w:rsidR="00553AB2" w:rsidRPr="00553AB2">
        <w:rPr>
          <w:rFonts w:eastAsia="Calibri"/>
          <w:sz w:val="28"/>
          <w:szCs w:val="28"/>
        </w:rPr>
        <w:t>слова</w:t>
      </w:r>
      <w:r w:rsidR="00566766" w:rsidRPr="00553AB2">
        <w:rPr>
          <w:rFonts w:eastAsia="Calibri"/>
          <w:sz w:val="28"/>
          <w:szCs w:val="28"/>
        </w:rPr>
        <w:t xml:space="preserve"> «</w:t>
      </w:r>
      <w:r w:rsidR="00566766" w:rsidRPr="00553AB2">
        <w:rPr>
          <w:sz w:val="28"/>
        </w:rPr>
        <w:t>В муниципальной программе предусматривается также мера социальной поддержки гражданам,</w:t>
      </w:r>
      <w:r w:rsidR="00566766" w:rsidRPr="00630D7D">
        <w:rPr>
          <w:sz w:val="28"/>
        </w:rPr>
        <w:t xml:space="preserve"> осужденным без изоляции от общества, попавшим в тяжелую жизненную ситуацию в восстановлении паспорта гражданина Российской Федерации в виде оплаты </w:t>
      </w:r>
      <w:r w:rsidR="00566766" w:rsidRPr="00630D7D">
        <w:rPr>
          <w:sz w:val="28"/>
        </w:rPr>
        <w:lastRenderedPageBreak/>
        <w:t xml:space="preserve">госпошлины за оформление паспорта гражданина Российской Федерации, что позволит данной категории граждан получать меры социальной поддержки из </w:t>
      </w:r>
      <w:r w:rsidR="00566766">
        <w:rPr>
          <w:sz w:val="28"/>
        </w:rPr>
        <w:t>П</w:t>
      </w:r>
      <w:r w:rsidR="00566766" w:rsidRPr="00630D7D">
        <w:rPr>
          <w:sz w:val="28"/>
        </w:rPr>
        <w:t xml:space="preserve">енсионного фонда, </w:t>
      </w:r>
      <w:r w:rsidR="00566766">
        <w:rPr>
          <w:sz w:val="28"/>
        </w:rPr>
        <w:t>Ф</w:t>
      </w:r>
      <w:r w:rsidR="00566766" w:rsidRPr="00630D7D">
        <w:rPr>
          <w:sz w:val="28"/>
        </w:rPr>
        <w:t>онд</w:t>
      </w:r>
      <w:r w:rsidR="00566766">
        <w:rPr>
          <w:sz w:val="28"/>
        </w:rPr>
        <w:t>а</w:t>
      </w:r>
      <w:r w:rsidR="00566766" w:rsidRPr="00630D7D">
        <w:rPr>
          <w:sz w:val="28"/>
        </w:rPr>
        <w:t xml:space="preserve"> социального и </w:t>
      </w:r>
      <w:r w:rsidR="00566766">
        <w:rPr>
          <w:sz w:val="28"/>
        </w:rPr>
        <w:t xml:space="preserve">Фонда </w:t>
      </w:r>
      <w:r w:rsidR="00566766" w:rsidRPr="00630D7D">
        <w:rPr>
          <w:sz w:val="28"/>
        </w:rPr>
        <w:t xml:space="preserve">медицинского страхования, </w:t>
      </w:r>
      <w:r w:rsidR="00566766">
        <w:rPr>
          <w:sz w:val="28"/>
        </w:rPr>
        <w:t>Ц</w:t>
      </w:r>
      <w:r w:rsidR="00566766" w:rsidRPr="00630D7D">
        <w:rPr>
          <w:sz w:val="28"/>
        </w:rPr>
        <w:t>ентра занятости населения.</w:t>
      </w:r>
      <w:r w:rsidR="00566766">
        <w:rPr>
          <w:sz w:val="28"/>
        </w:rPr>
        <w:t>».</w:t>
      </w:r>
    </w:p>
    <w:p w:rsidR="00F10401" w:rsidRPr="00E902DE" w:rsidRDefault="00967B2E" w:rsidP="000A5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45D7" w:rsidRPr="004D45D7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BD0D00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4D45D7" w:rsidRPr="004D45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F77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1A4F46" w:rsidRPr="00A00A18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4D45D7" w:rsidRPr="00A00A18">
        <w:rPr>
          <w:rFonts w:ascii="Times New Roman" w:eastAsia="Calibri" w:hAnsi="Times New Roman" w:cs="Times New Roman"/>
          <w:sz w:val="28"/>
          <w:szCs w:val="28"/>
          <w:lang w:eastAsia="ru-RU"/>
        </w:rPr>
        <w:t>аздел</w:t>
      </w:r>
      <w:r w:rsidR="00F7782A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D45D7" w:rsidRPr="00A00A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 «Цел</w:t>
      </w:r>
      <w:r w:rsidR="00566766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="004D45D7" w:rsidRPr="00A00A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задачи муниципальной программы, целевые показатели муниципальной программы, сроки реализации муниципальной программы» Программы</w:t>
      </w:r>
      <w:r w:rsidR="00D123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C099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</w:t>
      </w:r>
      <w:r w:rsidRPr="00A00A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66766">
        <w:rPr>
          <w:rFonts w:ascii="Times New Roman" w:eastAsia="Calibri" w:hAnsi="Times New Roman" w:cs="Times New Roman"/>
          <w:sz w:val="28"/>
          <w:szCs w:val="28"/>
          <w:lang w:eastAsia="ru-RU"/>
        </w:rPr>
        <w:t>слова</w:t>
      </w:r>
      <w:r w:rsidR="001668EC" w:rsidRPr="00A00A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902DE">
        <w:rPr>
          <w:rFonts w:ascii="Times New Roman" w:eastAsia="Calibri" w:hAnsi="Times New Roman" w:cs="Times New Roman"/>
          <w:sz w:val="28"/>
          <w:szCs w:val="28"/>
          <w:lang w:eastAsia="ru-RU"/>
        </w:rPr>
        <w:t>«-</w:t>
      </w:r>
      <w:r w:rsidR="00E902DE" w:rsidRPr="00E9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гражданам, осужденным без изоляции от общества, попавшим в тяжелую жизненную ситуацию, получившим социальную поддержку в виде оплаты госпошлины за восстановление паспорта гражданина РФ </w:t>
      </w:r>
      <w:r w:rsidR="00E902DE" w:rsidRPr="00E902DE">
        <w:rPr>
          <w:rFonts w:ascii="Times New Roman" w:hAnsi="Times New Roman" w:cs="Times New Roman"/>
          <w:sz w:val="28"/>
          <w:szCs w:val="28"/>
          <w:lang w:val="x-none"/>
        </w:rPr>
        <w:t>по мотивированному обращению Усольского межмуниципального филиала ФКУ УИИ ГУ</w:t>
      </w:r>
      <w:r w:rsidR="00E902DE">
        <w:rPr>
          <w:rFonts w:ascii="Times New Roman" w:hAnsi="Times New Roman" w:cs="Times New Roman"/>
          <w:sz w:val="28"/>
          <w:szCs w:val="28"/>
        </w:rPr>
        <w:t>Ф</w:t>
      </w:r>
      <w:r w:rsidR="00E902DE" w:rsidRPr="00E902DE">
        <w:rPr>
          <w:rFonts w:ascii="Times New Roman" w:hAnsi="Times New Roman" w:cs="Times New Roman"/>
          <w:sz w:val="28"/>
          <w:szCs w:val="28"/>
          <w:lang w:val="x-none"/>
        </w:rPr>
        <w:t>СИН России по Иркутской области</w:t>
      </w:r>
      <w:r w:rsidR="00E902DE" w:rsidRPr="00E902DE">
        <w:rPr>
          <w:rFonts w:ascii="Times New Roman" w:hAnsi="Times New Roman" w:cs="Times New Roman"/>
          <w:sz w:val="28"/>
          <w:szCs w:val="28"/>
        </w:rPr>
        <w:t>.</w:t>
      </w:r>
      <w:r w:rsidR="00E902DE">
        <w:rPr>
          <w:rFonts w:ascii="Times New Roman" w:hAnsi="Times New Roman" w:cs="Times New Roman"/>
          <w:sz w:val="28"/>
          <w:szCs w:val="28"/>
        </w:rPr>
        <w:t>».</w:t>
      </w:r>
      <w:r w:rsidR="00E902DE" w:rsidRPr="00E902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401" w:rsidRDefault="00F10401" w:rsidP="000A5AB2">
      <w:pPr>
        <w:spacing w:after="0" w:line="240" w:lineRule="auto"/>
        <w:ind w:right="-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0A5AB2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C0998">
        <w:rPr>
          <w:rFonts w:ascii="Times New Roman" w:eastAsia="Calibri" w:hAnsi="Times New Roman" w:cs="Times New Roman"/>
          <w:sz w:val="28"/>
          <w:szCs w:val="28"/>
          <w:lang w:eastAsia="ru-RU"/>
        </w:rPr>
        <w:t>Из с</w:t>
      </w:r>
      <w:r w:rsidR="00C613C0">
        <w:rPr>
          <w:rFonts w:ascii="Times New Roman" w:eastAsia="Calibri" w:hAnsi="Times New Roman" w:cs="Times New Roman"/>
          <w:sz w:val="28"/>
          <w:szCs w:val="28"/>
          <w:lang w:eastAsia="ru-RU"/>
        </w:rPr>
        <w:t>трок</w:t>
      </w:r>
      <w:r w:rsidR="009C099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«Участники подпрограммы</w:t>
      </w:r>
      <w:r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>» паспорта подпрограммы 1</w:t>
      </w:r>
      <w:r w:rsidR="0097438B"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E902DE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Социальная поддержка отдельных категорий граждан города Усолье-Сибирское»</w:t>
      </w:r>
      <w:r w:rsidR="0097438B"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201</w:t>
      </w:r>
      <w:r w:rsidR="00E902DE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97438B"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>-202</w:t>
      </w:r>
      <w:r w:rsidR="00E902D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97438B"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 Про</w:t>
      </w:r>
      <w:r w:rsidR="002739EB">
        <w:rPr>
          <w:rFonts w:ascii="Times New Roman" w:eastAsia="Calibri" w:hAnsi="Times New Roman" w:cs="Times New Roman"/>
          <w:sz w:val="28"/>
          <w:szCs w:val="28"/>
          <w:lang w:eastAsia="ru-RU"/>
        </w:rPr>
        <w:t>граммы (далее - подпрограмма 1)</w:t>
      </w:r>
      <w:r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C0998">
        <w:rPr>
          <w:rFonts w:ascii="Times New Roman" w:eastAsia="Calibri" w:hAnsi="Times New Roman" w:cs="Times New Roman"/>
          <w:sz w:val="28"/>
          <w:szCs w:val="28"/>
          <w:lang w:eastAsia="ru-RU"/>
        </w:rPr>
        <w:t>исключить</w:t>
      </w:r>
      <w:r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слова:</w:t>
      </w:r>
      <w:r w:rsidR="00A00A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902DE">
        <w:rPr>
          <w:rFonts w:ascii="Times New Roman" w:eastAsia="Calibri" w:hAnsi="Times New Roman" w:cs="Times New Roman"/>
          <w:sz w:val="28"/>
          <w:szCs w:val="28"/>
          <w:lang w:eastAsia="ru-RU"/>
        </w:rPr>
        <w:t>«Отдел мобилизационной подготовки и защиты информации администрации города Усолье-Сибирское</w:t>
      </w:r>
      <w:r w:rsidR="00E902D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1B4E" w:rsidRPr="00C613C0" w:rsidRDefault="00F10401" w:rsidP="00F631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94A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</w:t>
      </w:r>
      <w:r w:rsidR="00F631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0A5AB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A2BF0">
        <w:rPr>
          <w:rFonts w:ascii="Times New Roman" w:eastAsia="Calibri" w:hAnsi="Times New Roman" w:cs="Times New Roman"/>
          <w:sz w:val="28"/>
          <w:szCs w:val="28"/>
          <w:lang w:eastAsia="ru-RU"/>
        </w:rPr>
        <w:t>Из строки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«Целевые показатели подпрограммы» паспорта подпрограммы 1 </w:t>
      </w:r>
      <w:r w:rsidR="004A2BF0">
        <w:rPr>
          <w:rFonts w:ascii="Times New Roman" w:eastAsia="Calibri" w:hAnsi="Times New Roman" w:cs="Times New Roman"/>
          <w:sz w:val="28"/>
          <w:szCs w:val="28"/>
          <w:lang w:eastAsia="ru-RU"/>
        </w:rPr>
        <w:t>исключить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r w:rsid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ункт </w:t>
      </w:r>
      <w:r w:rsidR="00E902D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631A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9743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23EFD" w:rsidRDefault="0097438B" w:rsidP="00F631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A5A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1.7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A2BF0">
        <w:rPr>
          <w:rFonts w:ascii="Times New Roman" w:eastAsia="Calibri" w:hAnsi="Times New Roman" w:cs="Times New Roman"/>
          <w:sz w:val="28"/>
          <w:szCs w:val="28"/>
          <w:lang w:eastAsia="ru-RU"/>
        </w:rPr>
        <w:t>Из 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трок</w:t>
      </w:r>
      <w:r w:rsidR="004A2BF0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«Перечень основных мероприятий подпрограммы» паспорта подпрограммы 1 </w:t>
      </w:r>
      <w:r w:rsidR="004A2BF0">
        <w:rPr>
          <w:rFonts w:ascii="Times New Roman" w:eastAsia="Calibri" w:hAnsi="Times New Roman" w:cs="Times New Roman"/>
          <w:sz w:val="28"/>
          <w:szCs w:val="28"/>
          <w:lang w:eastAsia="ru-RU"/>
        </w:rPr>
        <w:t>исключить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r w:rsid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ункт </w:t>
      </w:r>
      <w:r w:rsidR="00E902D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F631A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D45D7" w:rsidRPr="00723EFD" w:rsidRDefault="00723EFD" w:rsidP="00E4424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A5A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="000A5A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1.8. В строке </w:t>
      </w:r>
      <w:r w:rsidR="004D45D7"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«Ресурсное обеспечение подпрограммы» паспорта подпрограммы 1 </w:t>
      </w:r>
      <w:r w:rsidR="00E902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цифры </w:t>
      </w:r>
      <w:r w:rsidR="00F77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«28 026 296,00», </w:t>
      </w:r>
      <w:r w:rsidR="00E902DE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87109D">
        <w:rPr>
          <w:rFonts w:ascii="Times New Roman" w:eastAsia="Calibri" w:hAnsi="Times New Roman" w:cs="Times New Roman"/>
          <w:sz w:val="28"/>
          <w:szCs w:val="28"/>
          <w:lang w:eastAsia="ru-RU"/>
        </w:rPr>
        <w:t>5 193 296,00</w:t>
      </w:r>
      <w:r w:rsidR="00E902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заменить цифрами </w:t>
      </w:r>
      <w:r w:rsidR="00F77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«28 011 296,00», </w:t>
      </w:r>
      <w:r w:rsidR="00E902DE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87109D">
        <w:rPr>
          <w:rFonts w:ascii="Times New Roman" w:eastAsia="Calibri" w:hAnsi="Times New Roman" w:cs="Times New Roman"/>
          <w:sz w:val="28"/>
          <w:szCs w:val="28"/>
          <w:lang w:eastAsia="ru-RU"/>
        </w:rPr>
        <w:t>5 178 296,00</w:t>
      </w:r>
      <w:r w:rsidR="00E902D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F778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соответственно</w:t>
      </w:r>
      <w:r w:rsidR="0087109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70F24" w:rsidRPr="004A2BF0" w:rsidRDefault="000A5AB2" w:rsidP="00A215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1.9</w:t>
      </w:r>
      <w:r w:rsidR="004D45D7" w:rsidRPr="004D45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A2BF0">
        <w:rPr>
          <w:rFonts w:ascii="Times New Roman" w:eastAsia="Calibri" w:hAnsi="Times New Roman" w:cs="Times New Roman"/>
          <w:sz w:val="28"/>
          <w:szCs w:val="28"/>
          <w:lang w:eastAsia="ru-RU"/>
        </w:rPr>
        <w:t>Из с</w:t>
      </w:r>
      <w:r w:rsidR="004D45D7" w:rsidRPr="004D45D7">
        <w:rPr>
          <w:rFonts w:ascii="Times New Roman" w:eastAsia="Calibri" w:hAnsi="Times New Roman" w:cs="Times New Roman"/>
          <w:sz w:val="28"/>
          <w:szCs w:val="28"/>
          <w:lang w:eastAsia="ru-RU"/>
        </w:rPr>
        <w:t>трок</w:t>
      </w:r>
      <w:r w:rsidR="004A2BF0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4D45D7" w:rsidRPr="004D45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«Ожидаемые конечные результаты реализации подпрограммы» паспорта подпрограммы 1 </w:t>
      </w:r>
      <w:r w:rsidR="004A2BF0">
        <w:rPr>
          <w:rFonts w:ascii="Times New Roman" w:eastAsia="Calibri" w:hAnsi="Times New Roman" w:cs="Times New Roman"/>
          <w:sz w:val="28"/>
          <w:szCs w:val="28"/>
          <w:lang w:eastAsia="ru-RU"/>
        </w:rPr>
        <w:t>исключить</w:t>
      </w:r>
      <w:r w:rsidR="003176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r w:rsid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ункт </w:t>
      </w:r>
      <w:r w:rsidR="00E902D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A2153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668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45D7" w:rsidRPr="004D45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B6331" w:rsidRDefault="000A5AB2" w:rsidP="009F3DFE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  <w:r w:rsidR="003B6331" w:rsidRPr="00310E71">
        <w:rPr>
          <w:rFonts w:ascii="Times New Roman" w:eastAsia="Calibri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3B6331" w:rsidRPr="00310E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DD76F5">
        <w:rPr>
          <w:rFonts w:ascii="Times New Roman" w:eastAsia="Calibri" w:hAnsi="Times New Roman" w:cs="Times New Roman"/>
          <w:sz w:val="28"/>
          <w:szCs w:val="28"/>
          <w:lang w:eastAsia="ru-RU"/>
        </w:rPr>
        <w:t>В р</w:t>
      </w:r>
      <w:r w:rsidR="00A70F24" w:rsidRPr="00310E71">
        <w:rPr>
          <w:rFonts w:ascii="Times New Roman" w:eastAsia="Calibri" w:hAnsi="Times New Roman" w:cs="Times New Roman"/>
          <w:sz w:val="28"/>
          <w:szCs w:val="28"/>
          <w:lang w:eastAsia="ru-RU"/>
        </w:rPr>
        <w:t>аздел</w:t>
      </w:r>
      <w:r w:rsidR="00DD76F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3B6331" w:rsidRPr="00310E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</w:t>
      </w:r>
      <w:r w:rsidR="003B6331" w:rsidRPr="003B6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6331" w:rsidRPr="003B6331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«Цель</w:t>
      </w:r>
      <w:r w:rsidR="003B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задачи п</w:t>
      </w:r>
      <w:r w:rsidR="009F3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одпрограммы, целевые показатели </w:t>
      </w:r>
      <w:r w:rsidR="003B63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подпрограммы, сроки реализации»</w:t>
      </w:r>
      <w:r w:rsidR="00DD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подпрограммы 1</w:t>
      </w:r>
      <w:r w:rsidR="00C7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 пункт 5.</w:t>
      </w:r>
    </w:p>
    <w:p w:rsidR="007C1503" w:rsidRPr="00C71648" w:rsidRDefault="00CF0789" w:rsidP="00C7164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>1.1</w:t>
      </w:r>
      <w:r w:rsidR="000A5AB2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C613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C71648">
        <w:rPr>
          <w:rFonts w:ascii="Times New Roman" w:eastAsia="Calibri" w:hAnsi="Times New Roman" w:cs="Times New Roman"/>
          <w:sz w:val="28"/>
          <w:szCs w:val="28"/>
          <w:lang w:eastAsia="ru-RU"/>
        </w:rPr>
        <w:t>В р</w:t>
      </w:r>
      <w:r w:rsidRPr="00CF078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</w:t>
      </w:r>
      <w:r w:rsidR="00C7164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F0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«Ведомственные целевые программы и основные мероприятия подпрограммы»</w:t>
      </w:r>
      <w:r w:rsidR="00C7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подпрограммы 1 исключить слова «</w:t>
      </w:r>
      <w:r w:rsidR="00C71648" w:rsidRPr="00C71648">
        <w:rPr>
          <w:rFonts w:ascii="Times New Roman" w:eastAsia="Times New Roman" w:hAnsi="Times New Roman" w:cs="Times New Roman"/>
          <w:sz w:val="28"/>
          <w:szCs w:val="24"/>
          <w:lang w:eastAsia="ru-RU"/>
        </w:rPr>
        <w:t>-оплата госпошлины за восстановление паспорта гражданина РФ гражданам, осужденным без изоляции от общества, попавшим в тяжелую жизненную ситуацию</w:t>
      </w:r>
      <w:r w:rsidR="00C71648" w:rsidRPr="00C71648">
        <w:rPr>
          <w:rFonts w:ascii="Tahoma" w:hAnsi="Tahoma" w:cs="Tahoma"/>
          <w:sz w:val="20"/>
          <w:szCs w:val="24"/>
          <w:lang w:val="x-none"/>
        </w:rPr>
        <w:t xml:space="preserve"> </w:t>
      </w:r>
      <w:r w:rsidR="00C71648" w:rsidRPr="00C71648">
        <w:rPr>
          <w:rFonts w:ascii="Times New Roman" w:hAnsi="Times New Roman" w:cs="Times New Roman"/>
          <w:sz w:val="28"/>
          <w:szCs w:val="28"/>
          <w:lang w:val="x-none"/>
        </w:rPr>
        <w:t>по мотивированному обращению Усольского межмуниципального филиала ФКУ УИИ ГУ</w:t>
      </w:r>
      <w:r w:rsidR="0087109D">
        <w:rPr>
          <w:rFonts w:ascii="Times New Roman" w:hAnsi="Times New Roman" w:cs="Times New Roman"/>
          <w:sz w:val="28"/>
          <w:szCs w:val="28"/>
        </w:rPr>
        <w:t>Ф</w:t>
      </w:r>
      <w:r w:rsidR="00C71648" w:rsidRPr="00C71648">
        <w:rPr>
          <w:rFonts w:ascii="Times New Roman" w:hAnsi="Times New Roman" w:cs="Times New Roman"/>
          <w:sz w:val="28"/>
          <w:szCs w:val="28"/>
          <w:lang w:val="x-none"/>
        </w:rPr>
        <w:t>СИН России по Иркутской области</w:t>
      </w:r>
      <w:r w:rsidR="00C71648" w:rsidRPr="00C71648">
        <w:rPr>
          <w:rFonts w:ascii="Times New Roman" w:hAnsi="Times New Roman" w:cs="Times New Roman"/>
          <w:sz w:val="28"/>
          <w:szCs w:val="28"/>
        </w:rPr>
        <w:t>.</w:t>
      </w:r>
      <w:r w:rsidR="00C71648">
        <w:rPr>
          <w:rFonts w:ascii="Times New Roman" w:hAnsi="Times New Roman" w:cs="Times New Roman"/>
          <w:sz w:val="28"/>
          <w:szCs w:val="28"/>
        </w:rPr>
        <w:t>».</w:t>
      </w:r>
    </w:p>
    <w:p w:rsidR="004D45D7" w:rsidRPr="004D45D7" w:rsidRDefault="0009371E" w:rsidP="0009371E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r w:rsidR="004D45D7" w:rsidRPr="004D45D7">
        <w:rPr>
          <w:rFonts w:ascii="Times New Roman" w:eastAsia="Calibri" w:hAnsi="Times New Roman" w:cs="Times New Roman"/>
          <w:sz w:val="28"/>
          <w:szCs w:val="28"/>
          <w:lang w:eastAsia="ru-RU"/>
        </w:rPr>
        <w:t>1.1</w:t>
      </w:r>
      <w:r w:rsidR="000A5AB2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4D45D7" w:rsidRPr="004D45D7">
        <w:rPr>
          <w:rFonts w:ascii="Times New Roman" w:eastAsia="Calibri" w:hAnsi="Times New Roman" w:cs="Times New Roman"/>
          <w:sz w:val="28"/>
          <w:szCs w:val="28"/>
          <w:lang w:eastAsia="ru-RU"/>
        </w:rPr>
        <w:t>. Приложения 1-3 к Программе изложить в новой редакции (прилагаются).</w:t>
      </w:r>
    </w:p>
    <w:p w:rsidR="004D45D7" w:rsidRPr="004D45D7" w:rsidRDefault="007265CB" w:rsidP="007265CB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r w:rsidR="004D45D7" w:rsidRPr="004D45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газете «Официальное Усолье» и разместить на официальном сайте администрации города Усолье </w:t>
      </w:r>
      <w:r w:rsidR="00C71648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4D45D7" w:rsidRPr="004D45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Сибирское</w:t>
      </w:r>
      <w:r w:rsidR="00C716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="004D45D7" w:rsidRPr="004D45D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D45D7" w:rsidRPr="004D45D7" w:rsidRDefault="00E4424A" w:rsidP="00E4424A">
      <w:pPr>
        <w:spacing w:after="0" w:line="240" w:lineRule="auto"/>
        <w:ind w:right="-5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r w:rsidR="004D45D7" w:rsidRPr="004D45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Контроль за исполнением постановления возложить на </w:t>
      </w:r>
      <w:r w:rsidR="00EF4401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руководителя аппарата</w:t>
      </w:r>
      <w:r w:rsidR="004D45D7" w:rsidRPr="004D45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города Усолье-Сибирское </w:t>
      </w:r>
      <w:proofErr w:type="spellStart"/>
      <w:r w:rsidR="00EF4401">
        <w:rPr>
          <w:rFonts w:ascii="Times New Roman" w:eastAsia="Calibri" w:hAnsi="Times New Roman" w:cs="Times New Roman"/>
          <w:sz w:val="28"/>
          <w:szCs w:val="28"/>
          <w:lang w:eastAsia="ru-RU"/>
        </w:rPr>
        <w:t>Жакину</w:t>
      </w:r>
      <w:proofErr w:type="spellEnd"/>
      <w:r w:rsidR="00EF44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О.Н.</w:t>
      </w:r>
    </w:p>
    <w:p w:rsidR="00EF4401" w:rsidRDefault="00DA5E84" w:rsidP="004E29BB">
      <w:pPr>
        <w:spacing w:after="0" w:line="240" w:lineRule="auto"/>
        <w:ind w:right="23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FC3F8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Мэр города                             </w:t>
      </w:r>
      <w:r w:rsidR="004D45D7" w:rsidRPr="004D45D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4D45D7" w:rsidRPr="004D45D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FC3F8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М.В.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C3F8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Торопкин</w:t>
      </w:r>
    </w:p>
    <w:p w:rsidR="004E29BB" w:rsidRDefault="004E29BB" w:rsidP="004E29BB">
      <w:pPr>
        <w:spacing w:after="0" w:line="240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16A0B" w:rsidRDefault="00A16A0B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A16A0B" w:rsidRDefault="00A16A0B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A16A0B" w:rsidRDefault="00A16A0B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:rsidR="00A16A0B" w:rsidRDefault="00A16A0B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 </w:t>
      </w:r>
      <w:r w:rsidR="004E29BB">
        <w:rPr>
          <w:rFonts w:ascii="Times New Roman" w:eastAsia="Times New Roman" w:hAnsi="Times New Roman" w:cs="Times New Roman"/>
          <w:sz w:val="24"/>
          <w:szCs w:val="24"/>
          <w:lang w:eastAsia="ru-RU"/>
        </w:rPr>
        <w:t>16.04.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г. №</w:t>
      </w:r>
      <w:r w:rsidR="004E29BB">
        <w:rPr>
          <w:rFonts w:ascii="Times New Roman" w:eastAsia="Times New Roman" w:hAnsi="Times New Roman" w:cs="Times New Roman"/>
          <w:sz w:val="24"/>
          <w:szCs w:val="24"/>
          <w:lang w:eastAsia="ru-RU"/>
        </w:rPr>
        <w:t>839</w:t>
      </w:r>
    </w:p>
    <w:p w:rsidR="00A16A0B" w:rsidRDefault="00A16A0B" w:rsidP="00A16A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:rsidR="00A16A0B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«Социальная поддержка населения</w:t>
      </w:r>
      <w:r w:rsidR="00A16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</w:t>
      </w:r>
    </w:p>
    <w:p w:rsidR="000A5AB2" w:rsidRPr="000A5AB2" w:rsidRDefault="00A16A0B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ориентированных некоммерческих организаций</w:t>
      </w:r>
    </w:p>
    <w:p w:rsidR="000A5AB2" w:rsidRPr="000A5AB2" w:rsidRDefault="00A16A0B" w:rsidP="00A16A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0A5AB2"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Усолье-Сибирское» на 2019-2024 годы</w:t>
      </w: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</w:t>
      </w: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составе и значениях целевых показателей муниципальной программы</w:t>
      </w:r>
    </w:p>
    <w:tbl>
      <w:tblPr>
        <w:tblW w:w="106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709"/>
        <w:gridCol w:w="800"/>
        <w:gridCol w:w="50"/>
        <w:gridCol w:w="709"/>
        <w:gridCol w:w="142"/>
        <w:gridCol w:w="850"/>
        <w:gridCol w:w="675"/>
        <w:gridCol w:w="17"/>
        <w:gridCol w:w="883"/>
        <w:gridCol w:w="17"/>
        <w:gridCol w:w="869"/>
        <w:gridCol w:w="31"/>
        <w:gridCol w:w="869"/>
        <w:gridCol w:w="31"/>
        <w:gridCol w:w="839"/>
      </w:tblGrid>
      <w:tr w:rsidR="000A5AB2" w:rsidRPr="000A5AB2" w:rsidTr="00553AB2">
        <w:trPr>
          <w:trHeight w:val="252"/>
        </w:trPr>
        <w:tc>
          <w:tcPr>
            <w:tcW w:w="568" w:type="dxa"/>
            <w:vMerge w:val="restart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целевого показателя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Ед.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изм.</w:t>
            </w:r>
          </w:p>
        </w:tc>
        <w:tc>
          <w:tcPr>
            <w:tcW w:w="6782" w:type="dxa"/>
            <w:gridSpan w:val="14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Значения целевых показателей</w:t>
            </w:r>
          </w:p>
        </w:tc>
      </w:tr>
      <w:tr w:rsidR="000A5AB2" w:rsidRPr="000A5AB2" w:rsidTr="00553AB2">
        <w:tc>
          <w:tcPr>
            <w:tcW w:w="568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" w:type="dxa"/>
            <w:vMerge w:val="restart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2017 (факт)</w:t>
            </w:r>
          </w:p>
        </w:tc>
        <w:tc>
          <w:tcPr>
            <w:tcW w:w="759" w:type="dxa"/>
            <w:gridSpan w:val="2"/>
            <w:vMerge w:val="restart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2018 (оценка)</w:t>
            </w:r>
          </w:p>
        </w:tc>
        <w:tc>
          <w:tcPr>
            <w:tcW w:w="5223" w:type="dxa"/>
            <w:gridSpan w:val="11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плановый период</w:t>
            </w:r>
          </w:p>
        </w:tc>
      </w:tr>
      <w:tr w:rsidR="000A5AB2" w:rsidRPr="000A5AB2" w:rsidTr="00553AB2">
        <w:tc>
          <w:tcPr>
            <w:tcW w:w="568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" w:type="dxa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vMerge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2019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(прогноз)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2020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(прогноз)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2021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(прогноз)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2022 (прогноз)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2023 (прогноз)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2024 (прогноз)</w:t>
            </w:r>
          </w:p>
        </w:tc>
      </w:tr>
      <w:tr w:rsidR="000A5AB2" w:rsidRPr="000A5AB2" w:rsidTr="00553AB2"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0A5AB2" w:rsidRPr="000A5AB2" w:rsidTr="00553AB2">
        <w:tc>
          <w:tcPr>
            <w:tcW w:w="10610" w:type="dxa"/>
            <w:gridSpan w:val="17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Муниципальная программа города Усолье-Сибирское</w:t>
            </w:r>
          </w:p>
          <w:p w:rsidR="005D7BA5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«Социальная поддержка населения</w:t>
            </w:r>
            <w:r w:rsidR="005D7B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социально ориентированных некоммерческих организаций 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города Усолье-Сибирское» 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2019-2024 годы</w:t>
            </w:r>
          </w:p>
        </w:tc>
      </w:tr>
      <w:tr w:rsidR="000A5AB2" w:rsidRPr="000A5AB2" w:rsidTr="00553AB2"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граждан, получивших меры социальной поддержки от общего количества получателей мер социальной поддержки, средства на выплату которых предусмотрены бюджетом города на текущий финансовый год 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A5AB2" w:rsidRPr="000A5AB2" w:rsidTr="00553AB2">
        <w:trPr>
          <w:trHeight w:val="790"/>
        </w:trPr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СО НКО, получивших финансовую поддержку  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A5AB2" w:rsidRPr="000A5AB2" w:rsidTr="00553AB2">
        <w:tc>
          <w:tcPr>
            <w:tcW w:w="10610" w:type="dxa"/>
            <w:gridSpan w:val="17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Подпрограмма 1 «Социальная поддержка отдельных категорий граждан города Усолье-Сибирское» 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2019-2024 годы</w:t>
            </w:r>
          </w:p>
        </w:tc>
      </w:tr>
      <w:tr w:rsidR="000A5AB2" w:rsidRPr="000A5AB2" w:rsidTr="00553AB2">
        <w:trPr>
          <w:trHeight w:val="557"/>
        </w:trPr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51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A5AB2" w:rsidRPr="000A5AB2" w:rsidTr="00553AB2"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551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A5AB2" w:rsidRPr="000A5AB2" w:rsidTr="00553AB2"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551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граждан, получивших меры социальной </w:t>
            </w: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поддержки на оказание последних почестей умершим родственникам,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A5AB2" w:rsidRPr="000A5AB2" w:rsidTr="00553AB2"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51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студентов, поступивших по целевому набору в ВУЗы (медицинский, педагогический) и получающих ежемесячную социальную стипендию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00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39" w:type="dxa"/>
            <w:shd w:val="clear" w:color="auto" w:fill="auto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0A5AB2" w:rsidRPr="000A5AB2" w:rsidTr="00553AB2">
        <w:tc>
          <w:tcPr>
            <w:tcW w:w="10610" w:type="dxa"/>
            <w:gridSpan w:val="17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2 «Поддержка социально ориентированных некоммерческих организаций </w:t>
            </w:r>
          </w:p>
          <w:p w:rsidR="000A5AB2" w:rsidRPr="000A5AB2" w:rsidRDefault="000A5AB2" w:rsidP="00EF4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города Усолье-Сибирское» на 201</w:t>
            </w:r>
            <w:r w:rsidR="00EF440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9-2024</w:t>
            </w:r>
            <w:r w:rsidRPr="000A5A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0A5AB2" w:rsidRPr="000A5AB2" w:rsidTr="00553AB2"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551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A5AB2" w:rsidRPr="000A5AB2" w:rsidTr="00553AB2"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551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СО НКО, получивших финансовую поддержку на частичное или полное возмещение затрат по содержанию, техническому обслуживанию помещения, оплате коммунальных услуг и услуг связи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A5AB2" w:rsidRPr="000A5AB2" w:rsidTr="00553AB2"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551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Количество граждан, принявших участие в социально-значимых мероприятиях, </w:t>
            </w:r>
            <w:r w:rsidRPr="000A5A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направленных на активизацию деятельности СО НКО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менее 400</w:t>
            </w:r>
          </w:p>
        </w:tc>
        <w:tc>
          <w:tcPr>
            <w:tcW w:w="675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менее 400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A5AB2" w:rsidRPr="000A5AB2" w:rsidTr="00553AB2">
        <w:tc>
          <w:tcPr>
            <w:tcW w:w="568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551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проведенных социально-значимых мероприятий, направленных на активизацию деятельности СО НКО</w:t>
            </w:r>
          </w:p>
        </w:tc>
        <w:tc>
          <w:tcPr>
            <w:tcW w:w="709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</w:t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B6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М.В. Торопкин</w:t>
      </w:r>
    </w:p>
    <w:p w:rsidR="00DB6DD5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DD5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DB6DD5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DB6DD5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:rsidR="00DB6DD5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E29BB">
        <w:rPr>
          <w:rFonts w:ascii="Times New Roman" w:eastAsia="Times New Roman" w:hAnsi="Times New Roman" w:cs="Times New Roman"/>
          <w:sz w:val="24"/>
          <w:szCs w:val="24"/>
          <w:lang w:eastAsia="ru-RU"/>
        </w:rPr>
        <w:t>16.04.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г. №</w:t>
      </w:r>
      <w:r w:rsidR="004E29BB">
        <w:rPr>
          <w:rFonts w:ascii="Times New Roman" w:eastAsia="Times New Roman" w:hAnsi="Times New Roman" w:cs="Times New Roman"/>
          <w:sz w:val="24"/>
          <w:szCs w:val="24"/>
          <w:lang w:eastAsia="ru-RU"/>
        </w:rPr>
        <w:t>839</w:t>
      </w:r>
    </w:p>
    <w:p w:rsidR="00DB6DD5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DD5" w:rsidRPr="000A5AB2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DB6DD5" w:rsidRPr="000A5AB2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DB6DD5" w:rsidRPr="000A5AB2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:rsidR="00DB6DD5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«Социальная поддержка 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</w:t>
      </w:r>
    </w:p>
    <w:p w:rsidR="00DB6DD5" w:rsidRPr="000A5AB2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ориентированных некоммерческих организаций</w:t>
      </w:r>
    </w:p>
    <w:p w:rsidR="00DB6DD5" w:rsidRPr="000A5AB2" w:rsidRDefault="00DB6DD5" w:rsidP="00DB6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</w:t>
      </w:r>
      <w:r w:rsidRPr="000A5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Усолье-Сибирское» на 2019-2024 годы</w:t>
      </w: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</w:t>
      </w: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основных мероприятий муниципальной программы</w:t>
      </w:r>
    </w:p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2267"/>
        <w:gridCol w:w="1224"/>
        <w:gridCol w:w="677"/>
        <w:gridCol w:w="685"/>
        <w:gridCol w:w="2586"/>
        <w:gridCol w:w="2151"/>
      </w:tblGrid>
      <w:tr w:rsidR="000A5AB2" w:rsidRPr="000A5AB2" w:rsidTr="00553AB2">
        <w:trPr>
          <w:trHeight w:val="169"/>
        </w:trPr>
        <w:tc>
          <w:tcPr>
            <w:tcW w:w="283" w:type="pct"/>
            <w:vMerge w:val="restar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115" w:type="pct"/>
            <w:vMerge w:val="restar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602" w:type="pct"/>
            <w:vMerge w:val="restar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670" w:type="pct"/>
            <w:gridSpan w:val="2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</w:t>
            </w:r>
          </w:p>
        </w:tc>
        <w:tc>
          <w:tcPr>
            <w:tcW w:w="1272" w:type="pct"/>
            <w:vMerge w:val="restar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1058" w:type="pct"/>
            <w:vMerge w:val="restar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0A5AB2" w:rsidRPr="000A5AB2" w:rsidTr="00553AB2">
        <w:trPr>
          <w:trHeight w:val="925"/>
        </w:trPr>
        <w:tc>
          <w:tcPr>
            <w:tcW w:w="283" w:type="pct"/>
            <w:vMerge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5" w:type="pct"/>
            <w:vMerge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2" w:type="pct"/>
            <w:vMerge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начала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реализации</w:t>
            </w:r>
          </w:p>
        </w:tc>
        <w:tc>
          <w:tcPr>
            <w:tcW w:w="337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окончания реализации</w:t>
            </w:r>
          </w:p>
        </w:tc>
        <w:tc>
          <w:tcPr>
            <w:tcW w:w="1272" w:type="pct"/>
            <w:vMerge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8" w:type="pct"/>
            <w:vMerge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A5AB2" w:rsidRPr="000A5AB2" w:rsidTr="00553AB2">
        <w:tc>
          <w:tcPr>
            <w:tcW w:w="283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15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02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33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37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72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58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0A5AB2" w:rsidRPr="000A5AB2" w:rsidTr="00553AB2">
        <w:trPr>
          <w:trHeight w:val="332"/>
        </w:trPr>
        <w:tc>
          <w:tcPr>
            <w:tcW w:w="283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717" w:type="pct"/>
            <w:gridSpan w:val="6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Подпрограмма 1 «Социальная поддержка отдельных категорий граждан города Усолье-Сибирское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 2019-2024 годы»</w:t>
            </w:r>
          </w:p>
        </w:tc>
      </w:tr>
      <w:tr w:rsidR="000A5AB2" w:rsidRPr="000A5AB2" w:rsidTr="00553AB2">
        <w:tc>
          <w:tcPr>
            <w:tcW w:w="283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115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Выплата пенсии за выслугу лет лицам, замещавшим должности муниципальной службы в органах местного самоуправления города Усолье-Сибирское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337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2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2024 годы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0A5AB2" w:rsidRPr="000A5AB2" w:rsidTr="00553AB2">
        <w:tc>
          <w:tcPr>
            <w:tcW w:w="283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115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Ежемесячная выплата и ежегодная единовременная выплата ко Дню города (льготы) Почетным гражданам города</w:t>
            </w:r>
          </w:p>
        </w:tc>
        <w:tc>
          <w:tcPr>
            <w:tcW w:w="602" w:type="pct"/>
          </w:tcPr>
          <w:p w:rsidR="000A5AB2" w:rsidRPr="000A5AB2" w:rsidRDefault="000A5AB2" w:rsidP="000A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337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2" w:type="pct"/>
            <w:vMerge w:val="restar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2024 годы</w:t>
            </w:r>
          </w:p>
        </w:tc>
        <w:tc>
          <w:tcPr>
            <w:tcW w:w="1058" w:type="pct"/>
            <w:vMerge w:val="restar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0A5AB2" w:rsidRPr="000A5AB2" w:rsidTr="00553AB2">
        <w:tc>
          <w:tcPr>
            <w:tcW w:w="283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115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Расходы, связанные с изготовлением Почетных лент и удостоверений для вручения Почетным гражданам города</w:t>
            </w:r>
          </w:p>
        </w:tc>
        <w:tc>
          <w:tcPr>
            <w:tcW w:w="602" w:type="pct"/>
          </w:tcPr>
          <w:p w:rsidR="000A5AB2" w:rsidRPr="000A5AB2" w:rsidRDefault="000A5AB2" w:rsidP="000A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337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2" w:type="pct"/>
            <w:vMerge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  <w:vMerge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5AB2" w:rsidRPr="000A5AB2" w:rsidTr="00553AB2">
        <w:tc>
          <w:tcPr>
            <w:tcW w:w="283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115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Последние почести в случае смерти лица, удостоенного звания «Почетный гражданин муниципального образования «город Усолье-Сибирское»</w:t>
            </w:r>
          </w:p>
        </w:tc>
        <w:tc>
          <w:tcPr>
            <w:tcW w:w="602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337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2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граждан, получивших меры социальной поддержки на оказание последних почестей умершим родственникам,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2024 годы</w:t>
            </w:r>
          </w:p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граждан, получивших меры социальной поддержки на оказание последних почестей умершим родственникам,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0A5AB2" w:rsidRPr="000A5AB2" w:rsidTr="00553AB2">
        <w:tc>
          <w:tcPr>
            <w:tcW w:w="283" w:type="pct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1115" w:type="pct"/>
          </w:tcPr>
          <w:p w:rsidR="000A5AB2" w:rsidRPr="000A5AB2" w:rsidRDefault="000A5AB2" w:rsidP="000A5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Ежемесячная социальная стипендия студентам, </w:t>
            </w: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поступившим по целевому набору в ВУЗы (мединститут, пединститут)</w:t>
            </w:r>
          </w:p>
        </w:tc>
        <w:tc>
          <w:tcPr>
            <w:tcW w:w="602" w:type="pct"/>
          </w:tcPr>
          <w:p w:rsidR="000A5AB2" w:rsidRPr="000A5AB2" w:rsidRDefault="000A5AB2" w:rsidP="000A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Отдел образования </w:t>
            </w: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:rsidR="000A5AB2" w:rsidRPr="000A5AB2" w:rsidRDefault="000A5AB2" w:rsidP="000A5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2019</w:t>
            </w:r>
          </w:p>
        </w:tc>
        <w:tc>
          <w:tcPr>
            <w:tcW w:w="337" w:type="pct"/>
          </w:tcPr>
          <w:p w:rsidR="000A5AB2" w:rsidRPr="000A5AB2" w:rsidRDefault="000A5AB2" w:rsidP="000A5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272" w:type="pct"/>
          </w:tcPr>
          <w:p w:rsidR="000A5AB2" w:rsidRPr="000A5AB2" w:rsidRDefault="000A5AB2" w:rsidP="000A5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граждан, поступивших по целевому набору в ВУЗы </w:t>
            </w: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(медицинский, педагогически) и получающих ежемесячную социальную стипендию, составит 100% за период реализации подпрограммы с 2019 по 2024 годы</w:t>
            </w:r>
          </w:p>
        </w:tc>
        <w:tc>
          <w:tcPr>
            <w:tcW w:w="1058" w:type="pct"/>
          </w:tcPr>
          <w:p w:rsidR="000A5AB2" w:rsidRPr="000A5AB2" w:rsidRDefault="000A5AB2" w:rsidP="000A5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Количество студентов, поступивших по </w:t>
            </w: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целевому набору в ВУЗы (медицинский, педагогический) и получающих ежемесячную социальную стипендию</w:t>
            </w:r>
          </w:p>
        </w:tc>
      </w:tr>
      <w:tr w:rsidR="000A5AB2" w:rsidRPr="000A5AB2" w:rsidTr="00553AB2">
        <w:tc>
          <w:tcPr>
            <w:tcW w:w="5000" w:type="pct"/>
            <w:gridSpan w:val="7"/>
          </w:tcPr>
          <w:p w:rsidR="000A5AB2" w:rsidRPr="000A5AB2" w:rsidRDefault="000A5AB2" w:rsidP="000A5AB2">
            <w:pPr>
              <w:tabs>
                <w:tab w:val="left" w:pos="4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Подпрограмма 2 «Поддержка социально ориентированных некоммерческих организаций</w:t>
            </w:r>
          </w:p>
          <w:p w:rsidR="000A5AB2" w:rsidRPr="000A5AB2" w:rsidRDefault="000A5AB2" w:rsidP="000A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города Усолье-Сибирское» на 2019-2024 годы</w:t>
            </w:r>
          </w:p>
        </w:tc>
      </w:tr>
      <w:tr w:rsidR="000A5AB2" w:rsidRPr="000A5AB2" w:rsidTr="00553AB2">
        <w:tc>
          <w:tcPr>
            <w:tcW w:w="283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115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Предоставление субсидии СО НКО на реализацию социально значимых проектов</w:t>
            </w:r>
          </w:p>
        </w:tc>
        <w:tc>
          <w:tcPr>
            <w:tcW w:w="602" w:type="pct"/>
          </w:tcPr>
          <w:p w:rsidR="000A5AB2" w:rsidRPr="000A5AB2" w:rsidRDefault="000A5AB2" w:rsidP="000A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37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272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СО НКО, получивших финансовую поддержку на реализацию социально значимых проектов, к 2025 году составит 18 ед.</w:t>
            </w:r>
          </w:p>
        </w:tc>
        <w:tc>
          <w:tcPr>
            <w:tcW w:w="1058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</w:tr>
      <w:tr w:rsidR="000A5AB2" w:rsidRPr="000A5AB2" w:rsidTr="00553AB2">
        <w:tc>
          <w:tcPr>
            <w:tcW w:w="283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1115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Предоставление субсидий СО НКО на частичное или полное возмещение затрат по содержанию, техническому обслуживанию помещения, оплате коммунальных услуг и услуг связи</w:t>
            </w:r>
          </w:p>
        </w:tc>
        <w:tc>
          <w:tcPr>
            <w:tcW w:w="602" w:type="pct"/>
          </w:tcPr>
          <w:p w:rsidR="000A5AB2" w:rsidRPr="000A5AB2" w:rsidRDefault="000A5AB2" w:rsidP="000A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37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272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СО НКО, получивших финансовую поддержку на частичное или полное возмещение затрат по содержанию, техническому обслуживанию помещения, оплате коммунальных услуг и услуг связи, к 2025 году составит 18 ед.</w:t>
            </w:r>
          </w:p>
        </w:tc>
        <w:tc>
          <w:tcPr>
            <w:tcW w:w="1058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СО НКО, получивших финансовую поддержку на частичное или полное возмещение затрат по содержанию, техническому обслуживанию помещения, оплате коммунальных услуг и услуг связи</w:t>
            </w:r>
          </w:p>
        </w:tc>
      </w:tr>
      <w:tr w:rsidR="000A5AB2" w:rsidRPr="000A5AB2" w:rsidTr="00553AB2">
        <w:tc>
          <w:tcPr>
            <w:tcW w:w="283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1115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Проведение социально-значимых мероприятий,</w:t>
            </w:r>
            <w:r w:rsidRPr="000A5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5AB2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направленных на активизацию деятельности СО НКО</w:t>
            </w:r>
          </w:p>
        </w:tc>
        <w:tc>
          <w:tcPr>
            <w:tcW w:w="602" w:type="pct"/>
          </w:tcPr>
          <w:p w:rsidR="000A5AB2" w:rsidRPr="000A5AB2" w:rsidRDefault="000A5AB2" w:rsidP="000A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37" w:type="pct"/>
          </w:tcPr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272" w:type="pct"/>
          </w:tcPr>
          <w:p w:rsidR="000A5AB2" w:rsidRPr="000A5AB2" w:rsidRDefault="000A5AB2" w:rsidP="000A5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Количество граждан, принявших участие в социально-значимых мероприятиях, направленных на активизацию деятельности СО НКО, к 2025 году составит не менее 800 человек;</w:t>
            </w:r>
          </w:p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Количество проведенных социально-значимых мероприятий, направленных на активизацию деятельности СО НКО, к 2025 году составит 2 ед.</w:t>
            </w:r>
          </w:p>
        </w:tc>
        <w:tc>
          <w:tcPr>
            <w:tcW w:w="1058" w:type="pct"/>
          </w:tcPr>
          <w:p w:rsidR="000A5AB2" w:rsidRPr="000A5AB2" w:rsidRDefault="000A5AB2" w:rsidP="000A5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Количество граждан, принявших участие в социально-значимых мероприятиях, направленных на активизацию деятельности СО НКО;</w:t>
            </w:r>
          </w:p>
          <w:p w:rsidR="000A5AB2" w:rsidRPr="000A5AB2" w:rsidRDefault="000A5AB2" w:rsidP="000A5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5A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Количество проведенных социально-значимых мероприятий, направленных на активизацию деятельности СО НКО.</w:t>
            </w:r>
          </w:p>
        </w:tc>
      </w:tr>
    </w:tbl>
    <w:p w:rsidR="000A5AB2" w:rsidRPr="000A5AB2" w:rsidRDefault="000A5AB2" w:rsidP="000A5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82798" w:rsidRPr="00182798" w:rsidRDefault="00DB6DD5" w:rsidP="004E29BB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A5AB2"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</w:t>
      </w:r>
      <w:r w:rsidR="000A5AB2"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A5AB2"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A5AB2"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A5AB2"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A5AB2"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0A5AB2"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0A5AB2" w:rsidRPr="000A5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М.В. Торопкин</w:t>
      </w:r>
      <w:bookmarkStart w:id="0" w:name="_GoBack"/>
      <w:bookmarkEnd w:id="0"/>
    </w:p>
    <w:p w:rsidR="004D45D7" w:rsidRDefault="004D45D7" w:rsidP="00182798">
      <w:pPr>
        <w:spacing w:after="0" w:line="240" w:lineRule="auto"/>
        <w:ind w:right="-54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4D45D7" w:rsidSect="00764263">
      <w:pgSz w:w="11906" w:h="16838"/>
      <w:pgMar w:top="1134" w:right="74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E0"/>
    <w:rsid w:val="00013CBA"/>
    <w:rsid w:val="00041E57"/>
    <w:rsid w:val="000714E8"/>
    <w:rsid w:val="00076702"/>
    <w:rsid w:val="0008398C"/>
    <w:rsid w:val="0009371E"/>
    <w:rsid w:val="000A5AB2"/>
    <w:rsid w:val="00103137"/>
    <w:rsid w:val="00135AEC"/>
    <w:rsid w:val="00164B45"/>
    <w:rsid w:val="001668EC"/>
    <w:rsid w:val="00167E00"/>
    <w:rsid w:val="00176B96"/>
    <w:rsid w:val="00182798"/>
    <w:rsid w:val="001905D0"/>
    <w:rsid w:val="001A4F46"/>
    <w:rsid w:val="001B79BD"/>
    <w:rsid w:val="001D54C1"/>
    <w:rsid w:val="002438EC"/>
    <w:rsid w:val="0024723E"/>
    <w:rsid w:val="002739EB"/>
    <w:rsid w:val="002B7FE0"/>
    <w:rsid w:val="00301D38"/>
    <w:rsid w:val="00310E71"/>
    <w:rsid w:val="00314953"/>
    <w:rsid w:val="00317664"/>
    <w:rsid w:val="00347847"/>
    <w:rsid w:val="00396D85"/>
    <w:rsid w:val="003A3F04"/>
    <w:rsid w:val="003B6331"/>
    <w:rsid w:val="003F2C36"/>
    <w:rsid w:val="003F6030"/>
    <w:rsid w:val="004254B2"/>
    <w:rsid w:val="00465BD9"/>
    <w:rsid w:val="004863C3"/>
    <w:rsid w:val="004A2BF0"/>
    <w:rsid w:val="004D0701"/>
    <w:rsid w:val="004D45D7"/>
    <w:rsid w:val="004E29BB"/>
    <w:rsid w:val="00514629"/>
    <w:rsid w:val="00514EFA"/>
    <w:rsid w:val="00522735"/>
    <w:rsid w:val="00547855"/>
    <w:rsid w:val="005505F5"/>
    <w:rsid w:val="0055198B"/>
    <w:rsid w:val="00552592"/>
    <w:rsid w:val="00553AB2"/>
    <w:rsid w:val="00566766"/>
    <w:rsid w:val="005D7BA5"/>
    <w:rsid w:val="00622816"/>
    <w:rsid w:val="00642AD7"/>
    <w:rsid w:val="006667CC"/>
    <w:rsid w:val="00677FCF"/>
    <w:rsid w:val="00680915"/>
    <w:rsid w:val="00694A2B"/>
    <w:rsid w:val="00723EFD"/>
    <w:rsid w:val="007265CB"/>
    <w:rsid w:val="00755939"/>
    <w:rsid w:val="00764263"/>
    <w:rsid w:val="007C1503"/>
    <w:rsid w:val="007C4D26"/>
    <w:rsid w:val="007F76F0"/>
    <w:rsid w:val="0081543D"/>
    <w:rsid w:val="00867EEC"/>
    <w:rsid w:val="0087109D"/>
    <w:rsid w:val="008E6045"/>
    <w:rsid w:val="00904B67"/>
    <w:rsid w:val="00922EC5"/>
    <w:rsid w:val="009321DD"/>
    <w:rsid w:val="00963274"/>
    <w:rsid w:val="00967B2E"/>
    <w:rsid w:val="0097438B"/>
    <w:rsid w:val="009A3292"/>
    <w:rsid w:val="009C0998"/>
    <w:rsid w:val="009C33E7"/>
    <w:rsid w:val="009D74EF"/>
    <w:rsid w:val="009F3DFE"/>
    <w:rsid w:val="00A00A18"/>
    <w:rsid w:val="00A16A0B"/>
    <w:rsid w:val="00A17A6B"/>
    <w:rsid w:val="00A21538"/>
    <w:rsid w:val="00A53331"/>
    <w:rsid w:val="00A67177"/>
    <w:rsid w:val="00A70F24"/>
    <w:rsid w:val="00AB379A"/>
    <w:rsid w:val="00AC4BCE"/>
    <w:rsid w:val="00B1780C"/>
    <w:rsid w:val="00B37947"/>
    <w:rsid w:val="00B61912"/>
    <w:rsid w:val="00B844A9"/>
    <w:rsid w:val="00B86FF9"/>
    <w:rsid w:val="00BA5A9D"/>
    <w:rsid w:val="00BB75EB"/>
    <w:rsid w:val="00BC4E55"/>
    <w:rsid w:val="00BD0D00"/>
    <w:rsid w:val="00C12A3A"/>
    <w:rsid w:val="00C22360"/>
    <w:rsid w:val="00C613C0"/>
    <w:rsid w:val="00C65015"/>
    <w:rsid w:val="00C66328"/>
    <w:rsid w:val="00C71648"/>
    <w:rsid w:val="00C92226"/>
    <w:rsid w:val="00CA0EB1"/>
    <w:rsid w:val="00CE5908"/>
    <w:rsid w:val="00CF0789"/>
    <w:rsid w:val="00CF15B1"/>
    <w:rsid w:val="00D12307"/>
    <w:rsid w:val="00D26309"/>
    <w:rsid w:val="00D43C5E"/>
    <w:rsid w:val="00DA5E84"/>
    <w:rsid w:val="00DB2F66"/>
    <w:rsid w:val="00DB6DD5"/>
    <w:rsid w:val="00DD76F5"/>
    <w:rsid w:val="00DF2CFC"/>
    <w:rsid w:val="00E04980"/>
    <w:rsid w:val="00E249FC"/>
    <w:rsid w:val="00E4424A"/>
    <w:rsid w:val="00E538F5"/>
    <w:rsid w:val="00E55B0E"/>
    <w:rsid w:val="00E902DE"/>
    <w:rsid w:val="00EB3523"/>
    <w:rsid w:val="00EE16D0"/>
    <w:rsid w:val="00EF4401"/>
    <w:rsid w:val="00F10401"/>
    <w:rsid w:val="00F11B4E"/>
    <w:rsid w:val="00F130D9"/>
    <w:rsid w:val="00F631A0"/>
    <w:rsid w:val="00F6687B"/>
    <w:rsid w:val="00F73993"/>
    <w:rsid w:val="00F7782A"/>
    <w:rsid w:val="00FA0915"/>
    <w:rsid w:val="00FC3F8F"/>
    <w:rsid w:val="00FD391F"/>
    <w:rsid w:val="00FF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F036A-EBF5-4591-8B28-D189E77B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68E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73993"/>
    <w:pPr>
      <w:ind w:left="720"/>
      <w:contextualSpacing/>
    </w:pPr>
  </w:style>
  <w:style w:type="paragraph" w:styleId="a6">
    <w:name w:val="Normal (Web)"/>
    <w:basedOn w:val="a"/>
    <w:uiPriority w:val="99"/>
    <w:rsid w:val="00566766"/>
    <w:pPr>
      <w:spacing w:before="100" w:beforeAutospacing="1" w:after="100" w:afterAutospacing="1" w:line="24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6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92</cp:revision>
  <cp:lastPrinted>2019-04-17T00:12:00Z</cp:lastPrinted>
  <dcterms:created xsi:type="dcterms:W3CDTF">2017-01-11T05:30:00Z</dcterms:created>
  <dcterms:modified xsi:type="dcterms:W3CDTF">2019-04-25T06:30:00Z</dcterms:modified>
</cp:coreProperties>
</file>