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A86" w:rsidRPr="00652A86" w:rsidRDefault="00652A86" w:rsidP="00652A86">
      <w:pPr>
        <w:jc w:val="center"/>
        <w:rPr>
          <w:b/>
          <w:sz w:val="32"/>
          <w:szCs w:val="32"/>
        </w:rPr>
      </w:pPr>
      <w:r w:rsidRPr="00652A86">
        <w:rPr>
          <w:b/>
          <w:sz w:val="32"/>
          <w:szCs w:val="32"/>
        </w:rPr>
        <w:t>Российская Федерация</w:t>
      </w:r>
    </w:p>
    <w:p w:rsidR="00652A86" w:rsidRPr="00652A86" w:rsidRDefault="00652A86" w:rsidP="00652A86">
      <w:pPr>
        <w:jc w:val="center"/>
        <w:rPr>
          <w:b/>
          <w:sz w:val="32"/>
          <w:szCs w:val="32"/>
        </w:rPr>
      </w:pPr>
      <w:r w:rsidRPr="00652A86">
        <w:rPr>
          <w:b/>
          <w:sz w:val="32"/>
          <w:szCs w:val="32"/>
        </w:rPr>
        <w:t>Иркутская область</w:t>
      </w:r>
    </w:p>
    <w:p w:rsidR="00652A86" w:rsidRPr="00652A86" w:rsidRDefault="00652A86" w:rsidP="00652A86">
      <w:pPr>
        <w:jc w:val="center"/>
        <w:rPr>
          <w:b/>
          <w:sz w:val="32"/>
          <w:szCs w:val="32"/>
        </w:rPr>
      </w:pPr>
      <w:r w:rsidRPr="00652A86">
        <w:rPr>
          <w:b/>
          <w:sz w:val="32"/>
          <w:szCs w:val="32"/>
        </w:rPr>
        <w:t>Администрация города Усолье-Сибирское</w:t>
      </w:r>
    </w:p>
    <w:p w:rsidR="00652A86" w:rsidRPr="00652A86" w:rsidRDefault="00652A86" w:rsidP="00652A86">
      <w:pPr>
        <w:jc w:val="center"/>
        <w:rPr>
          <w:b/>
          <w:sz w:val="44"/>
          <w:szCs w:val="44"/>
        </w:rPr>
      </w:pPr>
      <w:r w:rsidRPr="00652A86">
        <w:rPr>
          <w:b/>
          <w:sz w:val="44"/>
          <w:szCs w:val="44"/>
        </w:rPr>
        <w:t>ПОСТАНОВЛЕНИЕ</w:t>
      </w:r>
    </w:p>
    <w:p w:rsidR="00652A86" w:rsidRPr="00652A86" w:rsidRDefault="00652A86" w:rsidP="00652A86">
      <w:pPr>
        <w:jc w:val="center"/>
        <w:rPr>
          <w:b/>
          <w:sz w:val="32"/>
          <w:szCs w:val="32"/>
        </w:rPr>
      </w:pPr>
    </w:p>
    <w:p w:rsidR="00652A86" w:rsidRPr="00652A86" w:rsidRDefault="00652A86" w:rsidP="00652A86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52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51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Pr="00652A86">
        <w:rPr>
          <w:sz w:val="28"/>
          <w:szCs w:val="28"/>
        </w:rPr>
        <w:t xml:space="preserve">от </w:t>
      </w:r>
      <w:r>
        <w:rPr>
          <w:sz w:val="28"/>
          <w:szCs w:val="28"/>
        </w:rPr>
        <w:t>12.01.2023</w:t>
      </w:r>
      <w:r w:rsidRPr="00652A86">
        <w:rPr>
          <w:sz w:val="28"/>
          <w:szCs w:val="28"/>
        </w:rPr>
        <w:tab/>
        <w:t>№</w:t>
      </w:r>
      <w:r>
        <w:rPr>
          <w:sz w:val="28"/>
          <w:szCs w:val="28"/>
        </w:rPr>
        <w:t>38-па</w:t>
      </w:r>
    </w:p>
    <w:p w:rsidR="00652A86" w:rsidRPr="00652A86" w:rsidRDefault="00652A86" w:rsidP="00652A86"/>
    <w:p w:rsidR="00B70620" w:rsidRPr="00824138" w:rsidRDefault="00BE58C5" w:rsidP="00652A86">
      <w:pPr>
        <w:widowControl w:val="0"/>
        <w:ind w:right="-1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2022-2024 годы</w:t>
      </w:r>
      <w:r w:rsidR="0059654B" w:rsidRPr="00375FB5">
        <w:rPr>
          <w:b/>
        </w:rPr>
        <w:t xml:space="preserve">, </w:t>
      </w:r>
      <w:r w:rsidR="00E00B1B" w:rsidRPr="00824138">
        <w:rPr>
          <w:b/>
        </w:rPr>
        <w:t xml:space="preserve">утвержденную </w:t>
      </w:r>
      <w:r w:rsidR="0059654B" w:rsidRPr="00824138">
        <w:rPr>
          <w:b/>
        </w:rPr>
        <w:t xml:space="preserve">постановлением администрации города Усолье-Сибирское от </w:t>
      </w:r>
      <w:r w:rsidR="009A71AE" w:rsidRPr="00824138">
        <w:rPr>
          <w:b/>
        </w:rPr>
        <w:t>03.03.2022</w:t>
      </w:r>
      <w:r w:rsidR="001A18B2" w:rsidRPr="00824138">
        <w:rPr>
          <w:b/>
        </w:rPr>
        <w:t xml:space="preserve"> № </w:t>
      </w:r>
      <w:r w:rsidR="009A71AE" w:rsidRPr="00824138">
        <w:rPr>
          <w:b/>
        </w:rPr>
        <w:t>425-па</w:t>
      </w:r>
      <w:r w:rsidR="007F3092" w:rsidRPr="00824138">
        <w:rPr>
          <w:b/>
        </w:rPr>
        <w:t xml:space="preserve"> </w:t>
      </w:r>
      <w:r w:rsidR="00D569B9" w:rsidRPr="00824138">
        <w:rPr>
          <w:b/>
        </w:rPr>
        <w:t xml:space="preserve">(в </w:t>
      </w:r>
      <w:r w:rsidR="00746F5C" w:rsidRPr="00824138">
        <w:rPr>
          <w:b/>
        </w:rPr>
        <w:t>редакции от 16.11</w:t>
      </w:r>
      <w:r w:rsidR="00DB4534" w:rsidRPr="00824138">
        <w:rPr>
          <w:b/>
        </w:rPr>
        <w:t>.2022</w:t>
      </w:r>
      <w:r w:rsidR="00A665F4" w:rsidRPr="00824138">
        <w:rPr>
          <w:b/>
        </w:rPr>
        <w:t xml:space="preserve"> № </w:t>
      </w:r>
      <w:r w:rsidR="00D569B9" w:rsidRPr="00824138">
        <w:rPr>
          <w:b/>
        </w:rPr>
        <w:t>2</w:t>
      </w:r>
      <w:r w:rsidR="00746F5C" w:rsidRPr="00824138">
        <w:rPr>
          <w:b/>
        </w:rPr>
        <w:t>628</w:t>
      </w:r>
      <w:r w:rsidR="00A665F4" w:rsidRPr="00824138">
        <w:rPr>
          <w:b/>
        </w:rPr>
        <w:t>-па</w:t>
      </w:r>
      <w:r w:rsidR="00DB4534" w:rsidRPr="00824138">
        <w:rPr>
          <w:b/>
        </w:rPr>
        <w:t>)</w:t>
      </w:r>
      <w:r w:rsidR="007F3092" w:rsidRPr="00824138">
        <w:rPr>
          <w:b/>
        </w:rPr>
        <w:t xml:space="preserve">                           </w:t>
      </w:r>
    </w:p>
    <w:p w:rsidR="009A71AE" w:rsidRPr="00824138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:rsidR="00CE3D6A" w:rsidRPr="00CB01A3" w:rsidRDefault="00824138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24138">
        <w:rPr>
          <w:sz w:val="28"/>
          <w:szCs w:val="28"/>
        </w:rPr>
        <w:t xml:space="preserve">В соответствии  с решением Думы города Усолье-Сибирское от 22.12.2022              № 43/8 «О внесении изменений в решение Думы города Усолье-Сибирское                            от 23.12.2021 № 79/7 «Об утверждении бюджета города Усолье-Сибирское на 2022 год и плановый период 2023-2024 годов», с изменениями от 27.01.2022 № 1/7,                        от 04.03.2022 № 17/7, от 31.03.2022 № 21/7, от 26.05.2022 № 36/7, 30.06.2022 № 44/7, от 22.07.2022 № 49/7, от 25.08.2022 № 53/7, от 29.09.2022 № 13/8, от 27.10.2022                  № 18/8, от 08.12.2022 № 42/8, с решением Думы города Усолье-Сибирское                           от 22.12.2022 № 44/8 «Об утверждении бюджета города Усолье-Сибирское на 2023 год и плановый период 2024-2025 годов», </w:t>
      </w:r>
      <w:r w:rsidR="00CE3D6A" w:rsidRPr="00824138">
        <w:rPr>
          <w:sz w:val="28"/>
          <w:szCs w:val="28"/>
        </w:rPr>
        <w:t xml:space="preserve">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Pr="00824138">
        <w:rPr>
          <w:sz w:val="28"/>
          <w:szCs w:val="28"/>
        </w:rPr>
        <w:t xml:space="preserve"> </w:t>
      </w:r>
      <w:r w:rsidR="00CE3D6A" w:rsidRPr="00824138">
        <w:rPr>
          <w:sz w:val="28"/>
          <w:szCs w:val="28"/>
        </w:rPr>
        <w:t>№ 1901 (в редакции от 01.03.2022 № 413-па), руководствуясь ст. ст. 28, 55 Устава муниципального образования «город Усолье-Сибирское</w:t>
      </w:r>
      <w:r w:rsidR="00CE3D6A" w:rsidRPr="00CB01A3">
        <w:rPr>
          <w:sz w:val="28"/>
          <w:szCs w:val="28"/>
        </w:rPr>
        <w:t>», администрация города Усолье-Сибирское</w:t>
      </w:r>
    </w:p>
    <w:p w:rsidR="0059654B" w:rsidRPr="00824138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16"/>
          <w:szCs w:val="16"/>
        </w:rPr>
      </w:pPr>
    </w:p>
    <w:p w:rsidR="00824138" w:rsidRPr="00824138" w:rsidRDefault="0059654B" w:rsidP="00652A86">
      <w:pPr>
        <w:widowControl w:val="0"/>
        <w:autoSpaceDE w:val="0"/>
        <w:autoSpaceDN w:val="0"/>
        <w:adjustRightInd w:val="0"/>
        <w:jc w:val="center"/>
        <w:rPr>
          <w:b/>
          <w:caps/>
          <w:sz w:val="10"/>
          <w:szCs w:val="10"/>
        </w:rPr>
      </w:pPr>
      <w:r w:rsidRPr="00746F5C">
        <w:rPr>
          <w:b/>
          <w:caps/>
          <w:sz w:val="28"/>
          <w:szCs w:val="28"/>
        </w:rPr>
        <w:t>постановляет:</w:t>
      </w:r>
    </w:p>
    <w:p w:rsidR="00CE3D6A" w:rsidRPr="00746F5C" w:rsidRDefault="0059654B" w:rsidP="00710137">
      <w:pPr>
        <w:widowControl w:val="0"/>
        <w:tabs>
          <w:tab w:val="left" w:pos="851"/>
        </w:tabs>
        <w:ind w:firstLine="708"/>
        <w:jc w:val="both"/>
        <w:rPr>
          <w:sz w:val="28"/>
          <w:szCs w:val="28"/>
        </w:rPr>
      </w:pPr>
      <w:r w:rsidRPr="002D49B1">
        <w:rPr>
          <w:color w:val="002060"/>
          <w:sz w:val="28"/>
          <w:szCs w:val="28"/>
        </w:rPr>
        <w:t xml:space="preserve">1. </w:t>
      </w:r>
      <w:r w:rsidR="00CE3D6A">
        <w:rPr>
          <w:sz w:val="28"/>
          <w:szCs w:val="28"/>
        </w:rPr>
        <w:t>Внести в постановление</w:t>
      </w:r>
      <w:r w:rsidR="00CE3D6A" w:rsidRPr="00375FB5">
        <w:rPr>
          <w:sz w:val="28"/>
          <w:szCs w:val="28"/>
        </w:rPr>
        <w:t xml:space="preserve"> администрации города Усолье-Сибирское</w:t>
      </w:r>
      <w:r w:rsidR="00CE3D6A">
        <w:rPr>
          <w:sz w:val="28"/>
          <w:szCs w:val="28"/>
        </w:rPr>
        <w:t xml:space="preserve">                        от 03.03.2022 № 425-па «Об утверждении муниципальной программы города Усолье-Сибирское </w:t>
      </w:r>
      <w:r w:rsidR="00CE3D6A" w:rsidRPr="002D49B1">
        <w:rPr>
          <w:color w:val="002060"/>
          <w:sz w:val="28"/>
          <w:szCs w:val="28"/>
        </w:rPr>
        <w:t>«</w:t>
      </w:r>
      <w:r w:rsidR="00CE3D6A" w:rsidRPr="00746F5C">
        <w:rPr>
          <w:sz w:val="28"/>
          <w:szCs w:val="28"/>
        </w:rPr>
        <w:t>Профилактика терроризма и экстремизма на территории муниципального   образования «город Усолье-Сибирское» на 2022-2024 годы (далее - постановление) следующие изменения:</w:t>
      </w:r>
    </w:p>
    <w:p w:rsidR="00CE3D6A" w:rsidRPr="00746F5C" w:rsidRDefault="00CE3D6A" w:rsidP="00710137">
      <w:pPr>
        <w:widowControl w:val="0"/>
        <w:tabs>
          <w:tab w:val="left" w:pos="851"/>
        </w:tabs>
        <w:ind w:firstLine="708"/>
        <w:jc w:val="both"/>
        <w:rPr>
          <w:sz w:val="28"/>
          <w:szCs w:val="28"/>
        </w:rPr>
      </w:pPr>
      <w:r w:rsidRPr="00746F5C">
        <w:rPr>
          <w:sz w:val="28"/>
          <w:szCs w:val="28"/>
        </w:rPr>
        <w:t>1.1. В заголовке цифры «2024» заменить цифрами «2025».</w:t>
      </w:r>
    </w:p>
    <w:p w:rsidR="00CE3D6A" w:rsidRPr="00746F5C" w:rsidRDefault="00CE3D6A" w:rsidP="00710137">
      <w:pPr>
        <w:widowControl w:val="0"/>
        <w:tabs>
          <w:tab w:val="left" w:pos="851"/>
        </w:tabs>
        <w:ind w:firstLine="708"/>
        <w:jc w:val="both"/>
        <w:rPr>
          <w:sz w:val="28"/>
          <w:szCs w:val="28"/>
        </w:rPr>
      </w:pPr>
      <w:r w:rsidRPr="00746F5C">
        <w:rPr>
          <w:sz w:val="28"/>
          <w:szCs w:val="28"/>
        </w:rPr>
        <w:t xml:space="preserve">1.2. В пункте 1 цифры «2024» заменить цифрами «2025».      </w:t>
      </w:r>
    </w:p>
    <w:p w:rsidR="00824138" w:rsidRPr="00D75251" w:rsidRDefault="00CE3D6A" w:rsidP="00CE3D6A">
      <w:pPr>
        <w:widowControl w:val="0"/>
        <w:tabs>
          <w:tab w:val="left" w:pos="851"/>
        </w:tabs>
        <w:ind w:firstLine="708"/>
        <w:jc w:val="both"/>
        <w:rPr>
          <w:sz w:val="28"/>
          <w:szCs w:val="28"/>
        </w:rPr>
      </w:pPr>
      <w:r w:rsidRPr="00746F5C">
        <w:rPr>
          <w:sz w:val="28"/>
          <w:szCs w:val="28"/>
        </w:rPr>
        <w:t xml:space="preserve">2. </w:t>
      </w:r>
      <w:r w:rsidR="0059654B" w:rsidRPr="00746F5C">
        <w:rPr>
          <w:sz w:val="28"/>
          <w:szCs w:val="28"/>
        </w:rPr>
        <w:t xml:space="preserve">Внести в муниципальную программу города Усолье-Сибирское </w:t>
      </w:r>
      <w:r w:rsidR="009A71AE" w:rsidRPr="00746F5C">
        <w:rPr>
          <w:sz w:val="28"/>
          <w:szCs w:val="28"/>
        </w:rPr>
        <w:t xml:space="preserve">«Профилактика терроризма и экстремизма на территории </w:t>
      </w:r>
      <w:r w:rsidR="009A71AE" w:rsidRPr="00824138">
        <w:rPr>
          <w:sz w:val="28"/>
          <w:szCs w:val="28"/>
        </w:rPr>
        <w:t xml:space="preserve">муниципального   образования «город </w:t>
      </w:r>
      <w:r w:rsidR="00025853">
        <w:rPr>
          <w:sz w:val="28"/>
          <w:szCs w:val="28"/>
        </w:rPr>
        <w:t xml:space="preserve">   </w:t>
      </w:r>
      <w:r w:rsidR="009A71AE" w:rsidRPr="00824138">
        <w:rPr>
          <w:sz w:val="28"/>
          <w:szCs w:val="28"/>
        </w:rPr>
        <w:t>Усолье-Сибирское»</w:t>
      </w:r>
      <w:r w:rsidR="00025853">
        <w:rPr>
          <w:sz w:val="28"/>
          <w:szCs w:val="28"/>
        </w:rPr>
        <w:t xml:space="preserve"> </w:t>
      </w:r>
      <w:r w:rsidR="0059654B" w:rsidRPr="00824138">
        <w:rPr>
          <w:sz w:val="28"/>
          <w:szCs w:val="28"/>
        </w:rPr>
        <w:t xml:space="preserve">на </w:t>
      </w:r>
      <w:r w:rsidR="00025853">
        <w:rPr>
          <w:sz w:val="28"/>
          <w:szCs w:val="28"/>
        </w:rPr>
        <w:t xml:space="preserve">   </w:t>
      </w:r>
      <w:r w:rsidR="0059654B" w:rsidRPr="00824138">
        <w:rPr>
          <w:sz w:val="28"/>
          <w:szCs w:val="28"/>
        </w:rPr>
        <w:t>20</w:t>
      </w:r>
      <w:r w:rsidR="00AC08DB" w:rsidRPr="00824138">
        <w:rPr>
          <w:sz w:val="28"/>
          <w:szCs w:val="28"/>
        </w:rPr>
        <w:t>22</w:t>
      </w:r>
      <w:r w:rsidR="0059654B" w:rsidRPr="00824138">
        <w:rPr>
          <w:sz w:val="28"/>
          <w:szCs w:val="28"/>
        </w:rPr>
        <w:t>-202</w:t>
      </w:r>
      <w:r w:rsidR="00F04DFD" w:rsidRPr="00824138">
        <w:rPr>
          <w:sz w:val="28"/>
          <w:szCs w:val="28"/>
        </w:rPr>
        <w:t>4</w:t>
      </w:r>
      <w:r w:rsidR="0059654B" w:rsidRPr="00824138">
        <w:rPr>
          <w:sz w:val="28"/>
          <w:szCs w:val="28"/>
        </w:rPr>
        <w:t xml:space="preserve"> </w:t>
      </w:r>
      <w:r w:rsidR="00025853">
        <w:rPr>
          <w:sz w:val="28"/>
          <w:szCs w:val="28"/>
        </w:rPr>
        <w:t xml:space="preserve">   </w:t>
      </w:r>
      <w:r w:rsidR="0059654B" w:rsidRPr="00824138">
        <w:rPr>
          <w:sz w:val="28"/>
          <w:szCs w:val="28"/>
        </w:rPr>
        <w:t xml:space="preserve">годы, утвержденную </w:t>
      </w:r>
    </w:p>
    <w:p w:rsidR="0059654B" w:rsidRPr="00D75251" w:rsidRDefault="0059654B" w:rsidP="00824138">
      <w:pPr>
        <w:widowControl w:val="0"/>
        <w:tabs>
          <w:tab w:val="left" w:pos="851"/>
        </w:tabs>
        <w:jc w:val="both"/>
        <w:rPr>
          <w:sz w:val="28"/>
          <w:szCs w:val="28"/>
        </w:rPr>
      </w:pPr>
      <w:r w:rsidRPr="00D75251">
        <w:rPr>
          <w:sz w:val="28"/>
          <w:szCs w:val="28"/>
        </w:rPr>
        <w:t>постановлением администрации города</w:t>
      </w:r>
      <w:r w:rsidR="007F48B8" w:rsidRPr="00D75251">
        <w:rPr>
          <w:sz w:val="28"/>
          <w:szCs w:val="28"/>
        </w:rPr>
        <w:t xml:space="preserve"> </w:t>
      </w:r>
      <w:r w:rsidRPr="00D75251">
        <w:rPr>
          <w:sz w:val="28"/>
          <w:szCs w:val="28"/>
        </w:rPr>
        <w:t>Усолье-Сибирское</w:t>
      </w:r>
      <w:r w:rsidR="007F48B8" w:rsidRPr="00D75251">
        <w:rPr>
          <w:sz w:val="28"/>
          <w:szCs w:val="28"/>
        </w:rPr>
        <w:t xml:space="preserve"> </w:t>
      </w:r>
      <w:r w:rsidRPr="00D75251">
        <w:rPr>
          <w:sz w:val="28"/>
          <w:szCs w:val="28"/>
        </w:rPr>
        <w:t xml:space="preserve">от </w:t>
      </w:r>
      <w:r w:rsidR="00AC08DB" w:rsidRPr="00D75251">
        <w:rPr>
          <w:sz w:val="28"/>
          <w:szCs w:val="28"/>
        </w:rPr>
        <w:t>03.03.2022 № 4</w:t>
      </w:r>
      <w:r w:rsidR="009A71AE" w:rsidRPr="00D75251">
        <w:rPr>
          <w:sz w:val="28"/>
          <w:szCs w:val="28"/>
        </w:rPr>
        <w:t>2</w:t>
      </w:r>
      <w:r w:rsidR="00AC08DB" w:rsidRPr="00D75251">
        <w:rPr>
          <w:sz w:val="28"/>
          <w:szCs w:val="28"/>
        </w:rPr>
        <w:t>5</w:t>
      </w:r>
      <w:r w:rsidR="009A71AE" w:rsidRPr="00D75251">
        <w:rPr>
          <w:sz w:val="28"/>
          <w:szCs w:val="28"/>
        </w:rPr>
        <w:t>-</w:t>
      </w:r>
      <w:r w:rsidR="001128C4" w:rsidRPr="00D75251">
        <w:rPr>
          <w:sz w:val="28"/>
          <w:szCs w:val="28"/>
        </w:rPr>
        <w:t>па,</w:t>
      </w:r>
      <w:r w:rsidR="00652A86">
        <w:rPr>
          <w:sz w:val="28"/>
          <w:szCs w:val="28"/>
        </w:rPr>
        <w:t xml:space="preserve"> </w:t>
      </w:r>
      <w:r w:rsidR="001128C4" w:rsidRPr="00D75251">
        <w:rPr>
          <w:sz w:val="28"/>
          <w:szCs w:val="28"/>
        </w:rPr>
        <w:t>с изменениями от 10.06.2022 № 1228-па</w:t>
      </w:r>
      <w:r w:rsidR="008001BF" w:rsidRPr="00D75251">
        <w:rPr>
          <w:sz w:val="28"/>
          <w:szCs w:val="28"/>
        </w:rPr>
        <w:t xml:space="preserve">, </w:t>
      </w:r>
      <w:r w:rsidR="00C05A39" w:rsidRPr="00D75251">
        <w:rPr>
          <w:sz w:val="28"/>
          <w:szCs w:val="28"/>
        </w:rPr>
        <w:t xml:space="preserve">от </w:t>
      </w:r>
      <w:r w:rsidR="008001BF" w:rsidRPr="00D75251">
        <w:rPr>
          <w:sz w:val="28"/>
          <w:szCs w:val="28"/>
        </w:rPr>
        <w:t>15</w:t>
      </w:r>
      <w:r w:rsidR="00C05A39" w:rsidRPr="00D75251">
        <w:rPr>
          <w:sz w:val="28"/>
          <w:szCs w:val="28"/>
        </w:rPr>
        <w:t xml:space="preserve">.07.2022 № </w:t>
      </w:r>
      <w:r w:rsidR="008001BF" w:rsidRPr="00D75251">
        <w:rPr>
          <w:sz w:val="28"/>
          <w:szCs w:val="28"/>
        </w:rPr>
        <w:t>1429-па</w:t>
      </w:r>
      <w:r w:rsidR="00D569B9" w:rsidRPr="00D75251">
        <w:rPr>
          <w:sz w:val="28"/>
          <w:szCs w:val="28"/>
        </w:rPr>
        <w:t xml:space="preserve">, от 14.10.2022 </w:t>
      </w:r>
      <w:r w:rsidR="00193E2C" w:rsidRPr="00D75251">
        <w:rPr>
          <w:sz w:val="28"/>
          <w:szCs w:val="28"/>
        </w:rPr>
        <w:t xml:space="preserve">                  </w:t>
      </w:r>
      <w:r w:rsidR="00D569B9" w:rsidRPr="00D75251">
        <w:rPr>
          <w:sz w:val="28"/>
          <w:szCs w:val="28"/>
        </w:rPr>
        <w:t>№ 2279-па</w:t>
      </w:r>
      <w:r w:rsidR="00746F5C" w:rsidRPr="00D75251">
        <w:rPr>
          <w:sz w:val="28"/>
          <w:szCs w:val="28"/>
        </w:rPr>
        <w:t xml:space="preserve">, от 16.11.2022 № 2628-па </w:t>
      </w:r>
      <w:r w:rsidRPr="00D75251">
        <w:rPr>
          <w:sz w:val="28"/>
          <w:szCs w:val="28"/>
        </w:rPr>
        <w:t xml:space="preserve">(далее – Программа), </w:t>
      </w:r>
      <w:r w:rsidR="002B444F" w:rsidRPr="00D75251">
        <w:rPr>
          <w:sz w:val="28"/>
          <w:szCs w:val="28"/>
        </w:rPr>
        <w:t>изменения следующего содержания</w:t>
      </w:r>
      <w:r w:rsidRPr="00D75251">
        <w:rPr>
          <w:sz w:val="28"/>
          <w:szCs w:val="28"/>
        </w:rPr>
        <w:t>:</w:t>
      </w:r>
    </w:p>
    <w:p w:rsidR="005A4469" w:rsidRPr="00746F5C" w:rsidRDefault="00CE3D6A" w:rsidP="00CE3D6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6F5C">
        <w:rPr>
          <w:sz w:val="28"/>
          <w:szCs w:val="28"/>
        </w:rPr>
        <w:t>2</w:t>
      </w:r>
      <w:r w:rsidR="00F23104" w:rsidRPr="00746F5C">
        <w:rPr>
          <w:sz w:val="28"/>
          <w:szCs w:val="28"/>
        </w:rPr>
        <w:t>.</w:t>
      </w:r>
      <w:r w:rsidR="00331B47" w:rsidRPr="00746F5C">
        <w:rPr>
          <w:sz w:val="28"/>
          <w:szCs w:val="28"/>
        </w:rPr>
        <w:t>1</w:t>
      </w:r>
      <w:r w:rsidR="00F23104" w:rsidRPr="00746F5C">
        <w:rPr>
          <w:sz w:val="28"/>
          <w:szCs w:val="28"/>
        </w:rPr>
        <w:t xml:space="preserve">. </w:t>
      </w:r>
      <w:r w:rsidRPr="00746F5C">
        <w:rPr>
          <w:sz w:val="28"/>
          <w:szCs w:val="28"/>
        </w:rPr>
        <w:t>По тексту Программы цифры «2024» заменить цифрами «2025».</w:t>
      </w:r>
    </w:p>
    <w:p w:rsidR="005A4469" w:rsidRPr="00746F5C" w:rsidRDefault="00652A86" w:rsidP="005A4469">
      <w:pPr>
        <w:ind w:firstLine="708"/>
        <w:jc w:val="both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4" type="#_x0000_t202" style="position:absolute;left:0;text-align:left;margin-left:-2.1pt;margin-top:34.05pt;width:19.5pt;height:26.7pt;z-index:2516541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Надпись 2">
              <w:txbxContent>
                <w:p w:rsidR="00780B0E" w:rsidRDefault="00780B0E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:rsidR="00780B0E" w:rsidRDefault="00780B0E"/>
                <w:p w:rsidR="00197D16" w:rsidRDefault="00197D16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843"/>
                    <w:gridCol w:w="1855"/>
                  </w:tblGrid>
                  <w:tr w:rsidR="001545B3" w:rsidRPr="002D49B1" w:rsidTr="001545B3">
                    <w:tc>
                      <w:tcPr>
                        <w:tcW w:w="2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  <w:r w:rsidRPr="002D49B1">
                          <w:rPr>
                            <w:color w:val="002060"/>
                          </w:rPr>
                          <w:t>Ресурсное обеспечение муниципальной программы</w:t>
                        </w:r>
                      </w:p>
                      <w:p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Общий объем финансирования муниципальной программы составляет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34 486 978,71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руб., в том числе: 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Средства областного бюджета, всего: 26 295 400,00 руб., в том числе по годам: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2022 год – 0,00 руб.;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2023 год – 1 934 400,00 руб.;</w:t>
                        </w:r>
                      </w:p>
                      <w:p w:rsidR="001545B3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2024 год – 24</w:t>
                        </w:r>
                        <w:r>
                          <w:rPr>
                            <w:color w:val="002060"/>
                            <w:sz w:val="23"/>
                            <w:szCs w:val="23"/>
                          </w:rPr>
                          <w:t> 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361 000,00 руб.;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2025 год 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–</w:t>
                        </w: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 0,00 руб.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Средства бюджета города, всего: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8 191 578,71 руб.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в том числе по годам: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2022 год – 1 065 159,00 руб.;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2023 год – 2 175 501,43 руб.;</w:t>
                        </w:r>
                      </w:p>
                      <w:p w:rsidR="001545B3" w:rsidRPr="005432A0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2024 год – 4 950 918,28 руб.</w:t>
                        </w:r>
                        <w:r w:rsidRPr="005432A0">
                          <w:rPr>
                            <w:color w:val="FF0000"/>
                            <w:sz w:val="23"/>
                            <w:szCs w:val="23"/>
                          </w:rPr>
                          <w:t>;</w:t>
                        </w:r>
                      </w:p>
                      <w:p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2025 год –</w:t>
                        </w:r>
                        <w:r>
                          <w:rPr>
                            <w:color w:val="FF0000"/>
                            <w:sz w:val="23"/>
                            <w:szCs w:val="23"/>
                          </w:rPr>
                          <w:t xml:space="preserve"> 1 560 00,00 руб.</w:t>
                        </w:r>
                      </w:p>
                    </w:tc>
                  </w:tr>
                </w:tbl>
                <w:p w:rsidR="00780B0E" w:rsidRDefault="001545B3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 xml:space="preserve"> </w:t>
                  </w:r>
                  <w:r w:rsidR="00780B0E"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:rsidR="00780B0E" w:rsidRDefault="00780B0E"/>
              </w:txbxContent>
            </v:textbox>
          </v:shape>
        </w:pict>
      </w:r>
      <w:r w:rsidR="00CE3D6A" w:rsidRPr="00746F5C">
        <w:rPr>
          <w:rFonts w:eastAsia="Calibri"/>
          <w:sz w:val="28"/>
          <w:szCs w:val="28"/>
          <w:lang w:eastAsia="en-US"/>
        </w:rPr>
        <w:t>2.2</w:t>
      </w:r>
      <w:r w:rsidR="00780B0E" w:rsidRPr="00746F5C">
        <w:rPr>
          <w:rFonts w:eastAsia="Calibri"/>
          <w:sz w:val="28"/>
          <w:szCs w:val="28"/>
          <w:lang w:eastAsia="en-US"/>
        </w:rPr>
        <w:t xml:space="preserve">. </w:t>
      </w:r>
      <w:r w:rsidR="00425BBE" w:rsidRPr="00746F5C">
        <w:rPr>
          <w:rFonts w:eastAsia="Calibri"/>
          <w:sz w:val="28"/>
          <w:szCs w:val="28"/>
          <w:lang w:eastAsia="en-US"/>
        </w:rPr>
        <w:t xml:space="preserve">Строку </w:t>
      </w:r>
      <w:r w:rsidR="00572466" w:rsidRPr="00746F5C">
        <w:rPr>
          <w:sz w:val="28"/>
          <w:szCs w:val="28"/>
        </w:rPr>
        <w:t>«Р</w:t>
      </w:r>
      <w:r w:rsidR="00B81920" w:rsidRPr="00746F5C">
        <w:rPr>
          <w:sz w:val="28"/>
          <w:szCs w:val="28"/>
        </w:rPr>
        <w:t xml:space="preserve">есурсное обеспечение муниципальной </w:t>
      </w:r>
      <w:r w:rsidR="00780B0E" w:rsidRPr="00746F5C">
        <w:rPr>
          <w:sz w:val="28"/>
          <w:szCs w:val="28"/>
        </w:rPr>
        <w:t>программы</w:t>
      </w:r>
      <w:r w:rsidR="00572466" w:rsidRPr="00746F5C">
        <w:rPr>
          <w:sz w:val="28"/>
          <w:szCs w:val="28"/>
        </w:rPr>
        <w:t>»</w:t>
      </w:r>
      <w:r w:rsidR="00F23104" w:rsidRPr="00746F5C">
        <w:rPr>
          <w:sz w:val="28"/>
          <w:szCs w:val="28"/>
        </w:rPr>
        <w:t xml:space="preserve"> паспорта </w:t>
      </w:r>
      <w:r w:rsidR="00E0558F" w:rsidRPr="00746F5C">
        <w:rPr>
          <w:sz w:val="28"/>
          <w:szCs w:val="28"/>
        </w:rPr>
        <w:t>П</w:t>
      </w:r>
      <w:r w:rsidR="00F23104" w:rsidRPr="00746F5C">
        <w:rPr>
          <w:sz w:val="28"/>
          <w:szCs w:val="28"/>
        </w:rPr>
        <w:t>рограммы</w:t>
      </w:r>
      <w:r w:rsidR="00E0558F" w:rsidRPr="00746F5C">
        <w:rPr>
          <w:sz w:val="28"/>
          <w:szCs w:val="28"/>
        </w:rPr>
        <w:t xml:space="preserve"> </w:t>
      </w:r>
      <w:r w:rsidR="00780B0E" w:rsidRPr="00746F5C">
        <w:rPr>
          <w:sz w:val="28"/>
          <w:szCs w:val="28"/>
        </w:rPr>
        <w:t>изложить в новой редакции</w:t>
      </w:r>
      <w:r w:rsidR="002D49B1" w:rsidRPr="00746F5C">
        <w:rPr>
          <w:sz w:val="28"/>
          <w:szCs w:val="28"/>
        </w:rPr>
        <w:t>:</w:t>
      </w:r>
      <w:r w:rsidR="006B3131" w:rsidRPr="00746F5C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746F5C" w:rsidRPr="00746F5C" w:rsidTr="001545B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1" w:rsidRPr="00746F5C" w:rsidRDefault="002D49B1" w:rsidP="001545B3">
            <w:r w:rsidRPr="00746F5C">
              <w:t>Ресурсное обеспечение муниципальной программы</w:t>
            </w:r>
          </w:p>
          <w:p w:rsidR="002D49B1" w:rsidRPr="00746F5C" w:rsidRDefault="002D49B1" w:rsidP="001545B3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1" w:rsidRPr="00746F5C" w:rsidRDefault="002D49B1" w:rsidP="001545B3">
            <w:pPr>
              <w:jc w:val="both"/>
              <w:rPr>
                <w:highlight w:val="yellow"/>
              </w:rPr>
            </w:pPr>
            <w:r w:rsidRPr="00746F5C">
              <w:t xml:space="preserve">Общий объем финансирования муниципальной программы составляет </w:t>
            </w:r>
            <w:r w:rsidR="009C1EB3" w:rsidRPr="00746F5C">
              <w:t>36 525</w:t>
            </w:r>
            <w:r w:rsidR="00193E2C" w:rsidRPr="00746F5C">
              <w:t xml:space="preserve"> 274,38 </w:t>
            </w:r>
            <w:r w:rsidRPr="00746F5C">
              <w:t xml:space="preserve">руб., в том числе: </w:t>
            </w:r>
          </w:p>
          <w:p w:rsidR="002D49B1" w:rsidRPr="00746F5C" w:rsidRDefault="002D49B1" w:rsidP="001545B3">
            <w:pPr>
              <w:jc w:val="both"/>
            </w:pPr>
            <w:r w:rsidRPr="00746F5C">
              <w:t>Средства областного бюджета, всего: 26 295 400,00 руб., в том числе по годам:</w:t>
            </w:r>
          </w:p>
          <w:p w:rsidR="002D49B1" w:rsidRPr="00746F5C" w:rsidRDefault="002D49B1" w:rsidP="001545B3">
            <w:pPr>
              <w:jc w:val="both"/>
            </w:pPr>
            <w:r w:rsidRPr="00746F5C">
              <w:t>2022 год – 0,00 руб.;</w:t>
            </w:r>
          </w:p>
          <w:p w:rsidR="002D49B1" w:rsidRPr="00746F5C" w:rsidRDefault="002D49B1" w:rsidP="001545B3">
            <w:pPr>
              <w:jc w:val="both"/>
            </w:pPr>
            <w:r w:rsidRPr="00746F5C">
              <w:t>2023 год – 1 934 400,00 руб.;</w:t>
            </w:r>
          </w:p>
          <w:p w:rsidR="002D49B1" w:rsidRPr="00746F5C" w:rsidRDefault="002D49B1" w:rsidP="001545B3">
            <w:pPr>
              <w:jc w:val="both"/>
            </w:pPr>
            <w:r w:rsidRPr="00746F5C">
              <w:t>2024 год – 24</w:t>
            </w:r>
            <w:r w:rsidR="009039D6" w:rsidRPr="00746F5C">
              <w:t> </w:t>
            </w:r>
            <w:r w:rsidRPr="00746F5C">
              <w:t>361 000,00 руб.;</w:t>
            </w:r>
          </w:p>
          <w:p w:rsidR="002D49B1" w:rsidRPr="00746F5C" w:rsidRDefault="002D49B1" w:rsidP="001545B3">
            <w:pPr>
              <w:jc w:val="both"/>
            </w:pPr>
            <w:r w:rsidRPr="00746F5C">
              <w:t>2025 год –</w:t>
            </w:r>
            <w:r w:rsidR="00710137" w:rsidRPr="00746F5C">
              <w:t xml:space="preserve"> </w:t>
            </w:r>
            <w:r w:rsidR="009039D6" w:rsidRPr="00746F5C">
              <w:t>0,00 руб.</w:t>
            </w:r>
          </w:p>
          <w:p w:rsidR="002D49B1" w:rsidRPr="00746F5C" w:rsidRDefault="002D49B1" w:rsidP="001545B3">
            <w:pPr>
              <w:jc w:val="both"/>
            </w:pPr>
            <w:r w:rsidRPr="00746F5C">
              <w:t xml:space="preserve">Средства бюджета города, всего: </w:t>
            </w:r>
            <w:r w:rsidR="00D569B9" w:rsidRPr="00746F5C">
              <w:t>10</w:t>
            </w:r>
            <w:r w:rsidR="009C1EB3" w:rsidRPr="00746F5C">
              <w:t> 229</w:t>
            </w:r>
            <w:r w:rsidR="00193E2C" w:rsidRPr="00746F5C">
              <w:t> 874,38</w:t>
            </w:r>
            <w:r w:rsidRPr="00746F5C">
              <w:t xml:space="preserve"> руб. в том числе по годам:</w:t>
            </w:r>
          </w:p>
          <w:p w:rsidR="002D49B1" w:rsidRPr="00746F5C" w:rsidRDefault="002D49B1" w:rsidP="001545B3">
            <w:pPr>
              <w:jc w:val="both"/>
            </w:pPr>
            <w:r w:rsidRPr="00746F5C">
              <w:t>2022 год – 1</w:t>
            </w:r>
            <w:r w:rsidR="00D569B9" w:rsidRPr="00746F5C">
              <w:t> 544 941,05</w:t>
            </w:r>
            <w:r w:rsidRPr="00746F5C">
              <w:t xml:space="preserve"> руб.;</w:t>
            </w:r>
          </w:p>
          <w:p w:rsidR="002D49B1" w:rsidRPr="00746F5C" w:rsidRDefault="002D49B1" w:rsidP="001545B3">
            <w:pPr>
              <w:jc w:val="both"/>
            </w:pPr>
            <w:r w:rsidRPr="00746F5C">
              <w:t xml:space="preserve">2023 год – </w:t>
            </w:r>
            <w:r w:rsidR="00D569B9" w:rsidRPr="00746F5C">
              <w:t>2 554 023,22</w:t>
            </w:r>
            <w:r w:rsidRPr="00746F5C">
              <w:t xml:space="preserve"> руб.;</w:t>
            </w:r>
          </w:p>
          <w:p w:rsidR="002D49B1" w:rsidRPr="00746F5C" w:rsidRDefault="002D49B1" w:rsidP="001545B3">
            <w:pPr>
              <w:jc w:val="both"/>
            </w:pPr>
            <w:r w:rsidRPr="00746F5C">
              <w:t xml:space="preserve">2024 год – </w:t>
            </w:r>
            <w:r w:rsidR="000C3F4A" w:rsidRPr="00746F5C">
              <w:t>4</w:t>
            </w:r>
            <w:r w:rsidR="00193E2C" w:rsidRPr="00746F5C">
              <w:t> 570 910,11</w:t>
            </w:r>
            <w:r w:rsidRPr="00746F5C">
              <w:t xml:space="preserve"> руб.;</w:t>
            </w:r>
          </w:p>
          <w:p w:rsidR="002D49B1" w:rsidRPr="00746F5C" w:rsidRDefault="002D49B1" w:rsidP="009C1EB3">
            <w:pPr>
              <w:jc w:val="both"/>
              <w:rPr>
                <w:highlight w:val="yellow"/>
              </w:rPr>
            </w:pPr>
            <w:r w:rsidRPr="00746F5C">
              <w:t>2025 год –</w:t>
            </w:r>
            <w:r w:rsidR="00B222A5" w:rsidRPr="00746F5C">
              <w:t xml:space="preserve"> </w:t>
            </w:r>
            <w:r w:rsidR="00F3050B" w:rsidRPr="00746F5C">
              <w:t>1</w:t>
            </w:r>
            <w:r w:rsidR="009C1EB3" w:rsidRPr="00746F5C">
              <w:t> 560 000</w:t>
            </w:r>
            <w:r w:rsidR="00F3050B" w:rsidRPr="00746F5C">
              <w:t>,00 руб.</w:t>
            </w:r>
          </w:p>
        </w:tc>
      </w:tr>
    </w:tbl>
    <w:p w:rsidR="005432A0" w:rsidRPr="00746F5C" w:rsidRDefault="00652A86" w:rsidP="006B3131">
      <w:pPr>
        <w:ind w:firstLine="708"/>
        <w:jc w:val="both"/>
        <w:rPr>
          <w:sz w:val="28"/>
          <w:szCs w:val="28"/>
        </w:rPr>
      </w:pPr>
      <w:r>
        <w:rPr>
          <w:noProof/>
        </w:rPr>
        <w:pict>
          <v:shape id="_x0000_s1039" type="#_x0000_t202" style="position:absolute;left:0;text-align:left;margin-left:492.45pt;margin-top:172.85pt;width:29.25pt;height:25.5pt;z-index:25165619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9">
              <w:txbxContent>
                <w:p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6B3131" w:rsidRDefault="006B3131" w:rsidP="006B3131"/>
                <w:p w:rsidR="006B3131" w:rsidRDefault="006B3131" w:rsidP="006B3131"/>
                <w:p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6B3131" w:rsidRDefault="006B3131" w:rsidP="006B3131"/>
              </w:txbxContent>
            </v:textbox>
          </v:shape>
        </w:pict>
      </w:r>
      <w:r w:rsidR="00066532" w:rsidRPr="00746F5C">
        <w:rPr>
          <w:sz w:val="28"/>
          <w:szCs w:val="28"/>
        </w:rPr>
        <w:t>2.3</w:t>
      </w:r>
      <w:r w:rsidR="002D49B1" w:rsidRPr="00746F5C">
        <w:rPr>
          <w:sz w:val="28"/>
          <w:szCs w:val="28"/>
        </w:rPr>
        <w:t>. В</w:t>
      </w:r>
      <w:r w:rsidR="005432A0" w:rsidRPr="00746F5C">
        <w:rPr>
          <w:sz w:val="28"/>
          <w:szCs w:val="28"/>
        </w:rPr>
        <w:t xml:space="preserve"> </w:t>
      </w:r>
      <w:r w:rsidR="002D49B1" w:rsidRPr="00746F5C">
        <w:rPr>
          <w:sz w:val="28"/>
          <w:szCs w:val="28"/>
        </w:rPr>
        <w:t>раздел</w:t>
      </w:r>
      <w:r w:rsidR="00E07E60" w:rsidRPr="00746F5C">
        <w:rPr>
          <w:sz w:val="28"/>
          <w:szCs w:val="28"/>
        </w:rPr>
        <w:t>е</w:t>
      </w:r>
      <w:r w:rsidR="002D49B1" w:rsidRPr="00746F5C">
        <w:rPr>
          <w:sz w:val="28"/>
          <w:szCs w:val="28"/>
        </w:rPr>
        <w:t xml:space="preserve"> 1. </w:t>
      </w:r>
      <w:r w:rsidR="0005554E" w:rsidRPr="00746F5C">
        <w:rPr>
          <w:sz w:val="28"/>
          <w:szCs w:val="28"/>
        </w:rPr>
        <w:t>«</w:t>
      </w:r>
      <w:r w:rsidR="002D49B1" w:rsidRPr="00746F5C">
        <w:rPr>
          <w:sz w:val="28"/>
          <w:szCs w:val="28"/>
        </w:rPr>
        <w:t>Характеристика текущего состояния сферы реализации муниципальной программы</w:t>
      </w:r>
      <w:r w:rsidR="0005554E" w:rsidRPr="00746F5C">
        <w:rPr>
          <w:sz w:val="28"/>
          <w:szCs w:val="28"/>
        </w:rPr>
        <w:t>»</w:t>
      </w:r>
      <w:r w:rsidR="00E07E60" w:rsidRPr="00746F5C">
        <w:rPr>
          <w:sz w:val="28"/>
          <w:szCs w:val="28"/>
        </w:rPr>
        <w:t xml:space="preserve"> в абзаце 2 цифры «31.12.2015 № 683» заменить цифрами «02.07.2021 № 400», в </w:t>
      </w:r>
      <w:r w:rsidR="006460CB" w:rsidRPr="00746F5C">
        <w:rPr>
          <w:sz w:val="28"/>
          <w:szCs w:val="28"/>
        </w:rPr>
        <w:t xml:space="preserve">абзаце 23 </w:t>
      </w:r>
      <w:r w:rsidR="005432A0" w:rsidRPr="00746F5C">
        <w:rPr>
          <w:sz w:val="28"/>
          <w:szCs w:val="28"/>
        </w:rPr>
        <w:t>цифру «805» заменить цифрой «8054».</w:t>
      </w:r>
    </w:p>
    <w:p w:rsidR="001545B3" w:rsidRPr="00746F5C" w:rsidRDefault="00652A86" w:rsidP="001545B3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202" style="position:absolute;left:0;text-align:left;margin-left:0;margin-top:30.65pt;width:19.5pt;height:21.3pt;z-index:-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6">
              <w:txbxContent>
                <w:p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:rsidR="005432A0" w:rsidRDefault="005432A0" w:rsidP="005432A0"/>
                <w:p w:rsidR="00197D16" w:rsidRDefault="00197D16"/>
                <w:p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:rsidR="005432A0" w:rsidRDefault="005432A0" w:rsidP="005432A0"/>
              </w:txbxContent>
            </v:textbox>
          </v:shape>
        </w:pict>
      </w:r>
      <w:r w:rsidR="00066532" w:rsidRPr="00746F5C">
        <w:rPr>
          <w:sz w:val="28"/>
          <w:szCs w:val="28"/>
        </w:rPr>
        <w:t>2</w:t>
      </w:r>
      <w:r w:rsidR="005432A0" w:rsidRPr="00746F5C">
        <w:rPr>
          <w:sz w:val="28"/>
          <w:szCs w:val="28"/>
        </w:rPr>
        <w:t>.</w:t>
      </w:r>
      <w:r w:rsidR="00A73891" w:rsidRPr="00746F5C">
        <w:rPr>
          <w:sz w:val="28"/>
          <w:szCs w:val="28"/>
        </w:rPr>
        <w:t>4</w:t>
      </w:r>
      <w:r w:rsidR="005432A0" w:rsidRPr="00746F5C">
        <w:rPr>
          <w:sz w:val="28"/>
          <w:szCs w:val="28"/>
        </w:rPr>
        <w:t xml:space="preserve">. </w:t>
      </w:r>
      <w:r w:rsidR="00425BBE" w:rsidRPr="00746F5C">
        <w:rPr>
          <w:rFonts w:eastAsia="Calibri"/>
          <w:sz w:val="28"/>
          <w:szCs w:val="28"/>
          <w:lang w:eastAsia="en-US"/>
        </w:rPr>
        <w:t xml:space="preserve">Строку </w:t>
      </w:r>
      <w:r w:rsidR="00572466" w:rsidRPr="00746F5C">
        <w:rPr>
          <w:rFonts w:eastAsia="Calibri"/>
          <w:sz w:val="28"/>
          <w:szCs w:val="28"/>
          <w:lang w:eastAsia="en-US"/>
        </w:rPr>
        <w:t>«Р</w:t>
      </w:r>
      <w:r w:rsidR="00425BBE" w:rsidRPr="00746F5C">
        <w:rPr>
          <w:sz w:val="28"/>
          <w:szCs w:val="28"/>
        </w:rPr>
        <w:t xml:space="preserve">есурсное </w:t>
      </w:r>
      <w:r w:rsidR="005432A0" w:rsidRPr="00746F5C">
        <w:rPr>
          <w:sz w:val="28"/>
          <w:szCs w:val="28"/>
        </w:rPr>
        <w:t>обеспечение подпрограммы</w:t>
      </w:r>
      <w:r w:rsidR="00572466" w:rsidRPr="00746F5C">
        <w:rPr>
          <w:sz w:val="28"/>
          <w:szCs w:val="28"/>
        </w:rPr>
        <w:t>»</w:t>
      </w:r>
      <w:r w:rsidR="001E2B7C" w:rsidRPr="00746F5C">
        <w:rPr>
          <w:sz w:val="28"/>
          <w:szCs w:val="28"/>
        </w:rPr>
        <w:t xml:space="preserve"> паспорта П</w:t>
      </w:r>
      <w:r w:rsidR="005432A0" w:rsidRPr="00746F5C">
        <w:rPr>
          <w:sz w:val="28"/>
          <w:szCs w:val="28"/>
        </w:rPr>
        <w:t>одпрограммы изложить в новой редакции:</w:t>
      </w:r>
    </w:p>
    <w:p w:rsidR="001E2B7C" w:rsidRPr="00746F5C" w:rsidRDefault="00652A86" w:rsidP="001545B3">
      <w:pPr>
        <w:ind w:firstLine="708"/>
        <w:jc w:val="both"/>
        <w:rPr>
          <w:sz w:val="16"/>
          <w:szCs w:val="16"/>
        </w:rPr>
      </w:pPr>
      <w:r>
        <w:rPr>
          <w:noProof/>
          <w:sz w:val="28"/>
          <w:szCs w:val="28"/>
        </w:rPr>
        <w:pict>
          <v:shape id="_x0000_s1037" type="#_x0000_t202" style="position:absolute;left:0;text-align:left;margin-left:494.25pt;margin-top:185.35pt;width:29.25pt;height:25.5pt;z-index:2516551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7">
              <w:txbxContent>
                <w:p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5432A0" w:rsidRDefault="005432A0" w:rsidP="005432A0"/>
                <w:p w:rsidR="00197D16" w:rsidRDefault="00197D16"/>
                <w:p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5432A0" w:rsidRDefault="005432A0" w:rsidP="005432A0"/>
              </w:txbxContent>
            </v:textbox>
          </v:shape>
        </w:pic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746F5C" w:rsidRPr="00746F5C" w:rsidTr="005432A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2A0" w:rsidRPr="00746F5C" w:rsidRDefault="005432A0" w:rsidP="005432A0">
            <w:r w:rsidRPr="00746F5C"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2C" w:rsidRPr="00746F5C" w:rsidRDefault="00193E2C" w:rsidP="00193E2C">
            <w:pPr>
              <w:jc w:val="both"/>
              <w:rPr>
                <w:highlight w:val="yellow"/>
              </w:rPr>
            </w:pPr>
            <w:r w:rsidRPr="00746F5C">
              <w:t xml:space="preserve">Общий объем финансирования муниципальной программы составляет 36 525 274,38 руб., в том числе: </w:t>
            </w:r>
          </w:p>
          <w:p w:rsidR="00193E2C" w:rsidRPr="00746F5C" w:rsidRDefault="00193E2C" w:rsidP="00193E2C">
            <w:pPr>
              <w:jc w:val="both"/>
            </w:pPr>
            <w:r w:rsidRPr="00746F5C">
              <w:t>Средства областного бюджета, всего: 26 295 400,00 руб., в том числе по годам:</w:t>
            </w:r>
          </w:p>
          <w:p w:rsidR="00193E2C" w:rsidRPr="00746F5C" w:rsidRDefault="00193E2C" w:rsidP="00193E2C">
            <w:pPr>
              <w:jc w:val="both"/>
            </w:pPr>
            <w:r w:rsidRPr="00746F5C">
              <w:t>2022 год – 0,00 руб.;</w:t>
            </w:r>
          </w:p>
          <w:p w:rsidR="00193E2C" w:rsidRPr="00746F5C" w:rsidRDefault="00193E2C" w:rsidP="00193E2C">
            <w:pPr>
              <w:jc w:val="both"/>
            </w:pPr>
            <w:r w:rsidRPr="00746F5C">
              <w:t>2023 год – 1 934 400,00 руб.;</w:t>
            </w:r>
          </w:p>
          <w:p w:rsidR="00193E2C" w:rsidRPr="00746F5C" w:rsidRDefault="00193E2C" w:rsidP="00193E2C">
            <w:pPr>
              <w:jc w:val="both"/>
            </w:pPr>
            <w:r w:rsidRPr="00746F5C">
              <w:t>2024 год – 24 361 000,00 руб.;</w:t>
            </w:r>
          </w:p>
          <w:p w:rsidR="00193E2C" w:rsidRPr="00746F5C" w:rsidRDefault="00193E2C" w:rsidP="00193E2C">
            <w:pPr>
              <w:jc w:val="both"/>
            </w:pPr>
            <w:r w:rsidRPr="00746F5C">
              <w:t>2025 год – 0,00 руб.</w:t>
            </w:r>
          </w:p>
          <w:p w:rsidR="00193E2C" w:rsidRPr="00746F5C" w:rsidRDefault="00193E2C" w:rsidP="00193E2C">
            <w:pPr>
              <w:jc w:val="both"/>
            </w:pPr>
            <w:r w:rsidRPr="00746F5C">
              <w:t>Средства бюджета города, всего: 10 229 874,38 руб. в том числе по годам:</w:t>
            </w:r>
          </w:p>
          <w:p w:rsidR="00193E2C" w:rsidRPr="00746F5C" w:rsidRDefault="00193E2C" w:rsidP="00193E2C">
            <w:pPr>
              <w:jc w:val="both"/>
            </w:pPr>
            <w:r w:rsidRPr="00746F5C">
              <w:t>2022 год – 1 544 941,05 руб.;</w:t>
            </w:r>
          </w:p>
          <w:p w:rsidR="00193E2C" w:rsidRPr="00746F5C" w:rsidRDefault="00193E2C" w:rsidP="00193E2C">
            <w:pPr>
              <w:jc w:val="both"/>
            </w:pPr>
            <w:r w:rsidRPr="00746F5C">
              <w:t>2023 год – 2 554 023,22 руб.;</w:t>
            </w:r>
          </w:p>
          <w:p w:rsidR="00193E2C" w:rsidRPr="00746F5C" w:rsidRDefault="00193E2C" w:rsidP="00193E2C">
            <w:pPr>
              <w:jc w:val="both"/>
            </w:pPr>
            <w:r w:rsidRPr="00746F5C">
              <w:t>2024 год – 4 570 910,11 руб.;</w:t>
            </w:r>
          </w:p>
          <w:p w:rsidR="005432A0" w:rsidRPr="00746F5C" w:rsidRDefault="00193E2C" w:rsidP="00193E2C">
            <w:pPr>
              <w:jc w:val="both"/>
            </w:pPr>
            <w:r w:rsidRPr="00746F5C">
              <w:t>2025 год – 1 560 000,00 руб.</w:t>
            </w:r>
          </w:p>
        </w:tc>
      </w:tr>
    </w:tbl>
    <w:p w:rsidR="001E2B7C" w:rsidRPr="00746F5C" w:rsidRDefault="001E2B7C" w:rsidP="00A73891">
      <w:pPr>
        <w:ind w:firstLine="708"/>
        <w:jc w:val="both"/>
        <w:rPr>
          <w:sz w:val="16"/>
          <w:szCs w:val="16"/>
        </w:rPr>
      </w:pPr>
    </w:p>
    <w:p w:rsidR="00C14713" w:rsidRPr="00746F5C" w:rsidRDefault="00C77D3E" w:rsidP="00A73891">
      <w:pPr>
        <w:ind w:firstLine="708"/>
        <w:jc w:val="both"/>
        <w:rPr>
          <w:sz w:val="28"/>
          <w:szCs w:val="28"/>
        </w:rPr>
      </w:pPr>
      <w:r w:rsidRPr="00746F5C">
        <w:rPr>
          <w:sz w:val="28"/>
          <w:szCs w:val="28"/>
        </w:rPr>
        <w:t>2</w:t>
      </w:r>
      <w:r w:rsidR="00066532" w:rsidRPr="00746F5C">
        <w:rPr>
          <w:sz w:val="28"/>
          <w:szCs w:val="28"/>
        </w:rPr>
        <w:t>.</w:t>
      </w:r>
      <w:r w:rsidR="00A73891" w:rsidRPr="00746F5C">
        <w:rPr>
          <w:sz w:val="28"/>
          <w:szCs w:val="28"/>
        </w:rPr>
        <w:t>5</w:t>
      </w:r>
      <w:r w:rsidR="00066532" w:rsidRPr="00746F5C">
        <w:rPr>
          <w:sz w:val="28"/>
          <w:szCs w:val="28"/>
        </w:rPr>
        <w:t>. Строку</w:t>
      </w:r>
      <w:r w:rsidR="00EA0940" w:rsidRPr="00746F5C">
        <w:rPr>
          <w:sz w:val="28"/>
          <w:szCs w:val="28"/>
        </w:rPr>
        <w:t xml:space="preserve"> «Ожидаемые конечные </w:t>
      </w:r>
      <w:r w:rsidR="00A614C6" w:rsidRPr="00746F5C">
        <w:rPr>
          <w:sz w:val="28"/>
          <w:szCs w:val="28"/>
        </w:rPr>
        <w:t xml:space="preserve">результаты реализации подпрограммы» </w:t>
      </w:r>
      <w:r w:rsidR="001E2B7C" w:rsidRPr="00746F5C">
        <w:rPr>
          <w:sz w:val="28"/>
          <w:szCs w:val="28"/>
        </w:rPr>
        <w:t>паспорта П</w:t>
      </w:r>
      <w:r w:rsidR="00A614C6" w:rsidRPr="00746F5C">
        <w:rPr>
          <w:sz w:val="28"/>
          <w:szCs w:val="28"/>
        </w:rPr>
        <w:t xml:space="preserve">одпрограммы </w:t>
      </w:r>
      <w:r w:rsidR="00C14713" w:rsidRPr="00746F5C">
        <w:rPr>
          <w:sz w:val="28"/>
          <w:szCs w:val="28"/>
        </w:rPr>
        <w:t>изложить в новой редакции:</w:t>
      </w:r>
    </w:p>
    <w:p w:rsidR="00C14713" w:rsidRPr="00746F5C" w:rsidRDefault="00652A86" w:rsidP="00C14713">
      <w:pPr>
        <w:jc w:val="both"/>
        <w:rPr>
          <w:sz w:val="16"/>
          <w:szCs w:val="16"/>
        </w:rPr>
      </w:pPr>
      <w:r>
        <w:rPr>
          <w:noProof/>
          <w:sz w:val="28"/>
          <w:szCs w:val="28"/>
        </w:rPr>
        <w:pict>
          <v:shape id="_x0000_s1044" type="#_x0000_t202" style="position:absolute;left:0;text-align:left;margin-left:492.45pt;margin-top:518pt;width:29.25pt;height:25.5pt;z-index: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 style="mso-next-textbox:#_x0000_s1044">
              <w:txbxContent>
                <w:p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C14713" w:rsidRDefault="00C14713" w:rsidP="00C14713"/>
                <w:p w:rsidR="00C14713" w:rsidRDefault="00C14713" w:rsidP="00C14713"/>
                <w:p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C14713" w:rsidRDefault="00C14713" w:rsidP="00C14713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7" type="#_x0000_t202" style="position:absolute;left:0;text-align:left;margin-left:-1.8pt;margin-top:2.6pt;width:19.5pt;height:21.3pt;z-index:-2516551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 style="mso-next-textbox:#_x0000_s1047">
              <w:txbxContent>
                <w:p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:rsidR="00C14713" w:rsidRDefault="00C14713" w:rsidP="00C14713"/>
                <w:p w:rsidR="00C14713" w:rsidRDefault="00C14713" w:rsidP="00C14713"/>
                <w:p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:rsidR="00C14713" w:rsidRDefault="00C14713" w:rsidP="00C14713"/>
              </w:txbxContent>
            </v:textbox>
          </v:shape>
        </w:pic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746F5C" w:rsidRPr="00746F5C" w:rsidTr="007B3EF6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713" w:rsidRPr="00746F5C" w:rsidRDefault="00C14713" w:rsidP="007B3EF6">
            <w:r w:rsidRPr="00746F5C">
              <w:t>Ожидаемые конечные результаты реализации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3E" w:rsidRPr="00746F5C" w:rsidRDefault="00C77D3E" w:rsidP="00C77D3E">
            <w:pPr>
              <w:tabs>
                <w:tab w:val="left" w:pos="150"/>
              </w:tabs>
              <w:jc w:val="both"/>
              <w:rPr>
                <w:kern w:val="2"/>
                <w:lang w:eastAsia="en-US" w:bidi="en-US"/>
              </w:rPr>
            </w:pPr>
            <w:r w:rsidRPr="00746F5C">
              <w:rPr>
                <w:kern w:val="2"/>
                <w:lang w:eastAsia="en-US" w:bidi="en-US"/>
              </w:rPr>
              <w:t xml:space="preserve">1.Количество проведенных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746F5C">
              <w:t>126 ед. за весь период реализации программы;</w:t>
            </w:r>
          </w:p>
          <w:p w:rsidR="00C77D3E" w:rsidRPr="00746F5C" w:rsidRDefault="00C77D3E" w:rsidP="00C77D3E">
            <w:pPr>
              <w:jc w:val="both"/>
              <w:rPr>
                <w:kern w:val="2"/>
                <w:lang w:eastAsia="en-US" w:bidi="en-US"/>
              </w:rPr>
            </w:pPr>
            <w:r w:rsidRPr="00746F5C">
              <w:rPr>
                <w:kern w:val="2"/>
                <w:lang w:eastAsia="en-US" w:bidi="en-US"/>
              </w:rPr>
              <w:t xml:space="preserve">2. Количество проведенных лекций, бесед, классных часов, инструктажей, родительских собраний по вопросам профилактики терроризма и экстремизма составит не менее </w:t>
            </w:r>
            <w:r w:rsidRPr="00746F5C">
              <w:t>1555 ед. за весь период реализации подпрограммы;</w:t>
            </w:r>
          </w:p>
          <w:p w:rsidR="00C77D3E" w:rsidRPr="00746F5C" w:rsidRDefault="00C77D3E" w:rsidP="00C77D3E">
            <w:pPr>
              <w:jc w:val="both"/>
              <w:rPr>
                <w:kern w:val="2"/>
                <w:lang w:eastAsia="en-US" w:bidi="en-US"/>
              </w:rPr>
            </w:pPr>
            <w:r w:rsidRPr="00746F5C">
              <w:rPr>
                <w:kern w:val="2"/>
                <w:lang w:eastAsia="en-US" w:bidi="en-US"/>
              </w:rPr>
              <w:lastRenderedPageBreak/>
              <w:t xml:space="preserve">3. Увеличение количества ежегодно публикуемых в СМИ и интернет ресурсах информационных материалов (статьи, ролики, памятки) по профилактическим мерам антитеррористического и антиэкстремистского характера на 25% к концу 2025 года по сравнению с базовым периодом; </w:t>
            </w:r>
          </w:p>
          <w:p w:rsidR="00C77D3E" w:rsidRPr="00746F5C" w:rsidRDefault="00C77D3E" w:rsidP="00C77D3E">
            <w:pPr>
              <w:jc w:val="both"/>
              <w:rPr>
                <w:kern w:val="2"/>
                <w:lang w:eastAsia="en-US" w:bidi="en-US"/>
              </w:rPr>
            </w:pPr>
            <w:r w:rsidRPr="00746F5C">
              <w:rPr>
                <w:kern w:val="2"/>
                <w:lang w:eastAsia="en-US" w:bidi="en-US"/>
              </w:rPr>
              <w:t xml:space="preserve">4. Количество проведенных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746F5C">
              <w:t>129 ед. за весь период реализации подпрограммы;</w:t>
            </w:r>
          </w:p>
          <w:p w:rsidR="00C77D3E" w:rsidRPr="00746F5C" w:rsidRDefault="00C77D3E" w:rsidP="00C77D3E">
            <w:pPr>
              <w:jc w:val="both"/>
              <w:rPr>
                <w:kern w:val="2"/>
                <w:lang w:eastAsia="en-US" w:bidi="en-US"/>
              </w:rPr>
            </w:pPr>
            <w:r w:rsidRPr="00746F5C">
              <w:t xml:space="preserve">5. Количество </w:t>
            </w:r>
            <w:r w:rsidRPr="00746F5C">
              <w:rPr>
                <w:kern w:val="2"/>
                <w:lang w:eastAsia="en-US" w:bidi="en-US"/>
              </w:rPr>
              <w:t>должностных лиц,</w:t>
            </w:r>
            <w:r w:rsidRPr="00746F5C">
              <w:t xml:space="preserve"> ответственных за реализацию мероприятий в сфере профилактики терроризма,</w:t>
            </w:r>
            <w:r w:rsidRPr="00746F5C">
              <w:rPr>
                <w:shd w:val="clear" w:color="auto" w:fill="FFFFFF"/>
              </w:rPr>
              <w:t xml:space="preserve"> за </w:t>
            </w:r>
            <w:r w:rsidRPr="00746F5C">
              <w:t>организацию деятельности по противодействию терроризму на муниципальном уровне, прошедших повышение квалификации, составит не менее 9 чел. к концу 2024 года;</w:t>
            </w:r>
          </w:p>
          <w:p w:rsidR="00C77D3E" w:rsidRPr="00746F5C" w:rsidRDefault="00C77D3E" w:rsidP="00C77D3E">
            <w:pPr>
              <w:jc w:val="both"/>
              <w:rPr>
                <w:b/>
              </w:rPr>
            </w:pPr>
            <w:r w:rsidRPr="00746F5C">
              <w:t>6. Количество муниципальных учреждений образования, охваченных мероприятиями по совершенствованию антитеррористической защищенности объектов,</w:t>
            </w:r>
            <w:r w:rsidRPr="00746F5C">
              <w:rPr>
                <w:kern w:val="2"/>
                <w:lang w:eastAsia="en-US" w:bidi="en-US"/>
              </w:rPr>
              <w:t xml:space="preserve"> увеличится до </w:t>
            </w:r>
            <w:r w:rsidRPr="00746F5C">
              <w:rPr>
                <w:bCs/>
              </w:rPr>
              <w:t>45 ед. к концу 202</w:t>
            </w:r>
            <w:r w:rsidR="0005554E" w:rsidRPr="00746F5C">
              <w:rPr>
                <w:bCs/>
              </w:rPr>
              <w:t>4</w:t>
            </w:r>
            <w:r w:rsidRPr="00746F5C">
              <w:rPr>
                <w:bCs/>
              </w:rPr>
              <w:t xml:space="preserve"> года;</w:t>
            </w:r>
          </w:p>
          <w:p w:rsidR="00C14713" w:rsidRPr="00746F5C" w:rsidRDefault="00C77D3E" w:rsidP="00C77D3E">
            <w:pPr>
              <w:jc w:val="both"/>
              <w:rPr>
                <w:highlight w:val="yellow"/>
              </w:rPr>
            </w:pPr>
            <w:r w:rsidRPr="00746F5C">
              <w:t>7. 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на воспрепятствование неправомерному проникновению в учреждения, составит 50 ед. в течение всего срока</w:t>
            </w:r>
            <w:r w:rsidRPr="00746F5C">
              <w:rPr>
                <w:b/>
                <w:bCs/>
              </w:rPr>
              <w:t xml:space="preserve"> </w:t>
            </w:r>
            <w:r w:rsidRPr="00746F5C">
              <w:rPr>
                <w:bCs/>
              </w:rPr>
              <w:t>реализации подпрограммы.</w:t>
            </w:r>
          </w:p>
        </w:tc>
      </w:tr>
    </w:tbl>
    <w:p w:rsidR="00C14713" w:rsidRPr="00746F5C" w:rsidRDefault="00652A86" w:rsidP="00C77D3E">
      <w:pPr>
        <w:jc w:val="both"/>
        <w:rPr>
          <w:sz w:val="16"/>
          <w:szCs w:val="16"/>
        </w:rPr>
      </w:pPr>
      <w:r>
        <w:rPr>
          <w:noProof/>
          <w:sz w:val="28"/>
          <w:szCs w:val="28"/>
        </w:rPr>
        <w:lastRenderedPageBreak/>
        <w:pict>
          <v:shape id="_x0000_s1049" type="#_x0000_t202" style="position:absolute;left:0;text-align:left;margin-left:494.25pt;margin-top:-16.15pt;width:29.25pt;height:25.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49">
              <w:txbxContent>
                <w:p w:rsidR="001E2B7C" w:rsidRDefault="001E2B7C" w:rsidP="001E2B7C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1E2B7C" w:rsidRDefault="001E2B7C" w:rsidP="001E2B7C"/>
                <w:p w:rsidR="001E2B7C" w:rsidRDefault="001E2B7C" w:rsidP="001E2B7C"/>
                <w:p w:rsidR="001E2B7C" w:rsidRDefault="001E2B7C" w:rsidP="001E2B7C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:rsidR="001E2B7C" w:rsidRDefault="001E2B7C" w:rsidP="001E2B7C"/>
              </w:txbxContent>
            </v:textbox>
          </v:shape>
        </w:pict>
      </w:r>
    </w:p>
    <w:p w:rsidR="006B3131" w:rsidRPr="00746F5C" w:rsidRDefault="00C77D3E" w:rsidP="005A4469">
      <w:pPr>
        <w:ind w:firstLine="708"/>
        <w:jc w:val="both"/>
        <w:rPr>
          <w:sz w:val="28"/>
          <w:szCs w:val="28"/>
        </w:rPr>
      </w:pPr>
      <w:r w:rsidRPr="00746F5C">
        <w:rPr>
          <w:sz w:val="28"/>
          <w:szCs w:val="28"/>
        </w:rPr>
        <w:t>2</w:t>
      </w:r>
      <w:r w:rsidR="002A42CB" w:rsidRPr="00746F5C">
        <w:rPr>
          <w:sz w:val="28"/>
          <w:szCs w:val="28"/>
        </w:rPr>
        <w:t>.</w:t>
      </w:r>
      <w:r w:rsidR="00A73891" w:rsidRPr="00746F5C">
        <w:rPr>
          <w:sz w:val="28"/>
          <w:szCs w:val="28"/>
        </w:rPr>
        <w:t>6</w:t>
      </w:r>
      <w:r w:rsidR="009A79C3" w:rsidRPr="00746F5C">
        <w:rPr>
          <w:sz w:val="28"/>
          <w:szCs w:val="28"/>
        </w:rPr>
        <w:t xml:space="preserve">. </w:t>
      </w:r>
      <w:r w:rsidR="0059654B" w:rsidRPr="00746F5C">
        <w:rPr>
          <w:sz w:val="28"/>
          <w:szCs w:val="28"/>
        </w:rPr>
        <w:t>Приложение</w:t>
      </w:r>
      <w:r w:rsidR="00C05A39" w:rsidRPr="00746F5C">
        <w:rPr>
          <w:sz w:val="28"/>
          <w:szCs w:val="28"/>
        </w:rPr>
        <w:t xml:space="preserve"> 1, 2,</w:t>
      </w:r>
      <w:r w:rsidR="0059654B" w:rsidRPr="00746F5C">
        <w:rPr>
          <w:sz w:val="28"/>
          <w:szCs w:val="28"/>
        </w:rPr>
        <w:t xml:space="preserve"> 3</w:t>
      </w:r>
      <w:r w:rsidR="00C05A39" w:rsidRPr="00746F5C">
        <w:rPr>
          <w:sz w:val="28"/>
          <w:szCs w:val="28"/>
        </w:rPr>
        <w:t>, 4</w:t>
      </w:r>
      <w:r w:rsidR="0059654B" w:rsidRPr="00746F5C">
        <w:rPr>
          <w:sz w:val="28"/>
          <w:szCs w:val="28"/>
        </w:rPr>
        <w:t xml:space="preserve"> к Программе изложить в новой редакции (Прилагается).</w:t>
      </w:r>
    </w:p>
    <w:p w:rsidR="00C77D3E" w:rsidRPr="00746F5C" w:rsidRDefault="00C77D3E" w:rsidP="00A738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F5C">
        <w:rPr>
          <w:sz w:val="28"/>
          <w:szCs w:val="28"/>
        </w:rPr>
        <w:t>3</w:t>
      </w:r>
      <w:r w:rsidR="004B16B8" w:rsidRPr="00746F5C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894DDD" w:rsidRPr="00746F5C" w:rsidRDefault="00C77D3E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F5C">
        <w:rPr>
          <w:sz w:val="28"/>
          <w:szCs w:val="28"/>
        </w:rPr>
        <w:t>4</w:t>
      </w:r>
      <w:r w:rsidR="0059654B" w:rsidRPr="00746F5C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746F5C">
        <w:rPr>
          <w:sz w:val="28"/>
          <w:szCs w:val="28"/>
        </w:rPr>
        <w:t xml:space="preserve"> </w:t>
      </w:r>
      <w:r w:rsidR="00244FF3" w:rsidRPr="00746F5C">
        <w:rPr>
          <w:sz w:val="28"/>
          <w:szCs w:val="28"/>
        </w:rPr>
        <w:t>Лазарева</w:t>
      </w:r>
      <w:r w:rsidR="00BF1D58" w:rsidRPr="00746F5C">
        <w:rPr>
          <w:sz w:val="28"/>
          <w:szCs w:val="28"/>
        </w:rPr>
        <w:t xml:space="preserve"> В.Г.</w:t>
      </w:r>
    </w:p>
    <w:p w:rsidR="00E00B1B" w:rsidRDefault="00CF3EFE" w:rsidP="003D6D5E">
      <w:pPr>
        <w:rPr>
          <w:b/>
          <w:sz w:val="28"/>
          <w:szCs w:val="28"/>
        </w:rPr>
      </w:pPr>
      <w:r w:rsidRPr="006B0963">
        <w:rPr>
          <w:b/>
          <w:sz w:val="28"/>
          <w:szCs w:val="28"/>
        </w:rPr>
        <w:t>Мэр   города</w:t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  <w:t xml:space="preserve">                                         </w:t>
      </w:r>
      <w:r w:rsidR="003D6D5E" w:rsidRPr="006B0963">
        <w:rPr>
          <w:b/>
          <w:sz w:val="28"/>
          <w:szCs w:val="28"/>
        </w:rPr>
        <w:t xml:space="preserve">               </w:t>
      </w:r>
      <w:r w:rsidRPr="006B0963">
        <w:rPr>
          <w:b/>
          <w:sz w:val="28"/>
          <w:szCs w:val="28"/>
        </w:rPr>
        <w:t>М.В. Торопкин</w:t>
      </w:r>
    </w:p>
    <w:p w:rsidR="00652A86" w:rsidRPr="00652A86" w:rsidRDefault="00652A86" w:rsidP="00652A86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652A86">
        <w:rPr>
          <w:b/>
          <w:i/>
          <w:sz w:val="20"/>
          <w:lang w:val="x-none"/>
        </w:rPr>
        <w:t xml:space="preserve">Приложения </w:t>
      </w:r>
      <w:r w:rsidRPr="00652A86">
        <w:rPr>
          <w:b/>
          <w:i/>
          <w:sz w:val="20"/>
        </w:rPr>
        <w:t>к настоящему постановлению опубликованы</w:t>
      </w:r>
      <w:r w:rsidRPr="00652A86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652A86">
        <w:rPr>
          <w:b/>
          <w:i/>
          <w:sz w:val="20"/>
        </w:rPr>
        <w:t>, подраздел «Официальное опубликование»</w:t>
      </w:r>
      <w:r w:rsidRPr="00652A86">
        <w:rPr>
          <w:b/>
          <w:i/>
          <w:sz w:val="20"/>
          <w:lang w:val="x-none"/>
        </w:rPr>
        <w:t xml:space="preserve">. </w:t>
      </w:r>
      <w:bookmarkStart w:id="0" w:name="_GoBack"/>
      <w:bookmarkEnd w:id="0"/>
    </w:p>
    <w:sectPr w:rsidR="00652A86" w:rsidRPr="00652A86" w:rsidSect="00824138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495" w:rsidRDefault="001A0495" w:rsidP="00261FA2">
      <w:r>
        <w:separator/>
      </w:r>
    </w:p>
  </w:endnote>
  <w:endnote w:type="continuationSeparator" w:id="0">
    <w:p w:rsidR="001A0495" w:rsidRDefault="001A0495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495" w:rsidRDefault="001A0495" w:rsidP="00261FA2">
      <w:r>
        <w:separator/>
      </w:r>
    </w:p>
  </w:footnote>
  <w:footnote w:type="continuationSeparator" w:id="0">
    <w:p w:rsidR="001A0495" w:rsidRDefault="001A0495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4BB"/>
    <w:rsid w:val="00001107"/>
    <w:rsid w:val="000018B8"/>
    <w:rsid w:val="000026D7"/>
    <w:rsid w:val="00002C5C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5853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C60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C3F4A"/>
    <w:rsid w:val="000D4346"/>
    <w:rsid w:val="000E00B1"/>
    <w:rsid w:val="000E1308"/>
    <w:rsid w:val="000E3434"/>
    <w:rsid w:val="000E5492"/>
    <w:rsid w:val="000E5EDD"/>
    <w:rsid w:val="000E77A7"/>
    <w:rsid w:val="000F0659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396E"/>
    <w:rsid w:val="00144A91"/>
    <w:rsid w:val="00144AA4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6ADA"/>
    <w:rsid w:val="001971C8"/>
    <w:rsid w:val="00197D16"/>
    <w:rsid w:val="001A0495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5D6C"/>
    <w:rsid w:val="004E6115"/>
    <w:rsid w:val="004E735A"/>
    <w:rsid w:val="004E7E28"/>
    <w:rsid w:val="004F1C66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3853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2A86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13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5D7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5F9B"/>
    <w:rsid w:val="00746D37"/>
    <w:rsid w:val="00746F5C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5222"/>
    <w:rsid w:val="00806555"/>
    <w:rsid w:val="00807222"/>
    <w:rsid w:val="008073E8"/>
    <w:rsid w:val="00810577"/>
    <w:rsid w:val="00814CBA"/>
    <w:rsid w:val="00816BCA"/>
    <w:rsid w:val="00817447"/>
    <w:rsid w:val="00817A94"/>
    <w:rsid w:val="00822022"/>
    <w:rsid w:val="008234AC"/>
    <w:rsid w:val="00824138"/>
    <w:rsid w:val="008242D2"/>
    <w:rsid w:val="0082657C"/>
    <w:rsid w:val="008302E3"/>
    <w:rsid w:val="008304E8"/>
    <w:rsid w:val="0083131D"/>
    <w:rsid w:val="00831EE4"/>
    <w:rsid w:val="00832417"/>
    <w:rsid w:val="00833FD6"/>
    <w:rsid w:val="0084197B"/>
    <w:rsid w:val="008420AE"/>
    <w:rsid w:val="00842C2B"/>
    <w:rsid w:val="008431A6"/>
    <w:rsid w:val="0084652D"/>
    <w:rsid w:val="00846545"/>
    <w:rsid w:val="00846D26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1F06"/>
    <w:rsid w:val="00A41F6F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723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77FA0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5251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48E9"/>
    <w:rsid w:val="00F95550"/>
    <w:rsid w:val="00F958F1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79AF-B36D-44DC-856B-5A888C7E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9202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557</cp:revision>
  <cp:lastPrinted>2022-12-28T04:04:00Z</cp:lastPrinted>
  <dcterms:created xsi:type="dcterms:W3CDTF">2015-12-21T04:00:00Z</dcterms:created>
  <dcterms:modified xsi:type="dcterms:W3CDTF">2023-01-18T04:38:00Z</dcterms:modified>
</cp:coreProperties>
</file>