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FEB" w:rsidRPr="00814FEB" w:rsidRDefault="00814FEB" w:rsidP="0081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4F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814FEB" w:rsidRPr="00814FEB" w:rsidRDefault="00814FEB" w:rsidP="0081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4F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814FEB" w:rsidRPr="00814FEB" w:rsidRDefault="00814FEB" w:rsidP="0081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4F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814FEB" w:rsidRPr="00814FEB" w:rsidRDefault="00814FEB" w:rsidP="0081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14FE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814FEB" w:rsidRPr="00814FEB" w:rsidRDefault="00814FEB" w:rsidP="00814FE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F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5F161F6" wp14:editId="1847DC6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962E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814F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DE500E" wp14:editId="46B1E24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CA19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814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03.06.2019</w:t>
      </w:r>
      <w:r w:rsidRPr="00814F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1300</w:t>
      </w:r>
    </w:p>
    <w:p w:rsidR="00814FEB" w:rsidRPr="00814FEB" w:rsidRDefault="00814FEB" w:rsidP="00814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6F4" w:rsidRPr="005C06F4" w:rsidRDefault="005C06F4" w:rsidP="005C06F4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814FE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814FE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814FE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</w:p>
    <w:p w:rsidR="005C06F4" w:rsidRDefault="005C06F4" w:rsidP="005C06F4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</w:t>
      </w:r>
      <w:r w:rsidR="00814FE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</w:p>
    <w:p w:rsidR="005C06F4" w:rsidRPr="005C06F4" w:rsidRDefault="005C06F4" w:rsidP="005C06F4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272D5F">
        <w:rPr>
          <w:rFonts w:ascii="Times New Roman" w:hAnsi="Times New Roman" w:cs="Times New Roman"/>
          <w:b/>
          <w:sz w:val="24"/>
          <w:szCs w:val="24"/>
          <w:lang w:eastAsia="ru-RU"/>
        </w:rPr>
        <w:t>06.05.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2019 № </w:t>
      </w:r>
      <w:r w:rsidR="00774126">
        <w:rPr>
          <w:rFonts w:ascii="Times New Roman" w:hAnsi="Times New Roman" w:cs="Times New Roman"/>
          <w:b/>
          <w:sz w:val="24"/>
          <w:szCs w:val="24"/>
          <w:lang w:eastAsia="ru-RU"/>
        </w:rPr>
        <w:t>975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:rsidR="00814FEB" w:rsidRDefault="00814FEB" w:rsidP="003F5D6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:rsidR="00C71339" w:rsidRPr="00A712FE" w:rsidRDefault="00272D5F" w:rsidP="003F5D6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В соответствии с постановлением Правительства Иркутской области «О внесении изменения в Положение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поддержку муниципальных программ формирования современной городской среды» от                 </w:t>
      </w:r>
      <w:r w:rsidR="000339E6" w:rsidRPr="00A712FE">
        <w:rPr>
          <w:rFonts w:ascii="Times New Roman" w:hAnsi="Times New Roman" w:cs="Times New Roman"/>
          <w:sz w:val="27"/>
          <w:szCs w:val="27"/>
          <w:lang w:eastAsia="ru-RU"/>
        </w:rPr>
        <w:t>0</w:t>
      </w:r>
      <w:r w:rsidRPr="00A712FE"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0339E6" w:rsidRPr="00A712FE">
        <w:rPr>
          <w:rFonts w:ascii="Times New Roman" w:hAnsi="Times New Roman" w:cs="Times New Roman"/>
          <w:sz w:val="27"/>
          <w:szCs w:val="27"/>
          <w:lang w:eastAsia="ru-RU"/>
        </w:rPr>
        <w:t>.04.</w:t>
      </w:r>
      <w:r w:rsidRPr="00A712FE">
        <w:rPr>
          <w:rFonts w:ascii="Times New Roman" w:hAnsi="Times New Roman" w:cs="Times New Roman"/>
          <w:sz w:val="27"/>
          <w:szCs w:val="27"/>
          <w:lang w:eastAsia="ru-RU"/>
        </w:rPr>
        <w:t>2019</w:t>
      </w:r>
      <w:r w:rsidR="000339E6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г.</w:t>
      </w:r>
      <w:r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№ 278-пп, </w:t>
      </w:r>
      <w:r w:rsidR="000339E6" w:rsidRPr="00A712FE">
        <w:rPr>
          <w:rFonts w:ascii="Times New Roman" w:hAnsi="Times New Roman" w:cs="Times New Roman"/>
          <w:sz w:val="27"/>
          <w:szCs w:val="27"/>
          <w:lang w:eastAsia="ru-RU"/>
        </w:rPr>
        <w:t>распоряжениями комитета по финансам администрации города Усолье-Сибирское от 29.04.2019 г. №№ 37, 38,</w:t>
      </w:r>
      <w:r w:rsidR="00A712FE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от 23.05.2019 г. № </w:t>
      </w:r>
      <w:r w:rsidR="006878D8" w:rsidRPr="006878D8">
        <w:rPr>
          <w:rFonts w:ascii="Times New Roman" w:hAnsi="Times New Roman" w:cs="Times New Roman"/>
          <w:sz w:val="27"/>
          <w:szCs w:val="27"/>
          <w:lang w:eastAsia="ru-RU"/>
        </w:rPr>
        <w:t>46</w:t>
      </w:r>
      <w:r w:rsidR="00A712FE" w:rsidRPr="00A712FE">
        <w:rPr>
          <w:rFonts w:ascii="Times New Roman" w:hAnsi="Times New Roman" w:cs="Times New Roman"/>
          <w:sz w:val="27"/>
          <w:szCs w:val="27"/>
          <w:lang w:eastAsia="ru-RU"/>
        </w:rPr>
        <w:t>,</w:t>
      </w:r>
      <w:r w:rsidR="000339E6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7762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Положением о 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порядке принятия решений о разработке, формировании и </w:t>
      </w:r>
      <w:r w:rsidR="00DC7565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реализации </w:t>
      </w:r>
      <w:r w:rsidR="007175EA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муниципальных программ 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города Усолье-Сибирское, утвержденным постановлением администрации города от 26.06.2014 г. № 1179 (в редакции от </w:t>
      </w:r>
      <w:r w:rsidR="00525AFE" w:rsidRPr="00A712FE">
        <w:rPr>
          <w:rFonts w:ascii="Times New Roman" w:hAnsi="Times New Roman" w:cs="Times New Roman"/>
          <w:sz w:val="27"/>
          <w:szCs w:val="27"/>
          <w:lang w:eastAsia="ru-RU"/>
        </w:rPr>
        <w:t>12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6146A7" w:rsidRPr="00A712FE">
        <w:rPr>
          <w:rFonts w:ascii="Times New Roman" w:hAnsi="Times New Roman" w:cs="Times New Roman"/>
          <w:sz w:val="27"/>
          <w:szCs w:val="27"/>
          <w:lang w:eastAsia="ru-RU"/>
        </w:rPr>
        <w:t>0</w:t>
      </w:r>
      <w:r w:rsidR="00525AFE" w:rsidRPr="00A712FE"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>.201</w:t>
      </w:r>
      <w:r w:rsidR="00E82096" w:rsidRPr="00A712FE">
        <w:rPr>
          <w:rFonts w:ascii="Times New Roman" w:hAnsi="Times New Roman" w:cs="Times New Roman"/>
          <w:sz w:val="27"/>
          <w:szCs w:val="27"/>
          <w:lang w:eastAsia="ru-RU"/>
        </w:rPr>
        <w:t>9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г. № </w:t>
      </w:r>
      <w:r w:rsidR="00525AFE" w:rsidRPr="00A712FE">
        <w:rPr>
          <w:rFonts w:ascii="Times New Roman" w:hAnsi="Times New Roman" w:cs="Times New Roman"/>
          <w:sz w:val="27"/>
          <w:szCs w:val="27"/>
          <w:lang w:eastAsia="ru-RU"/>
        </w:rPr>
        <w:t>508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>),</w:t>
      </w:r>
      <w:r w:rsidR="002068CC" w:rsidRPr="00A712FE">
        <w:rPr>
          <w:sz w:val="27"/>
          <w:szCs w:val="27"/>
        </w:rPr>
        <w:t xml:space="preserve"> </w:t>
      </w:r>
      <w:r w:rsidR="005C06F4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5C06F4" w:rsidRPr="00A712FE">
        <w:rPr>
          <w:sz w:val="27"/>
          <w:szCs w:val="27"/>
        </w:rPr>
        <w:t xml:space="preserve"> </w:t>
      </w:r>
      <w:r w:rsidR="00D415B4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</w:t>
      </w:r>
      <w:r w:rsidR="00C71339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28, 55 Устава города Усолье-Сибирское, администрация города Усолье-Сибирское</w:t>
      </w:r>
      <w:r w:rsidR="00C71339" w:rsidRPr="00A712FE">
        <w:rPr>
          <w:sz w:val="27"/>
          <w:szCs w:val="27"/>
        </w:rPr>
        <w:t xml:space="preserve"> </w:t>
      </w:r>
    </w:p>
    <w:p w:rsidR="00946C3A" w:rsidRDefault="00946C3A" w:rsidP="00814F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211B0" w:rsidRPr="00A712FE" w:rsidRDefault="005C06F4" w:rsidP="007175EA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A712FE">
        <w:rPr>
          <w:sz w:val="27"/>
          <w:szCs w:val="27"/>
        </w:rPr>
        <w:t>Внести в</w:t>
      </w:r>
      <w:r w:rsidRPr="00A712FE">
        <w:rPr>
          <w:b/>
          <w:sz w:val="27"/>
          <w:szCs w:val="27"/>
        </w:rPr>
        <w:t xml:space="preserve"> </w:t>
      </w:r>
      <w:r w:rsidRPr="00A712FE">
        <w:rPr>
          <w:sz w:val="27"/>
          <w:szCs w:val="27"/>
        </w:rPr>
        <w:t>муниципальную программу города Усолье-Сибирское «Формирование современной городской среды» на 2018-2024 годы, утвержденную постановлением администрации города Усолье-Сибирское от 15.11.2017 г. № 2495, с изменениями от 24.01.2018 г. № 162, от 28.03.2018 г. № 661, от 20.06.2018 г. № 1198, от 19.07.2018 г. № 1372, от 06.11.2018 г. № 1979, от 21.02.2019 г. № 382, от 29.03.2019 г. № 707</w:t>
      </w:r>
      <w:r w:rsidR="00272D5F" w:rsidRPr="00A712FE">
        <w:rPr>
          <w:sz w:val="27"/>
          <w:szCs w:val="27"/>
        </w:rPr>
        <w:t xml:space="preserve">, от 06.05.2019 г. № </w:t>
      </w:r>
      <w:r w:rsidR="00774126" w:rsidRPr="00A712FE">
        <w:rPr>
          <w:sz w:val="27"/>
          <w:szCs w:val="27"/>
        </w:rPr>
        <w:t>975</w:t>
      </w:r>
      <w:r w:rsidRPr="00A712FE">
        <w:rPr>
          <w:sz w:val="27"/>
          <w:szCs w:val="27"/>
        </w:rPr>
        <w:t xml:space="preserve"> (далее – Программа),</w:t>
      </w:r>
      <w:r w:rsidR="00E211B0" w:rsidRPr="00A712FE">
        <w:rPr>
          <w:sz w:val="27"/>
          <w:szCs w:val="27"/>
        </w:rPr>
        <w:t xml:space="preserve"> следующее изменение: </w:t>
      </w:r>
    </w:p>
    <w:p w:rsidR="009A58C6" w:rsidRPr="00A712FE" w:rsidRDefault="003F5D66" w:rsidP="000339E6">
      <w:pPr>
        <w:pStyle w:val="1"/>
        <w:numPr>
          <w:ilvl w:val="0"/>
          <w:numId w:val="0"/>
        </w:numPr>
        <w:tabs>
          <w:tab w:val="left" w:pos="709"/>
        </w:tabs>
        <w:rPr>
          <w:sz w:val="27"/>
          <w:szCs w:val="27"/>
        </w:rPr>
      </w:pPr>
      <w:r w:rsidRPr="00A712FE">
        <w:rPr>
          <w:sz w:val="27"/>
          <w:szCs w:val="27"/>
        </w:rPr>
        <w:tab/>
      </w:r>
      <w:r w:rsidR="00E211B0" w:rsidRPr="00A712FE">
        <w:rPr>
          <w:sz w:val="27"/>
          <w:szCs w:val="27"/>
        </w:rPr>
        <w:t xml:space="preserve">1.1. </w:t>
      </w:r>
      <w:r w:rsidR="005208CE" w:rsidRPr="00A712FE">
        <w:rPr>
          <w:sz w:val="27"/>
          <w:szCs w:val="27"/>
        </w:rPr>
        <w:t>С</w:t>
      </w:r>
      <w:r w:rsidR="00420672" w:rsidRPr="00A712FE">
        <w:rPr>
          <w:sz w:val="27"/>
          <w:szCs w:val="27"/>
        </w:rPr>
        <w:t>трок</w:t>
      </w:r>
      <w:r w:rsidR="005208CE" w:rsidRPr="00A712FE">
        <w:rPr>
          <w:sz w:val="27"/>
          <w:szCs w:val="27"/>
        </w:rPr>
        <w:t>у</w:t>
      </w:r>
      <w:r w:rsidR="00420672" w:rsidRPr="00A712FE">
        <w:rPr>
          <w:sz w:val="27"/>
          <w:szCs w:val="27"/>
        </w:rPr>
        <w:t xml:space="preserve"> «Ресурсное обеспечение муниципальной программы» Паспорта</w:t>
      </w:r>
      <w:r w:rsidR="005208CE" w:rsidRPr="00A712FE">
        <w:rPr>
          <w:sz w:val="27"/>
          <w:szCs w:val="27"/>
        </w:rPr>
        <w:t xml:space="preserve"> </w:t>
      </w:r>
      <w:r w:rsidR="005C06F4" w:rsidRPr="00A712FE">
        <w:rPr>
          <w:sz w:val="27"/>
          <w:szCs w:val="27"/>
        </w:rPr>
        <w:t xml:space="preserve">Программы </w:t>
      </w:r>
      <w:r w:rsidR="005208CE" w:rsidRPr="00A712FE">
        <w:rPr>
          <w:sz w:val="27"/>
          <w:szCs w:val="27"/>
        </w:rPr>
        <w:t xml:space="preserve">изложить в новой редакции: </w:t>
      </w:r>
    </w:p>
    <w:tbl>
      <w:tblPr>
        <w:tblW w:w="9923" w:type="dxa"/>
        <w:tblCellSpacing w:w="5" w:type="nil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82"/>
        <w:gridCol w:w="5641"/>
      </w:tblGrid>
      <w:tr w:rsidR="009A58C6" w:rsidRPr="00A712FE" w:rsidTr="001746E2">
        <w:trPr>
          <w:trHeight w:val="529"/>
          <w:tblCellSpacing w:w="5" w:type="nil"/>
        </w:trPr>
        <w:tc>
          <w:tcPr>
            <w:tcW w:w="4282" w:type="dxa"/>
            <w:tcBorders>
              <w:bottom w:val="single" w:sz="4" w:space="0" w:color="auto"/>
            </w:tcBorders>
          </w:tcPr>
          <w:p w:rsidR="009A58C6" w:rsidRPr="00A712FE" w:rsidRDefault="009A58C6" w:rsidP="00710FB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712FE">
              <w:rPr>
                <w:rFonts w:ascii="Times New Roman" w:hAnsi="Times New Roman"/>
                <w:sz w:val="27"/>
                <w:szCs w:val="27"/>
              </w:rPr>
              <w:t>Ресурсное обеспечение муниципальной программы</w:t>
            </w: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Общий объем финансирования муниципальной программы составляет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11</w:t>
            </w:r>
            <w:r w:rsidR="00A712FE"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4 498 913,35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 в том числе по годам: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43 902 538,94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6</w:t>
            </w:r>
            <w:r w:rsidR="00A712FE" w:rsidRPr="00A712FE">
              <w:rPr>
                <w:rFonts w:ascii="Times New Roman" w:hAnsi="Times New Roman" w:cs="Times New Roman"/>
                <w:sz w:val="27"/>
                <w:szCs w:val="27"/>
              </w:rPr>
              <w:t>3 916 315,81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1 336 011,72 руб.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:rsidR="009A58C6" w:rsidRPr="00A712FE" w:rsidRDefault="00A712FE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13 055 393,16</w:t>
            </w:r>
            <w:r w:rsidR="009A58C6"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1 336 011,72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2019 год – </w:t>
            </w:r>
            <w:r w:rsidR="00A712FE" w:rsidRPr="00A712FE">
              <w:rPr>
                <w:rFonts w:ascii="Times New Roman" w:hAnsi="Times New Roman" w:cs="Times New Roman"/>
                <w:sz w:val="27"/>
                <w:szCs w:val="27"/>
              </w:rPr>
              <w:t>5 039 322,84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2020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1 336 011,72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1 336 011,72 руб.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22 217 988,69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12 023 605,47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10 194 383,22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0,00 руб.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77 057 486,50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30 542 921,75 рублей;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46 514 564,75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0,00 руб.;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0,00 руб.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</w:t>
            </w:r>
            <w:r w:rsidR="000339E6" w:rsidRPr="00A712FE">
              <w:rPr>
                <w:rFonts w:ascii="Times New Roman" w:hAnsi="Times New Roman" w:cs="Times New Roman"/>
                <w:sz w:val="27"/>
                <w:szCs w:val="27"/>
              </w:rPr>
              <w:t>целевые средства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составляют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2 168 045,00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0,00 руб.;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2 168 045,00 руб.;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0,00 руб.;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0,00 руб.;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0,00 руб.;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0,00 руб.;</w:t>
            </w:r>
          </w:p>
          <w:p w:rsidR="009A58C6" w:rsidRPr="00A712FE" w:rsidRDefault="009A58C6" w:rsidP="009A58C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0,00 руб.</w:t>
            </w:r>
          </w:p>
          <w:p w:rsidR="009A58C6" w:rsidRPr="00A712FE" w:rsidRDefault="009A58C6" w:rsidP="00710FB2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:rsidR="003F5D66" w:rsidRPr="00A712FE" w:rsidRDefault="00296A6C" w:rsidP="00296A6C">
      <w:pPr>
        <w:pStyle w:val="1"/>
        <w:numPr>
          <w:ilvl w:val="1"/>
          <w:numId w:val="26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A712FE">
        <w:rPr>
          <w:sz w:val="27"/>
          <w:szCs w:val="27"/>
        </w:rPr>
        <w:lastRenderedPageBreak/>
        <w:t xml:space="preserve"> </w:t>
      </w:r>
      <w:r w:rsidR="003F5D66" w:rsidRPr="00A712FE">
        <w:rPr>
          <w:sz w:val="27"/>
          <w:szCs w:val="27"/>
        </w:rPr>
        <w:t xml:space="preserve">Строку «Ресурсное обеспечение </w:t>
      </w:r>
      <w:r w:rsidR="00225876">
        <w:rPr>
          <w:sz w:val="27"/>
          <w:szCs w:val="27"/>
        </w:rPr>
        <w:t>подпрограммы</w:t>
      </w:r>
      <w:r w:rsidR="003F5D66" w:rsidRPr="00A712FE">
        <w:rPr>
          <w:sz w:val="27"/>
          <w:szCs w:val="27"/>
        </w:rPr>
        <w:t xml:space="preserve">» </w:t>
      </w:r>
      <w:r w:rsidRPr="00A712FE">
        <w:rPr>
          <w:sz w:val="27"/>
          <w:szCs w:val="27"/>
        </w:rPr>
        <w:t xml:space="preserve">Паспорта </w:t>
      </w:r>
      <w:r w:rsidR="003F5D66" w:rsidRPr="00A712FE">
        <w:rPr>
          <w:sz w:val="27"/>
          <w:szCs w:val="27"/>
        </w:rPr>
        <w:t xml:space="preserve">подпрограммы «Развитие благоустройства территории города Усолье-Сибирское» на 2018-2024 годы </w:t>
      </w:r>
      <w:r w:rsidRPr="00A712FE">
        <w:rPr>
          <w:sz w:val="27"/>
          <w:szCs w:val="27"/>
        </w:rPr>
        <w:t xml:space="preserve">(далее – подпрограмма) </w:t>
      </w:r>
      <w:r w:rsidR="003F5D66" w:rsidRPr="00A712FE">
        <w:rPr>
          <w:sz w:val="27"/>
          <w:szCs w:val="27"/>
        </w:rPr>
        <w:t xml:space="preserve">Программы изложить в новой редакции: </w:t>
      </w:r>
    </w:p>
    <w:tbl>
      <w:tblPr>
        <w:tblW w:w="1006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15"/>
        <w:gridCol w:w="5750"/>
      </w:tblGrid>
      <w:tr w:rsidR="00296A6C" w:rsidRPr="00A712FE" w:rsidTr="00B332BA">
        <w:trPr>
          <w:trHeight w:val="529"/>
          <w:tblCellSpacing w:w="5" w:type="nil"/>
        </w:trPr>
        <w:tc>
          <w:tcPr>
            <w:tcW w:w="4315" w:type="dxa"/>
            <w:tcBorders>
              <w:bottom w:val="single" w:sz="4" w:space="0" w:color="auto"/>
            </w:tcBorders>
          </w:tcPr>
          <w:p w:rsidR="00296A6C" w:rsidRPr="00A712FE" w:rsidRDefault="00296A6C" w:rsidP="00296A6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712FE">
              <w:rPr>
                <w:rFonts w:ascii="Times New Roman" w:hAnsi="Times New Roman"/>
                <w:sz w:val="27"/>
                <w:szCs w:val="27"/>
              </w:rPr>
              <w:t xml:space="preserve">Ресурсное обеспечение </w:t>
            </w:r>
            <w:r w:rsidR="00225876" w:rsidRPr="00225876">
              <w:rPr>
                <w:rFonts w:ascii="Times New Roman" w:hAnsi="Times New Roman"/>
                <w:sz w:val="27"/>
                <w:szCs w:val="27"/>
              </w:rPr>
              <w:t>под</w:t>
            </w:r>
            <w:r w:rsidRPr="00225876">
              <w:rPr>
                <w:rFonts w:ascii="Times New Roman" w:hAnsi="Times New Roman"/>
                <w:sz w:val="27"/>
                <w:szCs w:val="27"/>
              </w:rPr>
              <w:t>программы</w:t>
            </w: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Общий объем финансирования </w:t>
            </w:r>
            <w:r w:rsidR="00225876">
              <w:rPr>
                <w:rFonts w:ascii="Times New Roman" w:hAnsi="Times New Roman" w:cs="Times New Roman"/>
                <w:sz w:val="27"/>
                <w:szCs w:val="27"/>
              </w:rPr>
              <w:t>под</w:t>
            </w:r>
            <w:r w:rsidRPr="00225876">
              <w:rPr>
                <w:rFonts w:ascii="Times New Roman" w:hAnsi="Times New Roman" w:cs="Times New Roman"/>
                <w:sz w:val="27"/>
                <w:szCs w:val="27"/>
              </w:rPr>
              <w:t>программы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составляет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11</w:t>
            </w:r>
            <w:r w:rsidR="00B332BA">
              <w:rPr>
                <w:rFonts w:ascii="Times New Roman" w:hAnsi="Times New Roman" w:cs="Times New Roman"/>
                <w:b/>
                <w:sz w:val="27"/>
                <w:szCs w:val="27"/>
              </w:rPr>
              <w:t>4 498 913,35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 в том числе по 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годам: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43 902 538,94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6</w:t>
            </w:r>
            <w:r w:rsidR="00B332BA">
              <w:rPr>
                <w:rFonts w:ascii="Times New Roman" w:hAnsi="Times New Roman" w:cs="Times New Roman"/>
                <w:sz w:val="27"/>
                <w:szCs w:val="27"/>
              </w:rPr>
              <w:t>3 916 315,81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1 336 011,72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1 336 011,72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1 336 011,72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1 336 011,72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1 336 011,72 руб.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:rsidR="00296A6C" w:rsidRPr="00A712FE" w:rsidRDefault="00B332BA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13 055 393,16</w:t>
            </w:r>
            <w:r w:rsidR="00296A6C"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1 336 011,72 руб.;</w:t>
            </w:r>
          </w:p>
          <w:p w:rsidR="00296A6C" w:rsidRPr="00A712FE" w:rsidRDefault="00B332BA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 год – 5 039 322,84</w:t>
            </w:r>
            <w:r w:rsidR="00296A6C"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2020 год – 1 336 011,72 руб.; 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1 336 011,72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1 336 011,72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1 336 011,72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1 336 011,72 руб.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средства областного бюджета составляют: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22 217 988,69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12 023 605,47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10 194 383,22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0,00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0,00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0,00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0,00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0,00 руб.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средства федерального бюджета составляют: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77 057 486,50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30 542 921,75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46 514 564,75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0,00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0,00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0,00 руб.;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0,00 руб.;</w:t>
            </w:r>
          </w:p>
          <w:p w:rsidR="00296A6C" w:rsidRPr="00A712FE" w:rsidRDefault="00296A6C" w:rsidP="00296A6C">
            <w:pPr>
              <w:pStyle w:val="ConsPlusNormal"/>
              <w:tabs>
                <w:tab w:val="left" w:pos="279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0,00 руб.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Из них </w:t>
            </w:r>
            <w:r w:rsidR="000339E6" w:rsidRPr="00A712FE">
              <w:rPr>
                <w:rFonts w:ascii="Times New Roman" w:hAnsi="Times New Roman" w:cs="Times New Roman"/>
                <w:sz w:val="27"/>
                <w:szCs w:val="27"/>
              </w:rPr>
              <w:t>целевые средства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составляют </w:t>
            </w:r>
            <w:r w:rsidRPr="00A712FE">
              <w:rPr>
                <w:rFonts w:ascii="Times New Roman" w:hAnsi="Times New Roman" w:cs="Times New Roman"/>
                <w:b/>
                <w:sz w:val="27"/>
                <w:szCs w:val="27"/>
              </w:rPr>
              <w:t>2 168 045,00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 руб., в том числе по годам:</w:t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2018 год – 0,00 руб.;</w:t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2019 год – 2 168 045,00 руб.;</w:t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2020 год – 0,00 руб.;</w:t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2021 год – 0,00 руб.;</w:t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2022 год – 0,00 руб.;</w:t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2023 год – 0,00 руб.;</w:t>
            </w:r>
          </w:p>
          <w:p w:rsidR="00296A6C" w:rsidRPr="00A712FE" w:rsidRDefault="00296A6C" w:rsidP="00296A6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>2024 год – 0,00 руб.</w:t>
            </w:r>
          </w:p>
          <w:p w:rsidR="00296A6C" w:rsidRPr="00A712FE" w:rsidRDefault="00296A6C" w:rsidP="00296A6C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712FE">
              <w:rPr>
                <w:rFonts w:ascii="Times New Roman" w:hAnsi="Times New Roman" w:cs="Times New Roman"/>
                <w:sz w:val="27"/>
                <w:szCs w:val="27"/>
              </w:rPr>
              <w:t xml:space="preserve">Объем финансирования за счет средств федерального и областного бюджетов ежегодно </w:t>
            </w:r>
            <w:r w:rsidRPr="00A712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:rsidR="00E211B0" w:rsidRPr="00A712FE" w:rsidRDefault="00296A6C" w:rsidP="00C90B57">
      <w:pPr>
        <w:pStyle w:val="1"/>
        <w:numPr>
          <w:ilvl w:val="1"/>
          <w:numId w:val="26"/>
        </w:numPr>
        <w:tabs>
          <w:tab w:val="left" w:pos="1095"/>
        </w:tabs>
        <w:ind w:left="142" w:firstLine="568"/>
        <w:rPr>
          <w:sz w:val="27"/>
          <w:szCs w:val="27"/>
        </w:rPr>
      </w:pPr>
      <w:r w:rsidRPr="00A712FE">
        <w:rPr>
          <w:sz w:val="27"/>
          <w:szCs w:val="27"/>
        </w:rPr>
        <w:lastRenderedPageBreak/>
        <w:t xml:space="preserve">Раздел 5 «Объемы финансирования мероприятий подпрограммы за счет средств областного и федерального бюджетов» подпрограммы Программы </w:t>
      </w:r>
      <w:r w:rsidR="00C90B57" w:rsidRPr="00A712FE">
        <w:rPr>
          <w:sz w:val="27"/>
          <w:szCs w:val="27"/>
        </w:rPr>
        <w:t>перед словами «Субсидии из областного бюджета» дополнить абзацем следующего содержания:</w:t>
      </w:r>
    </w:p>
    <w:p w:rsidR="00C90B57" w:rsidRPr="00A712FE" w:rsidRDefault="004A0C75" w:rsidP="00C90B57">
      <w:pPr>
        <w:spacing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>«</w:t>
      </w:r>
      <w:r w:rsidR="00C90B57" w:rsidRPr="00A712FE">
        <w:rPr>
          <w:rFonts w:ascii="Times New Roman" w:hAnsi="Times New Roman"/>
          <w:bCs/>
          <w:sz w:val="27"/>
          <w:szCs w:val="27"/>
        </w:rPr>
        <w:t>В рамках Государственной программы Иркутской области «Формирование современн</w:t>
      </w:r>
      <w:r w:rsidR="000339E6" w:rsidRPr="00A712FE">
        <w:rPr>
          <w:rFonts w:ascii="Times New Roman" w:hAnsi="Times New Roman"/>
          <w:bCs/>
          <w:sz w:val="27"/>
          <w:szCs w:val="27"/>
        </w:rPr>
        <w:t>ой городской среды» на 2018-2024</w:t>
      </w:r>
      <w:r w:rsidR="00C90B57" w:rsidRPr="00A712FE">
        <w:rPr>
          <w:rFonts w:ascii="Times New Roman" w:hAnsi="Times New Roman"/>
          <w:bCs/>
          <w:sz w:val="27"/>
          <w:szCs w:val="27"/>
        </w:rPr>
        <w:t xml:space="preserve"> годы </w:t>
      </w:r>
      <w:r w:rsidR="000339E6" w:rsidRPr="00A712FE">
        <w:rPr>
          <w:rFonts w:ascii="Times New Roman" w:hAnsi="Times New Roman"/>
          <w:bCs/>
          <w:sz w:val="27"/>
          <w:szCs w:val="27"/>
        </w:rPr>
        <w:t>в 2019</w:t>
      </w:r>
      <w:r w:rsidR="00C90B57" w:rsidRPr="00A712FE">
        <w:rPr>
          <w:rFonts w:ascii="Times New Roman" w:hAnsi="Times New Roman"/>
          <w:bCs/>
          <w:sz w:val="27"/>
          <w:szCs w:val="27"/>
        </w:rPr>
        <w:t xml:space="preserve"> году предоставлены субсидии в размере 56 708 947,97 рублей:</w:t>
      </w:r>
    </w:p>
    <w:p w:rsidR="00C90B57" w:rsidRPr="00A712FE" w:rsidRDefault="00C90B57" w:rsidP="00C90B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>1.</w:t>
      </w:r>
      <w:r w:rsidRPr="00A712FE">
        <w:rPr>
          <w:rFonts w:ascii="Times New Roman" w:hAnsi="Times New Roman"/>
          <w:bCs/>
          <w:sz w:val="27"/>
          <w:szCs w:val="27"/>
        </w:rPr>
        <w:tab/>
        <w:t>Субсидия на благоустройство территорий общего пользования:</w:t>
      </w:r>
    </w:p>
    <w:p w:rsidR="00C90B57" w:rsidRPr="00A712FE" w:rsidRDefault="00C90B57" w:rsidP="00C90B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 xml:space="preserve">     общий объем финансирования составляет 20 041 530,46 рублей, в том числе:</w:t>
      </w:r>
    </w:p>
    <w:p w:rsidR="00C90B57" w:rsidRPr="00A712FE" w:rsidRDefault="00C90B57" w:rsidP="00C90B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 xml:space="preserve">          за счет средств федерального бюджета 16 438 729,68 рублей;</w:t>
      </w:r>
    </w:p>
    <w:p w:rsidR="00C90B57" w:rsidRPr="00A712FE" w:rsidRDefault="00C90B57" w:rsidP="00C90B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 xml:space="preserve">          за счет средств областного бюджета 3 602 800,78 рублей.</w:t>
      </w:r>
    </w:p>
    <w:p w:rsidR="00C90B57" w:rsidRPr="00A712FE" w:rsidRDefault="00C90B57" w:rsidP="00C90B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>2.</w:t>
      </w:r>
      <w:r w:rsidRPr="00A712FE">
        <w:rPr>
          <w:rFonts w:ascii="Times New Roman" w:hAnsi="Times New Roman"/>
          <w:bCs/>
          <w:sz w:val="27"/>
          <w:szCs w:val="27"/>
        </w:rPr>
        <w:tab/>
        <w:t>Субсидия на благоустройство дворовых территорий многоквартирных домов: общий объем финансирования составляет 36 667 417,51 рублей, в том числе:</w:t>
      </w:r>
    </w:p>
    <w:p w:rsidR="00C90B57" w:rsidRPr="00A712FE" w:rsidRDefault="00C90B57" w:rsidP="00C90B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 xml:space="preserve">          за счет средств федерального бюджета 30 075 835,07 рублей;</w:t>
      </w:r>
    </w:p>
    <w:p w:rsidR="00F07776" w:rsidRPr="00A712FE" w:rsidRDefault="00C90B57" w:rsidP="004A0C7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712FE">
        <w:rPr>
          <w:rFonts w:ascii="Times New Roman" w:hAnsi="Times New Roman"/>
          <w:bCs/>
          <w:sz w:val="27"/>
          <w:szCs w:val="27"/>
        </w:rPr>
        <w:t xml:space="preserve">          за счет средств областного бюджета 6 591 582,44 рубля</w:t>
      </w:r>
      <w:r w:rsidRPr="00A712FE">
        <w:rPr>
          <w:rFonts w:ascii="Times New Roman" w:hAnsi="Times New Roman"/>
          <w:sz w:val="27"/>
          <w:szCs w:val="27"/>
        </w:rPr>
        <w:t>.</w:t>
      </w:r>
      <w:r w:rsidR="004A0C75" w:rsidRPr="00A712FE">
        <w:rPr>
          <w:rFonts w:ascii="Times New Roman" w:hAnsi="Times New Roman"/>
          <w:sz w:val="27"/>
          <w:szCs w:val="27"/>
        </w:rPr>
        <w:t>».</w:t>
      </w:r>
    </w:p>
    <w:p w:rsidR="00223B19" w:rsidRPr="00A712FE" w:rsidRDefault="00223B19" w:rsidP="00452AE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712FE">
        <w:rPr>
          <w:rFonts w:ascii="Times New Roman" w:hAnsi="Times New Roman"/>
          <w:sz w:val="27"/>
          <w:szCs w:val="27"/>
        </w:rPr>
        <w:t xml:space="preserve">1.4. Пункт 2 раздела 2. </w:t>
      </w:r>
      <w:r w:rsidR="00452AE8" w:rsidRPr="00A712FE">
        <w:rPr>
          <w:rFonts w:ascii="Times New Roman" w:hAnsi="Times New Roman"/>
          <w:sz w:val="27"/>
          <w:szCs w:val="27"/>
        </w:rPr>
        <w:t>«</w:t>
      </w:r>
      <w:r w:rsidRPr="00A712FE">
        <w:rPr>
          <w:rFonts w:ascii="Times New Roman" w:hAnsi="Times New Roman"/>
          <w:sz w:val="27"/>
          <w:szCs w:val="27"/>
        </w:rPr>
        <w:t>Адресный перечень общественных территорий, нуждающихся в благоустройстве и подлежащих благоустройству в 2018-2024 годах</w:t>
      </w:r>
      <w:r w:rsidR="00452AE8" w:rsidRPr="00A712FE">
        <w:rPr>
          <w:rFonts w:ascii="Times New Roman" w:hAnsi="Times New Roman"/>
          <w:sz w:val="27"/>
          <w:szCs w:val="27"/>
        </w:rPr>
        <w:t>»</w:t>
      </w:r>
      <w:r w:rsidRPr="00A712FE">
        <w:rPr>
          <w:rFonts w:ascii="Times New Roman" w:hAnsi="Times New Roman"/>
          <w:sz w:val="27"/>
          <w:szCs w:val="27"/>
        </w:rPr>
        <w:t xml:space="preserve"> таблицы «Адресный перечень территорий (объе</w:t>
      </w:r>
      <w:r w:rsidR="00452AE8" w:rsidRPr="00A712FE">
        <w:rPr>
          <w:rFonts w:ascii="Times New Roman" w:hAnsi="Times New Roman"/>
          <w:sz w:val="27"/>
          <w:szCs w:val="27"/>
        </w:rPr>
        <w:t xml:space="preserve">ктов) города Усолье-Сибирское, </w:t>
      </w:r>
      <w:r w:rsidRPr="00A712FE">
        <w:rPr>
          <w:rFonts w:ascii="Times New Roman" w:hAnsi="Times New Roman"/>
          <w:sz w:val="27"/>
          <w:szCs w:val="27"/>
        </w:rPr>
        <w:t>нуждающихся в благоустройств</w:t>
      </w:r>
      <w:r w:rsidR="00452AE8" w:rsidRPr="00A712FE">
        <w:rPr>
          <w:rFonts w:ascii="Times New Roman" w:hAnsi="Times New Roman"/>
          <w:sz w:val="27"/>
          <w:szCs w:val="27"/>
        </w:rPr>
        <w:t xml:space="preserve">е и подлежащих благоустройству </w:t>
      </w:r>
      <w:r w:rsidRPr="00A712FE">
        <w:rPr>
          <w:rFonts w:ascii="Times New Roman" w:hAnsi="Times New Roman"/>
          <w:sz w:val="27"/>
          <w:szCs w:val="27"/>
        </w:rPr>
        <w:t>в 2018-2024 годах» Приложения</w:t>
      </w:r>
      <w:r w:rsidR="00452AE8" w:rsidRPr="00A712FE">
        <w:rPr>
          <w:rFonts w:ascii="Times New Roman" w:hAnsi="Times New Roman"/>
          <w:sz w:val="27"/>
          <w:szCs w:val="27"/>
        </w:rPr>
        <w:t xml:space="preserve"> 4 </w:t>
      </w:r>
      <w:r w:rsidRPr="00A712FE">
        <w:rPr>
          <w:rFonts w:ascii="Times New Roman" w:hAnsi="Times New Roman"/>
          <w:sz w:val="27"/>
          <w:szCs w:val="27"/>
        </w:rPr>
        <w:t>к подпрограмме Программы изложить в новой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2693"/>
        <w:gridCol w:w="4819"/>
      </w:tblGrid>
      <w:tr w:rsidR="00046B8A" w:rsidRPr="00A712FE" w:rsidTr="00B332BA">
        <w:trPr>
          <w:trHeight w:val="4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2018-2019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г. Усолье-Сибирское</w:t>
            </w:r>
          </w:p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B8A" w:rsidRPr="00A712FE" w:rsidRDefault="00046B8A" w:rsidP="008F1F0D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 xml:space="preserve">ул. Ватутина, з/у 21 </w:t>
            </w:r>
          </w:p>
        </w:tc>
      </w:tr>
      <w:tr w:rsidR="00046B8A" w:rsidRPr="00A712FE" w:rsidTr="00B332BA">
        <w:trPr>
          <w:trHeight w:val="4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2.1.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2018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B8A" w:rsidRPr="00A712FE" w:rsidRDefault="00046B8A" w:rsidP="008F1F0D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 xml:space="preserve">ул. Ватутина, з/у 21 </w:t>
            </w:r>
          </w:p>
        </w:tc>
      </w:tr>
      <w:tr w:rsidR="00046B8A" w:rsidRPr="00A712FE" w:rsidTr="00B332BA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2.2.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2019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B8A" w:rsidRPr="00A712FE" w:rsidRDefault="00046B8A" w:rsidP="008F1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B8A" w:rsidRPr="00A712FE" w:rsidRDefault="00046B8A" w:rsidP="008F1F0D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A712FE">
              <w:rPr>
                <w:rFonts w:ascii="Times New Roman" w:eastAsia="Times New Roman" w:hAnsi="Times New Roman"/>
                <w:sz w:val="27"/>
                <w:szCs w:val="27"/>
              </w:rPr>
              <w:t>ул. Ватутина, з/у 21 (обустройство спортивной зоны)</w:t>
            </w:r>
          </w:p>
        </w:tc>
      </w:tr>
    </w:tbl>
    <w:p w:rsidR="00084BB6" w:rsidRPr="00A712FE" w:rsidRDefault="00084BB6" w:rsidP="00A712F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A712FE">
        <w:rPr>
          <w:rFonts w:ascii="Times New Roman" w:hAnsi="Times New Roman"/>
          <w:sz w:val="27"/>
          <w:szCs w:val="27"/>
        </w:rPr>
        <w:t>1.</w:t>
      </w:r>
      <w:r w:rsidR="00223B19" w:rsidRPr="00A712FE">
        <w:rPr>
          <w:rFonts w:ascii="Times New Roman" w:hAnsi="Times New Roman"/>
          <w:sz w:val="27"/>
          <w:szCs w:val="27"/>
        </w:rPr>
        <w:t>5</w:t>
      </w:r>
      <w:r w:rsidRPr="00A712FE">
        <w:rPr>
          <w:rFonts w:ascii="Times New Roman" w:hAnsi="Times New Roman"/>
          <w:sz w:val="27"/>
          <w:szCs w:val="27"/>
        </w:rPr>
        <w:t xml:space="preserve">. </w:t>
      </w:r>
      <w:r w:rsidRPr="00A712FE">
        <w:rPr>
          <w:rFonts w:ascii="Times New Roman" w:hAnsi="Times New Roman" w:cs="Times New Roman"/>
          <w:sz w:val="27"/>
          <w:szCs w:val="27"/>
          <w:lang w:eastAsia="ru-RU"/>
        </w:rPr>
        <w:t>Приложение 3 к Программе изложить в новой редакции (</w:t>
      </w:r>
      <w:r w:rsidR="00DA3F53" w:rsidRPr="00A712FE">
        <w:rPr>
          <w:rFonts w:ascii="Times New Roman" w:hAnsi="Times New Roman" w:cs="Times New Roman"/>
          <w:sz w:val="27"/>
          <w:szCs w:val="27"/>
          <w:lang w:eastAsia="ru-RU"/>
        </w:rPr>
        <w:t>прилагается</w:t>
      </w:r>
      <w:r w:rsidRPr="00A712FE">
        <w:rPr>
          <w:rFonts w:ascii="Times New Roman" w:hAnsi="Times New Roman" w:cs="Times New Roman"/>
          <w:sz w:val="27"/>
          <w:szCs w:val="27"/>
          <w:lang w:eastAsia="ru-RU"/>
        </w:rPr>
        <w:t>).</w:t>
      </w:r>
    </w:p>
    <w:p w:rsidR="0033616D" w:rsidRPr="00A712FE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A712FE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2FE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33616D" w:rsidRPr="00A712FE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A712FE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A712FE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города–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A712FE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A712FE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29258A" w:rsidRPr="006C0F07" w:rsidRDefault="0033616D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E3C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</w:p>
    <w:sectPr w:rsidR="0029258A" w:rsidRPr="006C0F07" w:rsidSect="00A712FE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D6C" w:rsidRDefault="00223D6C" w:rsidP="00D939A4">
      <w:pPr>
        <w:spacing w:after="0" w:line="240" w:lineRule="auto"/>
      </w:pPr>
      <w:r>
        <w:separator/>
      </w:r>
    </w:p>
  </w:endnote>
  <w:endnote w:type="continuationSeparator" w:id="0">
    <w:p w:rsidR="00223D6C" w:rsidRDefault="00223D6C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D6C" w:rsidRDefault="00223D6C" w:rsidP="00D939A4">
      <w:pPr>
        <w:spacing w:after="0" w:line="240" w:lineRule="auto"/>
      </w:pPr>
      <w:r>
        <w:separator/>
      </w:r>
    </w:p>
  </w:footnote>
  <w:footnote w:type="continuationSeparator" w:id="0">
    <w:p w:rsidR="00223D6C" w:rsidRDefault="00223D6C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multilevel"/>
    <w:tmpl w:val="D94E29F8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0" w:hanging="2160"/>
      </w:pPr>
      <w:rPr>
        <w:rFonts w:hint="default"/>
      </w:r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7552"/>
    <w:rsid w:val="00017765"/>
    <w:rsid w:val="000211DC"/>
    <w:rsid w:val="0002382E"/>
    <w:rsid w:val="000339E6"/>
    <w:rsid w:val="000363B4"/>
    <w:rsid w:val="00046B8A"/>
    <w:rsid w:val="000613BF"/>
    <w:rsid w:val="000737C0"/>
    <w:rsid w:val="00076CB5"/>
    <w:rsid w:val="00084BB6"/>
    <w:rsid w:val="000B10EF"/>
    <w:rsid w:val="000B43E0"/>
    <w:rsid w:val="000E1F97"/>
    <w:rsid w:val="000F1194"/>
    <w:rsid w:val="00125547"/>
    <w:rsid w:val="0012765F"/>
    <w:rsid w:val="0014209F"/>
    <w:rsid w:val="00142614"/>
    <w:rsid w:val="0014708C"/>
    <w:rsid w:val="00155617"/>
    <w:rsid w:val="00160D55"/>
    <w:rsid w:val="00165008"/>
    <w:rsid w:val="001746E2"/>
    <w:rsid w:val="00184587"/>
    <w:rsid w:val="00191C8E"/>
    <w:rsid w:val="001B11ED"/>
    <w:rsid w:val="001B6636"/>
    <w:rsid w:val="001C28B8"/>
    <w:rsid w:val="0020505C"/>
    <w:rsid w:val="002068CC"/>
    <w:rsid w:val="00214BD4"/>
    <w:rsid w:val="00216BEF"/>
    <w:rsid w:val="002176A0"/>
    <w:rsid w:val="00223B19"/>
    <w:rsid w:val="00223D6C"/>
    <w:rsid w:val="00224D97"/>
    <w:rsid w:val="00225876"/>
    <w:rsid w:val="00251151"/>
    <w:rsid w:val="00265B9C"/>
    <w:rsid w:val="00272D5F"/>
    <w:rsid w:val="00274730"/>
    <w:rsid w:val="00275D11"/>
    <w:rsid w:val="00276172"/>
    <w:rsid w:val="0029258A"/>
    <w:rsid w:val="00296A6C"/>
    <w:rsid w:val="002A17C4"/>
    <w:rsid w:val="002B057C"/>
    <w:rsid w:val="002C0CD8"/>
    <w:rsid w:val="002C5ADC"/>
    <w:rsid w:val="002E3217"/>
    <w:rsid w:val="002E34AA"/>
    <w:rsid w:val="002F0D6D"/>
    <w:rsid w:val="002F17E5"/>
    <w:rsid w:val="002F3635"/>
    <w:rsid w:val="00322B31"/>
    <w:rsid w:val="00326ED7"/>
    <w:rsid w:val="0033337A"/>
    <w:rsid w:val="0033616D"/>
    <w:rsid w:val="0034128B"/>
    <w:rsid w:val="0034573C"/>
    <w:rsid w:val="003518D7"/>
    <w:rsid w:val="00371F56"/>
    <w:rsid w:val="00381322"/>
    <w:rsid w:val="0038733A"/>
    <w:rsid w:val="00391A28"/>
    <w:rsid w:val="00395EC8"/>
    <w:rsid w:val="003A689B"/>
    <w:rsid w:val="003B2E16"/>
    <w:rsid w:val="003C3E58"/>
    <w:rsid w:val="003E01DA"/>
    <w:rsid w:val="003E1C5A"/>
    <w:rsid w:val="003E3FF4"/>
    <w:rsid w:val="003F014E"/>
    <w:rsid w:val="003F5D66"/>
    <w:rsid w:val="004016B5"/>
    <w:rsid w:val="00411635"/>
    <w:rsid w:val="00420672"/>
    <w:rsid w:val="0042481E"/>
    <w:rsid w:val="00433F3A"/>
    <w:rsid w:val="00440CEB"/>
    <w:rsid w:val="00442F61"/>
    <w:rsid w:val="00445EF3"/>
    <w:rsid w:val="004470CF"/>
    <w:rsid w:val="00452AE8"/>
    <w:rsid w:val="00471128"/>
    <w:rsid w:val="004716F2"/>
    <w:rsid w:val="00473925"/>
    <w:rsid w:val="00496298"/>
    <w:rsid w:val="004A0C34"/>
    <w:rsid w:val="004A0C75"/>
    <w:rsid w:val="004A776B"/>
    <w:rsid w:val="004B5C06"/>
    <w:rsid w:val="004C4149"/>
    <w:rsid w:val="004C52DA"/>
    <w:rsid w:val="004E72D8"/>
    <w:rsid w:val="004F30AC"/>
    <w:rsid w:val="00501F7F"/>
    <w:rsid w:val="00511EC1"/>
    <w:rsid w:val="00515D3C"/>
    <w:rsid w:val="005208CE"/>
    <w:rsid w:val="005232C0"/>
    <w:rsid w:val="00524A3F"/>
    <w:rsid w:val="00525AFE"/>
    <w:rsid w:val="0052663A"/>
    <w:rsid w:val="00552E9C"/>
    <w:rsid w:val="005649FD"/>
    <w:rsid w:val="00564FB1"/>
    <w:rsid w:val="005732F4"/>
    <w:rsid w:val="00576F41"/>
    <w:rsid w:val="00582311"/>
    <w:rsid w:val="00585B8A"/>
    <w:rsid w:val="005958F3"/>
    <w:rsid w:val="005B1F9E"/>
    <w:rsid w:val="005C06F4"/>
    <w:rsid w:val="005C4FBE"/>
    <w:rsid w:val="005D1030"/>
    <w:rsid w:val="005D4D21"/>
    <w:rsid w:val="005F1B15"/>
    <w:rsid w:val="005F2F82"/>
    <w:rsid w:val="005F7F15"/>
    <w:rsid w:val="00612B14"/>
    <w:rsid w:val="006146A7"/>
    <w:rsid w:val="00616553"/>
    <w:rsid w:val="006272C3"/>
    <w:rsid w:val="00636A4B"/>
    <w:rsid w:val="00651C22"/>
    <w:rsid w:val="0065423D"/>
    <w:rsid w:val="00663318"/>
    <w:rsid w:val="006734BD"/>
    <w:rsid w:val="00684177"/>
    <w:rsid w:val="00685126"/>
    <w:rsid w:val="006878D8"/>
    <w:rsid w:val="00695E80"/>
    <w:rsid w:val="006A0C12"/>
    <w:rsid w:val="006A0EA6"/>
    <w:rsid w:val="006B0F26"/>
    <w:rsid w:val="006B2771"/>
    <w:rsid w:val="006B74E2"/>
    <w:rsid w:val="006C0F07"/>
    <w:rsid w:val="006C410E"/>
    <w:rsid w:val="006E0671"/>
    <w:rsid w:val="006E5C49"/>
    <w:rsid w:val="006F7BB8"/>
    <w:rsid w:val="007175EA"/>
    <w:rsid w:val="0072191E"/>
    <w:rsid w:val="00733455"/>
    <w:rsid w:val="00740441"/>
    <w:rsid w:val="007412AE"/>
    <w:rsid w:val="00752272"/>
    <w:rsid w:val="007558F6"/>
    <w:rsid w:val="0077033D"/>
    <w:rsid w:val="007719B3"/>
    <w:rsid w:val="00774126"/>
    <w:rsid w:val="007A072A"/>
    <w:rsid w:val="007C25DB"/>
    <w:rsid w:val="007D03C8"/>
    <w:rsid w:val="007D27DB"/>
    <w:rsid w:val="007D4D48"/>
    <w:rsid w:val="007E5238"/>
    <w:rsid w:val="007F48A3"/>
    <w:rsid w:val="00814FEB"/>
    <w:rsid w:val="00825786"/>
    <w:rsid w:val="00850C53"/>
    <w:rsid w:val="00860F41"/>
    <w:rsid w:val="0086280B"/>
    <w:rsid w:val="00870AC9"/>
    <w:rsid w:val="00870E06"/>
    <w:rsid w:val="00875406"/>
    <w:rsid w:val="00875CB2"/>
    <w:rsid w:val="00875E2C"/>
    <w:rsid w:val="00885155"/>
    <w:rsid w:val="008A239F"/>
    <w:rsid w:val="008A4EB5"/>
    <w:rsid w:val="008B5504"/>
    <w:rsid w:val="008C079E"/>
    <w:rsid w:val="008C46CD"/>
    <w:rsid w:val="008E10CC"/>
    <w:rsid w:val="008E34F0"/>
    <w:rsid w:val="008F1F0D"/>
    <w:rsid w:val="008F5282"/>
    <w:rsid w:val="00911FDB"/>
    <w:rsid w:val="00925AEC"/>
    <w:rsid w:val="00941000"/>
    <w:rsid w:val="009438C2"/>
    <w:rsid w:val="00946C3A"/>
    <w:rsid w:val="00951C6E"/>
    <w:rsid w:val="00982C77"/>
    <w:rsid w:val="0099603F"/>
    <w:rsid w:val="009A58C6"/>
    <w:rsid w:val="009B2A40"/>
    <w:rsid w:val="009B463B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BA7"/>
    <w:rsid w:val="00A30D86"/>
    <w:rsid w:val="00A32E73"/>
    <w:rsid w:val="00A338E2"/>
    <w:rsid w:val="00A63E5A"/>
    <w:rsid w:val="00A66E79"/>
    <w:rsid w:val="00A712FE"/>
    <w:rsid w:val="00A71C4A"/>
    <w:rsid w:val="00A77973"/>
    <w:rsid w:val="00A97230"/>
    <w:rsid w:val="00AB1423"/>
    <w:rsid w:val="00AD0457"/>
    <w:rsid w:val="00AE3C43"/>
    <w:rsid w:val="00AF03E9"/>
    <w:rsid w:val="00AF222B"/>
    <w:rsid w:val="00B015E5"/>
    <w:rsid w:val="00B01FA1"/>
    <w:rsid w:val="00B158CA"/>
    <w:rsid w:val="00B159C2"/>
    <w:rsid w:val="00B16020"/>
    <w:rsid w:val="00B25A56"/>
    <w:rsid w:val="00B332BA"/>
    <w:rsid w:val="00B33F19"/>
    <w:rsid w:val="00B4161E"/>
    <w:rsid w:val="00B50289"/>
    <w:rsid w:val="00B61C4A"/>
    <w:rsid w:val="00B71B8C"/>
    <w:rsid w:val="00B730A1"/>
    <w:rsid w:val="00B73E81"/>
    <w:rsid w:val="00B75CFC"/>
    <w:rsid w:val="00B9490C"/>
    <w:rsid w:val="00B95F54"/>
    <w:rsid w:val="00BB34CF"/>
    <w:rsid w:val="00BB7C33"/>
    <w:rsid w:val="00BD12F4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74E86"/>
    <w:rsid w:val="00C8095E"/>
    <w:rsid w:val="00C87476"/>
    <w:rsid w:val="00C90B57"/>
    <w:rsid w:val="00CA3E97"/>
    <w:rsid w:val="00CA50D7"/>
    <w:rsid w:val="00CA7762"/>
    <w:rsid w:val="00CD534A"/>
    <w:rsid w:val="00CE0357"/>
    <w:rsid w:val="00CF7F95"/>
    <w:rsid w:val="00D0563B"/>
    <w:rsid w:val="00D339F8"/>
    <w:rsid w:val="00D36E92"/>
    <w:rsid w:val="00D37002"/>
    <w:rsid w:val="00D415B4"/>
    <w:rsid w:val="00D449D5"/>
    <w:rsid w:val="00D60F2A"/>
    <w:rsid w:val="00D623E4"/>
    <w:rsid w:val="00D70FFF"/>
    <w:rsid w:val="00D8001E"/>
    <w:rsid w:val="00D85B78"/>
    <w:rsid w:val="00D91C1D"/>
    <w:rsid w:val="00D939A4"/>
    <w:rsid w:val="00DA3F53"/>
    <w:rsid w:val="00DB6AA3"/>
    <w:rsid w:val="00DC5A73"/>
    <w:rsid w:val="00DC7565"/>
    <w:rsid w:val="00DD5A2F"/>
    <w:rsid w:val="00DD7AAC"/>
    <w:rsid w:val="00E029ED"/>
    <w:rsid w:val="00E211B0"/>
    <w:rsid w:val="00E23AD1"/>
    <w:rsid w:val="00E247F2"/>
    <w:rsid w:val="00E279B9"/>
    <w:rsid w:val="00E33BFF"/>
    <w:rsid w:val="00E3563E"/>
    <w:rsid w:val="00E369A4"/>
    <w:rsid w:val="00E50767"/>
    <w:rsid w:val="00E64E54"/>
    <w:rsid w:val="00E65EBB"/>
    <w:rsid w:val="00E70951"/>
    <w:rsid w:val="00E73207"/>
    <w:rsid w:val="00E75215"/>
    <w:rsid w:val="00E82096"/>
    <w:rsid w:val="00E859DD"/>
    <w:rsid w:val="00EA2D51"/>
    <w:rsid w:val="00EB0CF3"/>
    <w:rsid w:val="00EB626B"/>
    <w:rsid w:val="00ED17CA"/>
    <w:rsid w:val="00ED73E0"/>
    <w:rsid w:val="00EE0B6A"/>
    <w:rsid w:val="00F00814"/>
    <w:rsid w:val="00F07776"/>
    <w:rsid w:val="00F12EBC"/>
    <w:rsid w:val="00F20884"/>
    <w:rsid w:val="00F21B85"/>
    <w:rsid w:val="00F424F3"/>
    <w:rsid w:val="00F46C68"/>
    <w:rsid w:val="00F533A1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6BC8"/>
    <w:rsid w:val="00FC0289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223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AECFA-9CEF-441B-873B-49E30CBE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117</cp:revision>
  <cp:lastPrinted>2019-05-29T01:25:00Z</cp:lastPrinted>
  <dcterms:created xsi:type="dcterms:W3CDTF">2018-03-28T10:18:00Z</dcterms:created>
  <dcterms:modified xsi:type="dcterms:W3CDTF">2019-06-11T05:40:00Z</dcterms:modified>
</cp:coreProperties>
</file>