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8EA" w:rsidRPr="002678EA" w:rsidRDefault="002678EA" w:rsidP="002678EA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1</w:t>
      </w:r>
    </w:p>
    <w:p w:rsidR="002678EA" w:rsidRPr="002678EA" w:rsidRDefault="002678EA" w:rsidP="002678EA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2678EA" w:rsidRPr="002678EA" w:rsidRDefault="002678EA" w:rsidP="002678EA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города Усолье-Сибирское</w:t>
      </w:r>
    </w:p>
    <w:p w:rsidR="002678EA" w:rsidRPr="002678EA" w:rsidRDefault="002678EA" w:rsidP="002678EA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___________202</w:t>
      </w:r>
      <w:r w:rsidR="008D53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bookmarkStart w:id="0" w:name="_GoBack"/>
      <w:bookmarkEnd w:id="0"/>
      <w:r w:rsidRPr="002678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№______</w:t>
      </w:r>
    </w:p>
    <w:p w:rsidR="002678EA" w:rsidRPr="002678EA" w:rsidRDefault="002678EA" w:rsidP="002678EA">
      <w:pPr>
        <w:widowControl w:val="0"/>
        <w:autoSpaceDE w:val="0"/>
        <w:autoSpaceDN w:val="0"/>
        <w:adjustRightInd w:val="0"/>
        <w:spacing w:after="0" w:line="240" w:lineRule="auto"/>
        <w:ind w:left="1416" w:right="962" w:firstLine="822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78EA" w:rsidRPr="002678EA" w:rsidRDefault="002678EA" w:rsidP="002678EA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Приложение 1</w:t>
      </w:r>
    </w:p>
    <w:p w:rsidR="002678EA" w:rsidRPr="002678EA" w:rsidRDefault="002678EA" w:rsidP="002678EA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sz w:val="24"/>
          <w:szCs w:val="24"/>
          <w:lang w:eastAsia="ru-RU"/>
        </w:rPr>
        <w:t xml:space="preserve">к муниципальной программе </w:t>
      </w:r>
    </w:p>
    <w:p w:rsidR="002678EA" w:rsidRPr="002678EA" w:rsidRDefault="002678EA" w:rsidP="002678EA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sz w:val="24"/>
          <w:szCs w:val="24"/>
          <w:lang w:eastAsia="ru-RU"/>
        </w:rPr>
        <w:t>города Усолье-Сибирское</w:t>
      </w:r>
    </w:p>
    <w:p w:rsidR="002678EA" w:rsidRPr="002678EA" w:rsidRDefault="002678EA" w:rsidP="002678EA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sz w:val="24"/>
          <w:szCs w:val="24"/>
          <w:lang w:eastAsia="ru-RU"/>
        </w:rPr>
        <w:t>«Профилактика правонарушений»</w:t>
      </w:r>
    </w:p>
    <w:p w:rsidR="002678EA" w:rsidRPr="002678EA" w:rsidRDefault="002678EA" w:rsidP="002678EA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2019-2024 годы</w:t>
      </w:r>
    </w:p>
    <w:p w:rsidR="002678EA" w:rsidRPr="002678EA" w:rsidRDefault="002678EA" w:rsidP="002678EA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78EA" w:rsidRPr="002678EA" w:rsidRDefault="002678EA" w:rsidP="002678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</w:t>
      </w:r>
    </w:p>
    <w:p w:rsidR="002678EA" w:rsidRPr="002678EA" w:rsidRDefault="002678EA" w:rsidP="002678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«Профилактика </w:t>
      </w:r>
      <w:proofErr w:type="gramStart"/>
      <w:r w:rsidRPr="002678EA">
        <w:rPr>
          <w:rFonts w:ascii="Times New Roman" w:eastAsia="Times New Roman" w:hAnsi="Times New Roman"/>
          <w:b/>
          <w:sz w:val="24"/>
          <w:szCs w:val="24"/>
          <w:lang w:eastAsia="ru-RU"/>
        </w:rPr>
        <w:t>правонарушений»  на</w:t>
      </w:r>
      <w:proofErr w:type="gramEnd"/>
      <w:r w:rsidRPr="002678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2019-2024 годы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4546"/>
        <w:gridCol w:w="1262"/>
        <w:gridCol w:w="1272"/>
        <w:gridCol w:w="1134"/>
        <w:gridCol w:w="1134"/>
        <w:gridCol w:w="1071"/>
        <w:gridCol w:w="993"/>
        <w:gridCol w:w="993"/>
        <w:gridCol w:w="993"/>
        <w:gridCol w:w="1017"/>
      </w:tblGrid>
      <w:tr w:rsidR="002678EA" w:rsidRPr="002678EA" w:rsidTr="002678EA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№№ </w:t>
            </w:r>
            <w:proofErr w:type="spellStart"/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2678EA" w:rsidRPr="002678EA" w:rsidTr="002678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2017 (отчетный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2018 (оценка)</w:t>
            </w:r>
          </w:p>
        </w:tc>
        <w:tc>
          <w:tcPr>
            <w:tcW w:w="6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2678EA" w:rsidRPr="002678EA" w:rsidTr="002678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2678EA" w:rsidRPr="002678EA" w:rsidTr="002678E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2678EA" w:rsidRPr="002678EA" w:rsidTr="002678EA">
        <w:tc>
          <w:tcPr>
            <w:tcW w:w="14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Муниципальная программа города Усолье-Сибирское «Профилактика правонарушений» на 2019-2024 годы</w:t>
            </w:r>
          </w:p>
        </w:tc>
      </w:tr>
      <w:tr w:rsidR="002678EA" w:rsidRPr="002678EA" w:rsidTr="002678E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EA" w:rsidRPr="002678EA" w:rsidRDefault="002678EA">
            <w:pPr>
              <w:widowControl w:val="0"/>
              <w:tabs>
                <w:tab w:val="left" w:pos="-284"/>
              </w:tabs>
              <w:snapToGrid w:val="0"/>
              <w:spacing w:line="240" w:lineRule="auto"/>
              <w:ind w:left="3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2678EA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   Количество правонарушений при </w:t>
            </w:r>
            <w:proofErr w:type="gramStart"/>
            <w:r w:rsidRPr="002678EA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проведении  культурно</w:t>
            </w:r>
            <w:proofErr w:type="gramEnd"/>
            <w:r w:rsidRPr="002678EA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– массовых и общественно политических мероприятий   </w:t>
            </w:r>
          </w:p>
          <w:p w:rsidR="002678EA" w:rsidRPr="002678EA" w:rsidRDefault="00267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678EA" w:rsidRPr="002678EA" w:rsidTr="002678E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tabs>
                <w:tab w:val="left" w:pos="-284"/>
              </w:tabs>
              <w:snapToGrid w:val="0"/>
              <w:spacing w:line="240" w:lineRule="auto"/>
              <w:ind w:firstLine="3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несовершеннолетних в возрасте от 8 до 18 лет, состоящих на профилактическом учете, а также детей из семей, находящихся в </w:t>
            </w:r>
            <w:proofErr w:type="spellStart"/>
            <w:proofErr w:type="gramStart"/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соци</w:t>
            </w:r>
            <w:proofErr w:type="spellEnd"/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ально</w:t>
            </w:r>
            <w:proofErr w:type="spellEnd"/>
            <w:proofErr w:type="gramEnd"/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-опасном положении, в трудной жизненной ситуации, охваченных профилактическими мероприятиями.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Не</w:t>
            </w:r>
          </w:p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менее</w:t>
            </w:r>
          </w:p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95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Не</w:t>
            </w:r>
          </w:p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Не</w:t>
            </w:r>
          </w:p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Не</w:t>
            </w:r>
          </w:p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Не</w:t>
            </w:r>
          </w:p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менее 95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Не</w:t>
            </w:r>
          </w:p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менее 95</w:t>
            </w:r>
          </w:p>
        </w:tc>
      </w:tr>
      <w:tr w:rsidR="002678EA" w:rsidRPr="002678EA" w:rsidTr="002678EA">
        <w:tc>
          <w:tcPr>
            <w:tcW w:w="14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Подпрограмма 1 «Профилактика правонарушений и укрепление общественного порядка и общественной безопасности» на 2019-2024 годы </w:t>
            </w:r>
          </w:p>
        </w:tc>
      </w:tr>
      <w:tr w:rsidR="002678EA" w:rsidRPr="002678EA" w:rsidTr="002678E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tabs>
                <w:tab w:val="left" w:pos="-284"/>
              </w:tabs>
              <w:snapToGrid w:val="0"/>
              <w:spacing w:line="240" w:lineRule="auto"/>
              <w:ind w:left="3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2678EA">
              <w:rPr>
                <w:rFonts w:ascii="Times New Roman" w:hAnsi="Times New Roman"/>
                <w:sz w:val="28"/>
                <w:lang w:eastAsia="ar-SA"/>
              </w:rPr>
              <w:t xml:space="preserve">проведении культурно – массовых и общественно – политических мероприятий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2678EA" w:rsidRPr="002678EA" w:rsidTr="002678E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tabs>
                <w:tab w:val="left" w:pos="-284"/>
              </w:tabs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2678EA" w:rsidRPr="002678EA" w:rsidTr="002678E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1.3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22"/>
              <w:widowControl w:val="0"/>
              <w:snapToGrid w:val="0"/>
              <w:ind w:left="0" w:firstLine="0"/>
              <w:rPr>
                <w:szCs w:val="28"/>
              </w:rPr>
            </w:pPr>
            <w:r w:rsidRPr="002678EA">
              <w:rPr>
                <w:szCs w:val="28"/>
              </w:rPr>
              <w:t xml:space="preserve">Количество приобретенных рамок </w:t>
            </w:r>
            <w:proofErr w:type="spellStart"/>
            <w:r w:rsidRPr="002678EA">
              <w:rPr>
                <w:szCs w:val="28"/>
              </w:rPr>
              <w:t>металлодетекторов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962EBD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2678EA" w:rsidRPr="002678EA" w:rsidTr="002678E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1.4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22"/>
              <w:widowControl w:val="0"/>
              <w:snapToGrid w:val="0"/>
              <w:ind w:left="0" w:firstLine="0"/>
              <w:rPr>
                <w:szCs w:val="28"/>
              </w:rPr>
            </w:pPr>
            <w:r w:rsidRPr="002678EA">
              <w:rPr>
                <w:szCs w:val="28"/>
              </w:rPr>
              <w:t>Количество застрахованных членов добровольной народной дружины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чел.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  <w:rPr>
                <w:sz w:val="28"/>
                <w:szCs w:val="28"/>
              </w:rPr>
            </w:pPr>
            <w:r w:rsidRPr="002678EA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</w:pPr>
            <w:r w:rsidRPr="002678EA">
              <w:t xml:space="preserve">Не </w:t>
            </w:r>
          </w:p>
          <w:p w:rsidR="002678EA" w:rsidRPr="002678EA" w:rsidRDefault="002678EA">
            <w:pPr>
              <w:pStyle w:val="ConsPlusCell"/>
              <w:jc w:val="center"/>
            </w:pPr>
            <w:r w:rsidRPr="002678EA">
              <w:t xml:space="preserve">менее </w:t>
            </w:r>
          </w:p>
          <w:p w:rsidR="002678EA" w:rsidRPr="002678EA" w:rsidRDefault="002678EA">
            <w:pPr>
              <w:pStyle w:val="ConsPlusCell"/>
              <w:jc w:val="center"/>
            </w:pPr>
            <w:r w:rsidRPr="002678EA">
              <w:t>10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8EA" w:rsidRPr="002678EA" w:rsidRDefault="002678EA">
            <w:pPr>
              <w:pStyle w:val="ConsPlusCell"/>
              <w:jc w:val="center"/>
            </w:pPr>
          </w:p>
          <w:p w:rsidR="002678EA" w:rsidRPr="002678EA" w:rsidRDefault="002678EA">
            <w:pPr>
              <w:pStyle w:val="ConsPlusCell"/>
              <w:jc w:val="center"/>
            </w:pPr>
            <w:r w:rsidRPr="002678EA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</w:pPr>
            <w:r w:rsidRPr="002678EA">
              <w:t xml:space="preserve">Не </w:t>
            </w:r>
          </w:p>
          <w:p w:rsidR="002678EA" w:rsidRPr="002678EA" w:rsidRDefault="002678EA">
            <w:pPr>
              <w:pStyle w:val="ConsPlusCell"/>
              <w:jc w:val="center"/>
            </w:pPr>
            <w:r w:rsidRPr="002678EA">
              <w:t xml:space="preserve">менее </w:t>
            </w:r>
          </w:p>
          <w:p w:rsidR="002678EA" w:rsidRPr="002678EA" w:rsidRDefault="002678EA">
            <w:pPr>
              <w:pStyle w:val="ConsPlusCell"/>
              <w:jc w:val="center"/>
            </w:pPr>
            <w:r w:rsidRPr="002678EA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</w:pPr>
            <w:r w:rsidRPr="002678EA">
              <w:t xml:space="preserve">Не </w:t>
            </w:r>
          </w:p>
          <w:p w:rsidR="002678EA" w:rsidRPr="002678EA" w:rsidRDefault="002678EA">
            <w:pPr>
              <w:pStyle w:val="ConsPlusCell"/>
              <w:jc w:val="center"/>
            </w:pPr>
            <w:r w:rsidRPr="002678EA">
              <w:t xml:space="preserve">менее </w:t>
            </w:r>
          </w:p>
          <w:p w:rsidR="002678EA" w:rsidRPr="002678EA" w:rsidRDefault="002678EA">
            <w:pPr>
              <w:pStyle w:val="ConsPlusCell"/>
              <w:jc w:val="center"/>
            </w:pPr>
            <w:r w:rsidRPr="002678EA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pStyle w:val="ConsPlusCell"/>
              <w:jc w:val="center"/>
            </w:pPr>
            <w:r w:rsidRPr="002678EA">
              <w:t xml:space="preserve">Не </w:t>
            </w:r>
          </w:p>
          <w:p w:rsidR="002678EA" w:rsidRPr="002678EA" w:rsidRDefault="002678EA">
            <w:pPr>
              <w:pStyle w:val="ConsPlusCell"/>
              <w:jc w:val="center"/>
            </w:pPr>
            <w:r w:rsidRPr="002678EA">
              <w:t xml:space="preserve">менее </w:t>
            </w:r>
          </w:p>
          <w:p w:rsidR="002678EA" w:rsidRPr="002678EA" w:rsidRDefault="002678EA">
            <w:pPr>
              <w:pStyle w:val="ConsPlusCell"/>
              <w:jc w:val="center"/>
            </w:pPr>
            <w:r w:rsidRPr="002678EA"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</w:t>
            </w:r>
          </w:p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менее </w:t>
            </w:r>
          </w:p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2678EA" w:rsidRPr="002678EA" w:rsidTr="002678EA">
        <w:tc>
          <w:tcPr>
            <w:tcW w:w="14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Подпрограмма 2 «Профилактика безнадзорности и правонарушений несовершеннолетних» на 2019-2024 годы</w:t>
            </w:r>
          </w:p>
        </w:tc>
      </w:tr>
      <w:tr w:rsidR="002678EA" w:rsidRPr="002678EA" w:rsidTr="002678E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78EA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8EA" w:rsidRPr="002678EA" w:rsidRDefault="002678EA">
            <w:pPr>
              <w:tabs>
                <w:tab w:val="left" w:pos="-284"/>
                <w:tab w:val="left" w:pos="358"/>
              </w:tabs>
              <w:spacing w:line="240" w:lineRule="auto"/>
              <w:ind w:left="35"/>
              <w:jc w:val="both"/>
              <w:rPr>
                <w:rFonts w:ascii="Times New Roman" w:hAnsi="Times New Roman"/>
                <w:sz w:val="28"/>
                <w:szCs w:val="28"/>
                <w:highlight w:val="green"/>
                <w:lang w:eastAsia="ar-SA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Количество мероприятий, организованных для несовершеннолетних в возрасте от 8 до 18 лет,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EA" w:rsidRPr="002678EA" w:rsidRDefault="002678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78EA">
              <w:rPr>
                <w:rFonts w:ascii="Times New Roman" w:hAnsi="Times New Roman"/>
                <w:sz w:val="28"/>
                <w:szCs w:val="28"/>
                <w:lang w:eastAsia="ru-RU"/>
              </w:rPr>
              <w:t>140</w:t>
            </w:r>
          </w:p>
        </w:tc>
      </w:tr>
    </w:tbl>
    <w:p w:rsidR="002678EA" w:rsidRPr="002678EA" w:rsidRDefault="002678EA" w:rsidP="00267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8E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2678EA" w:rsidRPr="002678EA" w:rsidRDefault="002678EA" w:rsidP="002678EA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678EA" w:rsidRPr="002678EA" w:rsidRDefault="002678EA" w:rsidP="002678EA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2678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Мэр города                                                                                                                                     </w:t>
      </w:r>
      <w:proofErr w:type="spellStart"/>
      <w:r w:rsidRPr="002678EA">
        <w:rPr>
          <w:rFonts w:ascii="Times New Roman" w:eastAsia="Times New Roman" w:hAnsi="Times New Roman"/>
          <w:b/>
          <w:sz w:val="28"/>
          <w:szCs w:val="28"/>
          <w:lang w:eastAsia="ru-RU"/>
        </w:rPr>
        <w:t>М.В.Торопкин</w:t>
      </w:r>
      <w:proofErr w:type="spellEnd"/>
    </w:p>
    <w:p w:rsidR="00077381" w:rsidRPr="002678EA" w:rsidRDefault="00077381">
      <w:pPr>
        <w:rPr>
          <w:rFonts w:ascii="Times New Roman" w:hAnsi="Times New Roman"/>
        </w:rPr>
      </w:pPr>
    </w:p>
    <w:sectPr w:rsidR="00077381" w:rsidRPr="002678EA" w:rsidSect="002678E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42"/>
    <w:rsid w:val="00077381"/>
    <w:rsid w:val="002678EA"/>
    <w:rsid w:val="00802F33"/>
    <w:rsid w:val="008D53B3"/>
    <w:rsid w:val="00962EBD"/>
    <w:rsid w:val="00E8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C0380-36B3-43BC-8C7A-C88D51B8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8E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67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с отступом 22"/>
    <w:basedOn w:val="a"/>
    <w:rsid w:val="002678EA"/>
    <w:pPr>
      <w:tabs>
        <w:tab w:val="left" w:pos="-284"/>
      </w:tabs>
      <w:spacing w:after="0" w:line="240" w:lineRule="auto"/>
      <w:ind w:left="1560" w:hanging="156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table" w:styleId="a3">
    <w:name w:val="Table Grid"/>
    <w:basedOn w:val="a1"/>
    <w:rsid w:val="00267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2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6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Забельская Светлана Анатольевна</cp:lastModifiedBy>
  <cp:revision>4</cp:revision>
  <cp:lastPrinted>2022-02-04T00:54:00Z</cp:lastPrinted>
  <dcterms:created xsi:type="dcterms:W3CDTF">2021-10-04T03:44:00Z</dcterms:created>
  <dcterms:modified xsi:type="dcterms:W3CDTF">2022-02-04T00:54:00Z</dcterms:modified>
</cp:coreProperties>
</file>