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DDEDAD" w14:textId="77777777" w:rsidR="005D767E" w:rsidRDefault="005D767E" w:rsidP="005D767E">
      <w:pPr>
        <w:jc w:val="center"/>
        <w:rPr>
          <w:rFonts w:ascii="Times New Roman" w:eastAsia="Times New Roman" w:hAnsi="Times New Roman"/>
          <w:b/>
          <w:sz w:val="32"/>
          <w:szCs w:val="32"/>
        </w:rPr>
      </w:pPr>
      <w:r>
        <w:rPr>
          <w:b/>
          <w:sz w:val="32"/>
          <w:szCs w:val="32"/>
        </w:rPr>
        <w:t>Российская Федерация</w:t>
      </w:r>
    </w:p>
    <w:p w14:paraId="5EF400E1" w14:textId="77777777" w:rsidR="005D767E" w:rsidRDefault="005D767E" w:rsidP="005D767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Иркутская область</w:t>
      </w:r>
    </w:p>
    <w:p w14:paraId="17A31B5F" w14:textId="77777777" w:rsidR="005D767E" w:rsidRDefault="005D767E" w:rsidP="005D767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Администрация города Усолье-Сибирское</w:t>
      </w:r>
    </w:p>
    <w:p w14:paraId="115B0E42" w14:textId="77777777" w:rsidR="005D767E" w:rsidRDefault="005D767E" w:rsidP="005D767E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ПОСТАНОВЛЕНИЕ</w:t>
      </w:r>
    </w:p>
    <w:p w14:paraId="60A53484" w14:textId="77777777" w:rsidR="005D767E" w:rsidRDefault="005D767E" w:rsidP="005D767E">
      <w:pPr>
        <w:tabs>
          <w:tab w:val="left" w:pos="2099"/>
        </w:tabs>
        <w:jc w:val="both"/>
        <w:rPr>
          <w:sz w:val="28"/>
          <w:szCs w:val="28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3F0A2F16" wp14:editId="5754DC0D">
                <wp:simplePos x="0" y="0"/>
                <wp:positionH relativeFrom="column">
                  <wp:posOffset>1485900</wp:posOffset>
                </wp:positionH>
                <wp:positionV relativeFrom="paragraph">
                  <wp:posOffset>193040</wp:posOffset>
                </wp:positionV>
                <wp:extent cx="571500" cy="0"/>
                <wp:effectExtent l="0" t="0" r="19050" b="1905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F0BA01" id="Прямая соединительная линия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"/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04BD3D1B" wp14:editId="4BCC1017">
                <wp:simplePos x="0" y="0"/>
                <wp:positionH relativeFrom="column">
                  <wp:posOffset>228600</wp:posOffset>
                </wp:positionH>
                <wp:positionV relativeFrom="paragraph">
                  <wp:posOffset>193040</wp:posOffset>
                </wp:positionV>
                <wp:extent cx="10287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BBB781" id="Прямая соединительная линия 1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"/>
            </w:pict>
          </mc:Fallback>
        </mc:AlternateContent>
      </w:r>
      <w:proofErr w:type="gramStart"/>
      <w:r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 18.04.2024</w:t>
      </w:r>
      <w:proofErr w:type="gramEnd"/>
      <w:r>
        <w:rPr>
          <w:sz w:val="28"/>
          <w:szCs w:val="28"/>
        </w:rPr>
        <w:tab/>
        <w:t>№</w:t>
      </w:r>
      <w:r>
        <w:rPr>
          <w:sz w:val="28"/>
          <w:szCs w:val="28"/>
        </w:rPr>
        <w:t>1325-па</w:t>
      </w:r>
    </w:p>
    <w:p w14:paraId="6587B1EC" w14:textId="3CDC9A19" w:rsidR="00E865F1" w:rsidRPr="009556CF" w:rsidRDefault="005D767E" w:rsidP="005D767E">
      <w:pPr>
        <w:tabs>
          <w:tab w:val="left" w:pos="2099"/>
        </w:tabs>
        <w:jc w:val="both"/>
        <w:rPr>
          <w:rFonts w:ascii="Times New Roman" w:hAnsi="Times New Roman"/>
          <w:sz w:val="28"/>
          <w:szCs w:val="28"/>
          <w:lang w:eastAsia="ru-RU"/>
        </w:rPr>
      </w:pPr>
      <w:r w:rsidRPr="00CA093B">
        <w:rPr>
          <w:rFonts w:ascii="Times New Roman" w:hAnsi="Times New Roman"/>
          <w:b/>
          <w:sz w:val="24"/>
          <w:szCs w:val="24"/>
          <w:lang w:eastAsia="ru-RU"/>
        </w:rPr>
        <w:t>О внесении изменений в муниципальную программу города Усолье-Сибирское «Профилактика правонарушений» на 2019-202</w:t>
      </w:r>
      <w:r>
        <w:rPr>
          <w:rFonts w:ascii="Times New Roman" w:hAnsi="Times New Roman"/>
          <w:b/>
          <w:sz w:val="24"/>
          <w:szCs w:val="24"/>
          <w:lang w:eastAsia="ru-RU"/>
        </w:rPr>
        <w:t>6</w:t>
      </w:r>
      <w:r w:rsidRPr="00CA093B">
        <w:rPr>
          <w:rFonts w:ascii="Times New Roman" w:hAnsi="Times New Roman"/>
          <w:b/>
          <w:sz w:val="24"/>
          <w:szCs w:val="24"/>
          <w:lang w:eastAsia="ru-RU"/>
        </w:rPr>
        <w:t xml:space="preserve"> годы, утвержденную постановлением администрации города Усолье - Сибирское от 21.01.2019 г. № 74 </w:t>
      </w:r>
      <w:r w:rsidRPr="001916C1">
        <w:rPr>
          <w:rFonts w:ascii="Times New Roman" w:hAnsi="Times New Roman"/>
          <w:b/>
          <w:sz w:val="24"/>
          <w:szCs w:val="24"/>
          <w:lang w:eastAsia="ru-RU"/>
        </w:rPr>
        <w:t>(</w:t>
      </w:r>
      <w:r w:rsidRPr="001916C1">
        <w:rPr>
          <w:rFonts w:ascii="Times New Roman" w:eastAsia="Times New Roman" w:hAnsi="Times New Roman"/>
          <w:b/>
          <w:sz w:val="24"/>
          <w:szCs w:val="24"/>
          <w:lang w:eastAsia="ru-RU"/>
        </w:rPr>
        <w:t>в редакции</w:t>
      </w:r>
      <w:r w:rsidRPr="001916C1">
        <w:rPr>
          <w:rFonts w:ascii="Times New Roman" w:hAnsi="Times New Roman"/>
          <w:b/>
          <w:sz w:val="24"/>
          <w:szCs w:val="24"/>
        </w:rPr>
        <w:t xml:space="preserve"> </w:t>
      </w:r>
      <w:bookmarkStart w:id="0" w:name="_Hlk161819767"/>
      <w:r w:rsidRPr="001916C1">
        <w:rPr>
          <w:rFonts w:ascii="Times New Roman" w:hAnsi="Times New Roman"/>
          <w:b/>
          <w:sz w:val="24"/>
          <w:szCs w:val="24"/>
        </w:rPr>
        <w:t>от 19.03.2024 г. № 1078-па</w:t>
      </w:r>
      <w:bookmarkEnd w:id="0"/>
      <w:r w:rsidRPr="001916C1">
        <w:rPr>
          <w:rFonts w:ascii="Times New Roman" w:hAnsi="Times New Roman"/>
          <w:b/>
          <w:sz w:val="24"/>
          <w:szCs w:val="24"/>
        </w:rPr>
        <w:t>)</w:t>
      </w:r>
      <w:r w:rsidR="00E865F1" w:rsidRPr="009556CF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14:paraId="185B4054" w14:textId="4DE311DC" w:rsidR="00E17379" w:rsidRPr="00CA093B" w:rsidRDefault="001916C1" w:rsidP="00E24C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Cs/>
          <w:sz w:val="28"/>
          <w:szCs w:val="28"/>
          <w:lang w:val="x-none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Pr="001916C1">
        <w:rPr>
          <w:rFonts w:ascii="Times New Roman" w:hAnsi="Times New Roman"/>
          <w:sz w:val="28"/>
          <w:szCs w:val="28"/>
        </w:rPr>
        <w:t xml:space="preserve">В соответствии с решением Думы города Усолье-Сибирское от </w:t>
      </w:r>
      <w:r w:rsidR="00717477">
        <w:rPr>
          <w:rFonts w:ascii="Times New Roman" w:hAnsi="Times New Roman"/>
          <w:sz w:val="28"/>
          <w:szCs w:val="28"/>
        </w:rPr>
        <w:t>28</w:t>
      </w:r>
      <w:r w:rsidRPr="001916C1">
        <w:rPr>
          <w:rFonts w:ascii="Times New Roman" w:hAnsi="Times New Roman"/>
          <w:sz w:val="28"/>
          <w:szCs w:val="28"/>
        </w:rPr>
        <w:t>.</w:t>
      </w:r>
      <w:r w:rsidR="00717477">
        <w:rPr>
          <w:rFonts w:ascii="Times New Roman" w:hAnsi="Times New Roman"/>
          <w:sz w:val="28"/>
          <w:szCs w:val="28"/>
        </w:rPr>
        <w:t>03</w:t>
      </w:r>
      <w:r w:rsidRPr="001916C1">
        <w:rPr>
          <w:rFonts w:ascii="Times New Roman" w:hAnsi="Times New Roman"/>
          <w:sz w:val="28"/>
          <w:szCs w:val="28"/>
        </w:rPr>
        <w:t>.202</w:t>
      </w:r>
      <w:r w:rsidR="00717477">
        <w:rPr>
          <w:rFonts w:ascii="Times New Roman" w:hAnsi="Times New Roman"/>
          <w:sz w:val="28"/>
          <w:szCs w:val="28"/>
        </w:rPr>
        <w:t>4</w:t>
      </w:r>
      <w:r w:rsidRPr="001916C1">
        <w:rPr>
          <w:rFonts w:ascii="Times New Roman" w:hAnsi="Times New Roman"/>
          <w:sz w:val="28"/>
          <w:szCs w:val="28"/>
        </w:rPr>
        <w:t xml:space="preserve"> г. </w:t>
      </w:r>
      <w:r w:rsidR="00F56FBF">
        <w:rPr>
          <w:rFonts w:ascii="Times New Roman" w:hAnsi="Times New Roman"/>
          <w:sz w:val="28"/>
          <w:szCs w:val="28"/>
        </w:rPr>
        <w:t xml:space="preserve">  </w:t>
      </w:r>
      <w:r w:rsidRPr="001916C1">
        <w:rPr>
          <w:rFonts w:ascii="Times New Roman" w:hAnsi="Times New Roman"/>
          <w:sz w:val="28"/>
          <w:szCs w:val="28"/>
        </w:rPr>
        <w:t xml:space="preserve">№ </w:t>
      </w:r>
      <w:r w:rsidR="00717477">
        <w:rPr>
          <w:rFonts w:ascii="Times New Roman" w:hAnsi="Times New Roman"/>
          <w:sz w:val="28"/>
          <w:szCs w:val="28"/>
        </w:rPr>
        <w:t>20</w:t>
      </w:r>
      <w:r w:rsidR="00F56FBF">
        <w:rPr>
          <w:rFonts w:ascii="Times New Roman" w:hAnsi="Times New Roman"/>
          <w:sz w:val="28"/>
          <w:szCs w:val="28"/>
        </w:rPr>
        <w:t>/</w:t>
      </w:r>
      <w:r w:rsidRPr="001916C1">
        <w:rPr>
          <w:rFonts w:ascii="Times New Roman" w:hAnsi="Times New Roman"/>
          <w:sz w:val="28"/>
          <w:szCs w:val="28"/>
        </w:rPr>
        <w:t>8 «О внесении изменений в решение Думы города Усолье-Сибирское от 2</w:t>
      </w:r>
      <w:r w:rsidR="00717477">
        <w:rPr>
          <w:rFonts w:ascii="Times New Roman" w:hAnsi="Times New Roman"/>
          <w:sz w:val="28"/>
          <w:szCs w:val="28"/>
        </w:rPr>
        <w:t>1</w:t>
      </w:r>
      <w:r w:rsidRPr="001916C1">
        <w:rPr>
          <w:rFonts w:ascii="Times New Roman" w:hAnsi="Times New Roman"/>
          <w:sz w:val="28"/>
          <w:szCs w:val="28"/>
        </w:rPr>
        <w:t>.12.202</w:t>
      </w:r>
      <w:r w:rsidR="00717477">
        <w:rPr>
          <w:rFonts w:ascii="Times New Roman" w:hAnsi="Times New Roman"/>
          <w:sz w:val="28"/>
          <w:szCs w:val="28"/>
        </w:rPr>
        <w:t>3</w:t>
      </w:r>
      <w:r w:rsidRPr="001916C1">
        <w:rPr>
          <w:rFonts w:ascii="Times New Roman" w:hAnsi="Times New Roman"/>
          <w:sz w:val="28"/>
          <w:szCs w:val="28"/>
        </w:rPr>
        <w:t xml:space="preserve"> № </w:t>
      </w:r>
      <w:r w:rsidR="00717477">
        <w:rPr>
          <w:rFonts w:ascii="Times New Roman" w:hAnsi="Times New Roman"/>
          <w:sz w:val="28"/>
          <w:szCs w:val="28"/>
        </w:rPr>
        <w:t>97</w:t>
      </w:r>
      <w:r w:rsidRPr="001916C1">
        <w:rPr>
          <w:rFonts w:ascii="Times New Roman" w:hAnsi="Times New Roman"/>
          <w:sz w:val="28"/>
          <w:szCs w:val="28"/>
        </w:rPr>
        <w:t>/8 «Об утверждении бюджета города Усолье-Сибирское на 202</w:t>
      </w:r>
      <w:r w:rsidR="00717477">
        <w:rPr>
          <w:rFonts w:ascii="Times New Roman" w:hAnsi="Times New Roman"/>
          <w:sz w:val="28"/>
          <w:szCs w:val="28"/>
        </w:rPr>
        <w:t>4</w:t>
      </w:r>
      <w:r w:rsidRPr="001916C1">
        <w:rPr>
          <w:rFonts w:ascii="Times New Roman" w:hAnsi="Times New Roman"/>
          <w:sz w:val="28"/>
          <w:szCs w:val="28"/>
        </w:rPr>
        <w:t xml:space="preserve"> год и плановый период 202</w:t>
      </w:r>
      <w:r w:rsidR="00717477">
        <w:rPr>
          <w:rFonts w:ascii="Times New Roman" w:hAnsi="Times New Roman"/>
          <w:sz w:val="28"/>
          <w:szCs w:val="28"/>
        </w:rPr>
        <w:t>5</w:t>
      </w:r>
      <w:r w:rsidRPr="001916C1">
        <w:rPr>
          <w:rFonts w:ascii="Times New Roman" w:hAnsi="Times New Roman"/>
          <w:sz w:val="28"/>
          <w:szCs w:val="28"/>
        </w:rPr>
        <w:t>- 202</w:t>
      </w:r>
      <w:r w:rsidR="00717477">
        <w:rPr>
          <w:rFonts w:ascii="Times New Roman" w:hAnsi="Times New Roman"/>
          <w:sz w:val="28"/>
          <w:szCs w:val="28"/>
        </w:rPr>
        <w:t>6</w:t>
      </w:r>
      <w:r w:rsidRPr="001916C1">
        <w:rPr>
          <w:rFonts w:ascii="Times New Roman" w:hAnsi="Times New Roman"/>
          <w:sz w:val="28"/>
          <w:szCs w:val="28"/>
        </w:rPr>
        <w:t xml:space="preserve"> годов» с изменениями от </w:t>
      </w:r>
      <w:r w:rsidR="00717477">
        <w:rPr>
          <w:rFonts w:ascii="Times New Roman" w:hAnsi="Times New Roman"/>
          <w:sz w:val="28"/>
          <w:szCs w:val="28"/>
        </w:rPr>
        <w:t>25</w:t>
      </w:r>
      <w:r w:rsidRPr="001916C1">
        <w:rPr>
          <w:rFonts w:ascii="Times New Roman" w:hAnsi="Times New Roman"/>
          <w:sz w:val="28"/>
          <w:szCs w:val="28"/>
        </w:rPr>
        <w:t>.01.202</w:t>
      </w:r>
      <w:r w:rsidR="00717477">
        <w:rPr>
          <w:rFonts w:ascii="Times New Roman" w:hAnsi="Times New Roman"/>
          <w:sz w:val="28"/>
          <w:szCs w:val="28"/>
        </w:rPr>
        <w:t>4</w:t>
      </w:r>
      <w:r w:rsidRPr="001916C1">
        <w:rPr>
          <w:rFonts w:ascii="Times New Roman" w:hAnsi="Times New Roman"/>
          <w:sz w:val="28"/>
          <w:szCs w:val="28"/>
        </w:rPr>
        <w:t xml:space="preserve"> № </w:t>
      </w:r>
      <w:r w:rsidR="00717477">
        <w:rPr>
          <w:rFonts w:ascii="Times New Roman" w:hAnsi="Times New Roman"/>
          <w:sz w:val="28"/>
          <w:szCs w:val="28"/>
        </w:rPr>
        <w:t>2</w:t>
      </w:r>
      <w:r w:rsidRPr="001916C1">
        <w:rPr>
          <w:rFonts w:ascii="Times New Roman" w:hAnsi="Times New Roman"/>
          <w:sz w:val="28"/>
          <w:szCs w:val="28"/>
        </w:rPr>
        <w:t xml:space="preserve">/8, </w:t>
      </w:r>
      <w:r w:rsidR="00717477">
        <w:rPr>
          <w:rFonts w:ascii="Times New Roman" w:hAnsi="Times New Roman"/>
          <w:sz w:val="28"/>
          <w:szCs w:val="28"/>
        </w:rPr>
        <w:t>06</w:t>
      </w:r>
      <w:r w:rsidRPr="001916C1">
        <w:rPr>
          <w:rFonts w:ascii="Times New Roman" w:hAnsi="Times New Roman"/>
          <w:sz w:val="28"/>
          <w:szCs w:val="28"/>
        </w:rPr>
        <w:t>.02.202</w:t>
      </w:r>
      <w:r w:rsidR="00717477">
        <w:rPr>
          <w:rFonts w:ascii="Times New Roman" w:hAnsi="Times New Roman"/>
          <w:sz w:val="28"/>
          <w:szCs w:val="28"/>
        </w:rPr>
        <w:t>4</w:t>
      </w:r>
      <w:r w:rsidRPr="001916C1">
        <w:rPr>
          <w:rFonts w:ascii="Times New Roman" w:hAnsi="Times New Roman"/>
          <w:sz w:val="28"/>
          <w:szCs w:val="28"/>
        </w:rPr>
        <w:t xml:space="preserve"> № 1</w:t>
      </w:r>
      <w:r w:rsidR="00717477">
        <w:rPr>
          <w:rFonts w:ascii="Times New Roman" w:hAnsi="Times New Roman"/>
          <w:sz w:val="28"/>
          <w:szCs w:val="28"/>
        </w:rPr>
        <w:t>1</w:t>
      </w:r>
      <w:r w:rsidRPr="001916C1">
        <w:rPr>
          <w:rFonts w:ascii="Times New Roman" w:hAnsi="Times New Roman"/>
          <w:sz w:val="28"/>
          <w:szCs w:val="28"/>
        </w:rPr>
        <w:t>/8</w:t>
      </w:r>
      <w:r w:rsidR="001C7A6E">
        <w:rPr>
          <w:rFonts w:ascii="Times New Roman" w:hAnsi="Times New Roman"/>
          <w:sz w:val="28"/>
          <w:szCs w:val="28"/>
        </w:rPr>
        <w:t xml:space="preserve">, </w:t>
      </w:r>
      <w:r w:rsidRPr="001916C1">
        <w:rPr>
          <w:rFonts w:ascii="Times New Roman" w:hAnsi="Times New Roman"/>
          <w:sz w:val="28"/>
          <w:szCs w:val="28"/>
        </w:rPr>
        <w:t>Положением о порядке принятия решений о разработке муниципальных программ города Усолье-Сибирское, их формирования и реализации, утвержденным постановлением администрации города от 01.08.2019 г. № 1901, руководствуясь ст. ст. 28, 55 Устава муниципального образования «город Усолье-Сибирское», администрация города Усолье-Сибирское</w:t>
      </w:r>
    </w:p>
    <w:p w14:paraId="76108B5E" w14:textId="77777777" w:rsidR="005D767E" w:rsidRDefault="005D767E" w:rsidP="005D767E">
      <w:pPr>
        <w:spacing w:after="0" w:line="240" w:lineRule="auto"/>
        <w:ind w:right="283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14:paraId="7FBFA26A" w14:textId="73BF90A1" w:rsidR="00E865F1" w:rsidRDefault="00E865F1" w:rsidP="005D767E">
      <w:pPr>
        <w:spacing w:after="0" w:line="240" w:lineRule="auto"/>
        <w:ind w:right="283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DF1B7A">
        <w:rPr>
          <w:rFonts w:ascii="Times New Roman" w:hAnsi="Times New Roman"/>
          <w:b/>
          <w:bCs/>
          <w:sz w:val="28"/>
          <w:szCs w:val="28"/>
          <w:lang w:eastAsia="ru-RU"/>
        </w:rPr>
        <w:t>ПОСТАНОВЛЯЕТ:</w:t>
      </w:r>
    </w:p>
    <w:p w14:paraId="16C8FF1A" w14:textId="77777777" w:rsidR="005943CF" w:rsidRPr="003B765E" w:rsidRDefault="005943CF" w:rsidP="005943CF">
      <w:pPr>
        <w:spacing w:after="0" w:line="240" w:lineRule="auto"/>
        <w:ind w:right="283" w:firstLine="709"/>
        <w:jc w:val="both"/>
        <w:rPr>
          <w:rFonts w:ascii="Times New Roman" w:hAnsi="Times New Roman"/>
          <w:b/>
          <w:bCs/>
          <w:sz w:val="16"/>
          <w:szCs w:val="16"/>
          <w:lang w:eastAsia="ru-RU"/>
        </w:rPr>
      </w:pPr>
    </w:p>
    <w:p w14:paraId="3428DA8B" w14:textId="60EB763D" w:rsidR="00E865F1" w:rsidRPr="00631488" w:rsidRDefault="00CD1272" w:rsidP="00A4048A">
      <w:pPr>
        <w:spacing w:after="0" w:line="240" w:lineRule="auto"/>
        <w:ind w:left="142" w:firstLine="56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</w:t>
      </w:r>
      <w:r w:rsidR="00E865F1" w:rsidRPr="00DF1B7A">
        <w:rPr>
          <w:rFonts w:ascii="Times New Roman" w:hAnsi="Times New Roman"/>
          <w:sz w:val="28"/>
          <w:szCs w:val="28"/>
          <w:lang w:eastAsia="ru-RU"/>
        </w:rPr>
        <w:t>. Внести в муниципальную программу города Усолье-Сибирское «Профилактика правонарушений» на 2019-202</w:t>
      </w:r>
      <w:r w:rsidR="001916C1">
        <w:rPr>
          <w:rFonts w:ascii="Times New Roman" w:hAnsi="Times New Roman"/>
          <w:sz w:val="28"/>
          <w:szCs w:val="28"/>
          <w:lang w:eastAsia="ru-RU"/>
        </w:rPr>
        <w:t>6</w:t>
      </w:r>
      <w:r w:rsidR="00E865F1" w:rsidRPr="00DF1B7A">
        <w:rPr>
          <w:rFonts w:ascii="Times New Roman" w:hAnsi="Times New Roman"/>
          <w:sz w:val="28"/>
          <w:szCs w:val="28"/>
          <w:lang w:eastAsia="ru-RU"/>
        </w:rPr>
        <w:t xml:space="preserve"> годы, утвержденную постановлением администрации города Усолье – Сибирское от 21.01.2019 г. № 74, с </w:t>
      </w:r>
      <w:r w:rsidR="00F56FBF" w:rsidRPr="00DF1B7A">
        <w:rPr>
          <w:rFonts w:ascii="Times New Roman" w:hAnsi="Times New Roman"/>
          <w:sz w:val="28"/>
          <w:szCs w:val="28"/>
          <w:lang w:eastAsia="ru-RU"/>
        </w:rPr>
        <w:t>изменениями от 21.02.2019</w:t>
      </w:r>
      <w:r w:rsidR="00E865F1" w:rsidRPr="00DF1B7A">
        <w:rPr>
          <w:rFonts w:ascii="Times New Roman" w:hAnsi="Times New Roman"/>
          <w:sz w:val="28"/>
          <w:szCs w:val="28"/>
          <w:lang w:eastAsia="ru-RU"/>
        </w:rPr>
        <w:t xml:space="preserve"> г. № 384, от 19.08.2019 г. № 2089</w:t>
      </w:r>
      <w:r w:rsidR="008674B0">
        <w:rPr>
          <w:rFonts w:ascii="Times New Roman" w:hAnsi="Times New Roman"/>
          <w:sz w:val="28"/>
          <w:szCs w:val="28"/>
          <w:lang w:eastAsia="ru-RU"/>
        </w:rPr>
        <w:t xml:space="preserve">, от 18.12.2019 г. </w:t>
      </w:r>
      <w:r w:rsidR="00F56FBF">
        <w:rPr>
          <w:rFonts w:ascii="Times New Roman" w:hAnsi="Times New Roman"/>
          <w:sz w:val="28"/>
          <w:szCs w:val="28"/>
          <w:lang w:eastAsia="ru-RU"/>
        </w:rPr>
        <w:t xml:space="preserve">               </w:t>
      </w:r>
      <w:r w:rsidR="008674B0">
        <w:rPr>
          <w:rFonts w:ascii="Times New Roman" w:hAnsi="Times New Roman"/>
          <w:sz w:val="28"/>
          <w:szCs w:val="28"/>
          <w:lang w:eastAsia="ru-RU"/>
        </w:rPr>
        <w:t xml:space="preserve">№ 3069, от 28.12.2020 г. № 2466, от 20.05.2021 г. № </w:t>
      </w:r>
      <w:r w:rsidR="00C01206">
        <w:rPr>
          <w:rFonts w:ascii="Times New Roman" w:hAnsi="Times New Roman"/>
          <w:sz w:val="28"/>
          <w:szCs w:val="28"/>
          <w:lang w:eastAsia="ru-RU"/>
        </w:rPr>
        <w:t>1</w:t>
      </w:r>
      <w:r w:rsidR="008674B0">
        <w:rPr>
          <w:rFonts w:ascii="Times New Roman" w:hAnsi="Times New Roman"/>
          <w:sz w:val="28"/>
          <w:szCs w:val="28"/>
          <w:lang w:eastAsia="ru-RU"/>
        </w:rPr>
        <w:t>021-па</w:t>
      </w:r>
      <w:r w:rsidR="00192FA6">
        <w:rPr>
          <w:rFonts w:ascii="Times New Roman" w:hAnsi="Times New Roman"/>
          <w:sz w:val="28"/>
          <w:szCs w:val="28"/>
          <w:lang w:eastAsia="ru-RU"/>
        </w:rPr>
        <w:t>, от 16.11.2021 г. № 2413-па</w:t>
      </w:r>
      <w:r w:rsidR="00777566">
        <w:rPr>
          <w:rFonts w:ascii="Times New Roman" w:hAnsi="Times New Roman"/>
          <w:sz w:val="28"/>
          <w:szCs w:val="28"/>
          <w:lang w:eastAsia="ru-RU"/>
        </w:rPr>
        <w:t>, от 10.02.2022 г. №</w:t>
      </w:r>
      <w:r w:rsidR="00F56FB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77566">
        <w:rPr>
          <w:rFonts w:ascii="Times New Roman" w:hAnsi="Times New Roman"/>
          <w:sz w:val="28"/>
          <w:szCs w:val="28"/>
          <w:lang w:eastAsia="ru-RU"/>
        </w:rPr>
        <w:t>243-па</w:t>
      </w:r>
      <w:r w:rsidR="0046175F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46175F" w:rsidRPr="00631488">
        <w:rPr>
          <w:rFonts w:ascii="Times New Roman" w:hAnsi="Times New Roman"/>
          <w:sz w:val="28"/>
          <w:szCs w:val="28"/>
          <w:lang w:eastAsia="ru-RU"/>
        </w:rPr>
        <w:t>от 22.11.2022 г. №</w:t>
      </w:r>
      <w:r w:rsidR="00F56FB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46175F" w:rsidRPr="00631488">
        <w:rPr>
          <w:rFonts w:ascii="Times New Roman" w:hAnsi="Times New Roman"/>
          <w:sz w:val="28"/>
          <w:szCs w:val="28"/>
          <w:lang w:eastAsia="ru-RU"/>
        </w:rPr>
        <w:t>2694-па,</w:t>
      </w:r>
      <w:r w:rsidR="00E865F1" w:rsidRPr="00631488"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="00742229" w:rsidRPr="00631488">
        <w:rPr>
          <w:rFonts w:ascii="Times New Roman" w:hAnsi="Times New Roman"/>
          <w:sz w:val="28"/>
          <w:szCs w:val="28"/>
          <w:lang w:eastAsia="ru-RU"/>
        </w:rPr>
        <w:t>от 27.01.2023 г. № 193-па</w:t>
      </w:r>
      <w:r w:rsidR="00126BE3" w:rsidRPr="00631488">
        <w:rPr>
          <w:rFonts w:ascii="Times New Roman" w:hAnsi="Times New Roman"/>
          <w:sz w:val="28"/>
          <w:szCs w:val="28"/>
          <w:lang w:eastAsia="ru-RU"/>
        </w:rPr>
        <w:t>,</w:t>
      </w:r>
      <w:r w:rsidR="00742229" w:rsidRPr="0063148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126BE3" w:rsidRPr="00631488">
        <w:rPr>
          <w:rFonts w:ascii="Times New Roman" w:hAnsi="Times New Roman"/>
          <w:sz w:val="28"/>
          <w:szCs w:val="28"/>
          <w:lang w:eastAsia="ru-RU"/>
        </w:rPr>
        <w:t>от 16.05.2023 г. № 1041-па</w:t>
      </w:r>
      <w:r w:rsidR="001916C1">
        <w:rPr>
          <w:rFonts w:ascii="Times New Roman" w:hAnsi="Times New Roman"/>
          <w:sz w:val="28"/>
          <w:szCs w:val="28"/>
          <w:lang w:eastAsia="ru-RU"/>
        </w:rPr>
        <w:t>, от 20.02.2024 г. №</w:t>
      </w:r>
      <w:r w:rsidR="00F56FB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1916C1">
        <w:rPr>
          <w:rFonts w:ascii="Times New Roman" w:hAnsi="Times New Roman"/>
          <w:sz w:val="28"/>
          <w:szCs w:val="28"/>
          <w:lang w:eastAsia="ru-RU"/>
        </w:rPr>
        <w:t xml:space="preserve">699-па, </w:t>
      </w:r>
      <w:r w:rsidR="001916C1" w:rsidRPr="001916C1">
        <w:rPr>
          <w:rFonts w:ascii="Times New Roman" w:hAnsi="Times New Roman"/>
          <w:sz w:val="28"/>
          <w:szCs w:val="28"/>
          <w:lang w:eastAsia="ru-RU"/>
        </w:rPr>
        <w:t>от 19.03.2024 г. № 1078-па</w:t>
      </w:r>
      <w:r w:rsidR="00126BE3" w:rsidRPr="0063148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E865F1" w:rsidRPr="00631488">
        <w:rPr>
          <w:rFonts w:ascii="Times New Roman" w:hAnsi="Times New Roman"/>
          <w:sz w:val="28"/>
          <w:szCs w:val="28"/>
          <w:lang w:eastAsia="ru-RU"/>
        </w:rPr>
        <w:t>(далее - Программа), следующие изменения:</w:t>
      </w:r>
    </w:p>
    <w:p w14:paraId="0D680738" w14:textId="33C383BC" w:rsidR="004633A9" w:rsidRDefault="00CD1272" w:rsidP="004633A9">
      <w:pPr>
        <w:spacing w:after="0" w:line="240" w:lineRule="auto"/>
        <w:ind w:left="142" w:right="-54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</w:t>
      </w:r>
      <w:r w:rsidR="004633A9">
        <w:rPr>
          <w:rFonts w:ascii="Times New Roman" w:hAnsi="Times New Roman"/>
          <w:sz w:val="28"/>
          <w:szCs w:val="28"/>
          <w:lang w:eastAsia="ru-RU"/>
        </w:rPr>
        <w:t>.1</w:t>
      </w:r>
      <w:r w:rsidR="004633A9" w:rsidRPr="00B84F6B">
        <w:rPr>
          <w:rFonts w:ascii="Times New Roman" w:hAnsi="Times New Roman"/>
          <w:sz w:val="28"/>
          <w:szCs w:val="28"/>
          <w:lang w:eastAsia="ru-RU"/>
        </w:rPr>
        <w:t>. Строку «Ресурсное обеспечение муниципальной программы» паспорта Программы изложить в новой редакции:</w:t>
      </w:r>
    </w:p>
    <w:p w14:paraId="07D24402" w14:textId="77777777" w:rsidR="00F56FBF" w:rsidRDefault="00F56FBF" w:rsidP="004633A9">
      <w:pPr>
        <w:spacing w:after="0" w:line="240" w:lineRule="auto"/>
        <w:ind w:left="142" w:right="-54"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10268" w:type="dxa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980"/>
        <w:gridCol w:w="7288"/>
      </w:tblGrid>
      <w:tr w:rsidR="004633A9" w14:paraId="2380417E" w14:textId="77777777" w:rsidTr="00A849CB">
        <w:trPr>
          <w:trHeight w:val="671"/>
        </w:trPr>
        <w:tc>
          <w:tcPr>
            <w:tcW w:w="2980" w:type="dxa"/>
            <w:hideMark/>
          </w:tcPr>
          <w:p w14:paraId="6AE9A0B8" w14:textId="77777777" w:rsidR="004633A9" w:rsidRPr="00A15113" w:rsidRDefault="004633A9" w:rsidP="00A84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1511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Ресурсное обеспечение муниципальной программы</w:t>
            </w:r>
          </w:p>
        </w:tc>
        <w:tc>
          <w:tcPr>
            <w:tcW w:w="7288" w:type="dxa"/>
            <w:hideMark/>
          </w:tcPr>
          <w:p w14:paraId="1FC7A796" w14:textId="10A65974" w:rsidR="004633A9" w:rsidRPr="00B84F66" w:rsidRDefault="004633A9" w:rsidP="00A84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FB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2 315 195,44 </w:t>
            </w:r>
            <w:r w:rsidR="00F56FBF" w:rsidRPr="00F56FB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руб.,</w:t>
            </w:r>
            <w:r w:rsidR="00F56FBF" w:rsidRPr="00B84F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за</w:t>
            </w:r>
            <w:r w:rsidRPr="00B84F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счет средств местного бюджета, в том числе:</w:t>
            </w:r>
          </w:p>
          <w:p w14:paraId="4974D8F8" w14:textId="77777777" w:rsidR="004633A9" w:rsidRPr="00B84F66" w:rsidRDefault="004633A9" w:rsidP="00A84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84F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2019 год – 242 122,72 руб.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;</w:t>
            </w:r>
          </w:p>
          <w:p w14:paraId="22B473C5" w14:textId="77777777" w:rsidR="004633A9" w:rsidRPr="00B84F66" w:rsidRDefault="004633A9" w:rsidP="00A84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84F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2020 год – 105 872,72 руб.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;</w:t>
            </w:r>
          </w:p>
          <w:p w14:paraId="7FC9FF97" w14:textId="77777777" w:rsidR="004633A9" w:rsidRPr="00B84F66" w:rsidRDefault="004633A9" w:rsidP="00A84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84F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2021 год – 263 750,00 руб.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;</w:t>
            </w:r>
          </w:p>
          <w:p w14:paraId="035F3873" w14:textId="77777777" w:rsidR="004633A9" w:rsidRPr="00B84F66" w:rsidRDefault="004633A9" w:rsidP="00A84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84F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2022 год – 294 690,00 руб.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;</w:t>
            </w:r>
            <w:r w:rsidRPr="00B84F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14:paraId="7705392A" w14:textId="733CC871" w:rsidR="004633A9" w:rsidRPr="00B84F66" w:rsidRDefault="004633A9" w:rsidP="00A84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84F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2023 год –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314</w:t>
            </w:r>
            <w:r w:rsidRPr="00B84F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690,00 руб.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;</w:t>
            </w:r>
          </w:p>
          <w:p w14:paraId="1E6EF29A" w14:textId="1485812A" w:rsidR="004633A9" w:rsidRPr="00B84F66" w:rsidRDefault="004633A9" w:rsidP="00A84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84F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2024 год – </w:t>
            </w:r>
            <w:r w:rsidR="00EE65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464</w:t>
            </w:r>
            <w:r w:rsidRPr="00B84F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690,00 руб.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;</w:t>
            </w:r>
          </w:p>
          <w:p w14:paraId="5820364E" w14:textId="77777777" w:rsidR="004633A9" w:rsidRDefault="004633A9" w:rsidP="00A84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84F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2025 год – </w:t>
            </w:r>
            <w:r w:rsidR="00EE65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314</w:t>
            </w:r>
            <w:r w:rsidRPr="00B84F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690,00 руб.</w:t>
            </w:r>
            <w:r w:rsidR="00F56F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;</w:t>
            </w:r>
          </w:p>
          <w:p w14:paraId="215DB89E" w14:textId="1DACC174" w:rsidR="00F56FBF" w:rsidRPr="00A15113" w:rsidRDefault="00F56FBF" w:rsidP="00A84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2026 год – 314 690,00 руб.</w:t>
            </w:r>
          </w:p>
        </w:tc>
      </w:tr>
    </w:tbl>
    <w:p w14:paraId="39593690" w14:textId="484CE270" w:rsidR="004633A9" w:rsidRDefault="00CD1272" w:rsidP="004633A9">
      <w:pPr>
        <w:spacing w:after="0" w:line="240" w:lineRule="auto"/>
        <w:ind w:left="142" w:right="-54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1</w:t>
      </w:r>
      <w:r w:rsidR="004633A9" w:rsidRPr="00084F22">
        <w:rPr>
          <w:rFonts w:ascii="Times New Roman" w:hAnsi="Times New Roman"/>
          <w:sz w:val="28"/>
          <w:szCs w:val="28"/>
          <w:lang w:eastAsia="ru-RU"/>
        </w:rPr>
        <w:t>.</w:t>
      </w:r>
      <w:r w:rsidR="004633A9">
        <w:rPr>
          <w:rFonts w:ascii="Times New Roman" w:hAnsi="Times New Roman"/>
          <w:sz w:val="28"/>
          <w:szCs w:val="28"/>
          <w:lang w:eastAsia="ru-RU"/>
        </w:rPr>
        <w:t>2</w:t>
      </w:r>
      <w:r w:rsidR="00A376A4">
        <w:rPr>
          <w:rFonts w:ascii="Times New Roman" w:hAnsi="Times New Roman"/>
          <w:sz w:val="28"/>
          <w:szCs w:val="28"/>
          <w:lang w:eastAsia="ru-RU"/>
        </w:rPr>
        <w:t>.</w:t>
      </w:r>
      <w:r w:rsidR="004633A9" w:rsidRPr="00084F22">
        <w:rPr>
          <w:rFonts w:ascii="Times New Roman" w:hAnsi="Times New Roman"/>
          <w:sz w:val="28"/>
          <w:szCs w:val="28"/>
          <w:lang w:eastAsia="ru-RU"/>
        </w:rPr>
        <w:t xml:space="preserve"> Строку «Ресурсное обеспечение подпрограммы» паспорта Подпрограммы 1 Программы изложить в новой редакции:</w:t>
      </w:r>
    </w:p>
    <w:p w14:paraId="2E8F0350" w14:textId="77777777" w:rsidR="004633A9" w:rsidRPr="00084F22" w:rsidRDefault="004633A9" w:rsidP="004633A9">
      <w:pPr>
        <w:spacing w:after="0" w:line="240" w:lineRule="auto"/>
        <w:ind w:left="142" w:right="-54" w:firstLine="567"/>
        <w:jc w:val="both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10126" w:type="dxa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980"/>
        <w:gridCol w:w="7146"/>
      </w:tblGrid>
      <w:tr w:rsidR="004633A9" w:rsidRPr="00084F22" w14:paraId="2C686866" w14:textId="77777777" w:rsidTr="00A849CB">
        <w:trPr>
          <w:trHeight w:val="70"/>
        </w:trPr>
        <w:tc>
          <w:tcPr>
            <w:tcW w:w="2980" w:type="dxa"/>
            <w:hideMark/>
          </w:tcPr>
          <w:p w14:paraId="3F7ED51A" w14:textId="77777777" w:rsidR="004633A9" w:rsidRPr="00084F22" w:rsidRDefault="004633A9" w:rsidP="00A84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84F2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Ресурсное обеспечение подпрограммы</w:t>
            </w:r>
          </w:p>
        </w:tc>
        <w:tc>
          <w:tcPr>
            <w:tcW w:w="7146" w:type="dxa"/>
            <w:hideMark/>
          </w:tcPr>
          <w:p w14:paraId="7FC21365" w14:textId="2A33E1B8" w:rsidR="004633A9" w:rsidRPr="00084F22" w:rsidRDefault="004633A9" w:rsidP="00A84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084F22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Общий объем финансирования подпрограммы за счет средств бюджета города составляет 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  <w:t>809 763,65</w:t>
            </w:r>
            <w:r w:rsidRPr="00DB14B4"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  <w:t xml:space="preserve"> руб.,</w:t>
            </w:r>
            <w:r w:rsidRPr="00084F22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в том числе:</w:t>
            </w:r>
          </w:p>
          <w:p w14:paraId="536EF86F" w14:textId="73052A9E" w:rsidR="004633A9" w:rsidRPr="00084F22" w:rsidRDefault="004633A9" w:rsidP="00A84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84F2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2019 год - 136 250,00 руб.;</w:t>
            </w:r>
          </w:p>
          <w:p w14:paraId="633DA625" w14:textId="77777777" w:rsidR="004633A9" w:rsidRPr="00084F22" w:rsidRDefault="004633A9" w:rsidP="00A84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84F2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2020 год -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</w:t>
            </w:r>
            <w:r w:rsidRPr="00084F2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0,00 руб.;</w:t>
            </w:r>
          </w:p>
          <w:p w14:paraId="4F1BC1E4" w14:textId="77777777" w:rsidR="004633A9" w:rsidRPr="00084F22" w:rsidRDefault="004633A9" w:rsidP="00A84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84F2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2021 год -   35 940,00 руб.;</w:t>
            </w:r>
          </w:p>
          <w:p w14:paraId="76EA299B" w14:textId="77777777" w:rsidR="004633A9" w:rsidRPr="00084F22" w:rsidRDefault="004633A9" w:rsidP="00A84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84F2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2022 год -   77 440,00 руб.;</w:t>
            </w:r>
          </w:p>
          <w:p w14:paraId="104B2116" w14:textId="77777777" w:rsidR="004633A9" w:rsidRPr="00084F22" w:rsidRDefault="004633A9" w:rsidP="00A84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84F2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2023 год -   102 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813</w:t>
            </w:r>
            <w:r w:rsidRPr="00084F2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65</w:t>
            </w:r>
            <w:r w:rsidRPr="00084F2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руб.;</w:t>
            </w:r>
          </w:p>
          <w:p w14:paraId="2D41138C" w14:textId="14A92574" w:rsidR="004633A9" w:rsidRPr="00084F22" w:rsidRDefault="004633A9" w:rsidP="00A84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84F2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2024 год -  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252 440</w:t>
            </w:r>
            <w:r w:rsidRPr="00084F2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,00 руб.;</w:t>
            </w:r>
          </w:p>
          <w:p w14:paraId="3497B16F" w14:textId="77777777" w:rsidR="004633A9" w:rsidRDefault="004633A9" w:rsidP="00A84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84F2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2025 год -  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  <w:r w:rsidRPr="00084F2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2 440,00 руб.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;</w:t>
            </w:r>
          </w:p>
          <w:p w14:paraId="3A7EC56B" w14:textId="114643D0" w:rsidR="004633A9" w:rsidRPr="00084F22" w:rsidRDefault="004633A9" w:rsidP="00A84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2026 год </w:t>
            </w:r>
            <w:proofErr w:type="gramStart"/>
            <w:r w:rsidR="00F56F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–</w:t>
            </w:r>
            <w:r w:rsidR="007F65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F56F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102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440,00 руб.</w:t>
            </w:r>
          </w:p>
        </w:tc>
      </w:tr>
    </w:tbl>
    <w:p w14:paraId="112B7943" w14:textId="77777777" w:rsidR="00BF56DA" w:rsidRDefault="00BF56DA" w:rsidP="004633A9">
      <w:pPr>
        <w:spacing w:after="0" w:line="240" w:lineRule="auto"/>
        <w:ind w:right="-57"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3C79D251" w14:textId="0313B718" w:rsidR="004633A9" w:rsidRDefault="00CD1272" w:rsidP="004633A9">
      <w:pPr>
        <w:spacing w:after="0" w:line="240" w:lineRule="auto"/>
        <w:ind w:right="-57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</w:t>
      </w:r>
      <w:r w:rsidR="00BF56DA">
        <w:rPr>
          <w:rFonts w:ascii="Times New Roman" w:hAnsi="Times New Roman"/>
          <w:sz w:val="28"/>
          <w:szCs w:val="28"/>
          <w:lang w:eastAsia="ru-RU"/>
        </w:rPr>
        <w:t>.3</w:t>
      </w:r>
      <w:r w:rsidR="00A376A4">
        <w:rPr>
          <w:rFonts w:ascii="Times New Roman" w:hAnsi="Times New Roman"/>
          <w:sz w:val="28"/>
          <w:szCs w:val="28"/>
          <w:lang w:eastAsia="ru-RU"/>
        </w:rPr>
        <w:t>.</w:t>
      </w:r>
      <w:r w:rsidR="00BF56DA">
        <w:rPr>
          <w:rFonts w:ascii="Times New Roman" w:hAnsi="Times New Roman"/>
          <w:sz w:val="28"/>
          <w:szCs w:val="28"/>
          <w:lang w:eastAsia="ru-RU"/>
        </w:rPr>
        <w:t xml:space="preserve"> Строку «Целевые показатели подпрограммы» паспорта Подпрограммы 1 изложить в новой редакции:</w:t>
      </w:r>
    </w:p>
    <w:tbl>
      <w:tblPr>
        <w:tblW w:w="9720" w:type="dxa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140"/>
        <w:gridCol w:w="5580"/>
      </w:tblGrid>
      <w:tr w:rsidR="00BF56DA" w:rsidRPr="00BF56DA" w14:paraId="7DB50764" w14:textId="77777777" w:rsidTr="00152DA2">
        <w:trPr>
          <w:trHeight w:val="388"/>
          <w:tblCellSpacing w:w="5" w:type="nil"/>
        </w:trPr>
        <w:tc>
          <w:tcPr>
            <w:tcW w:w="4140" w:type="dxa"/>
          </w:tcPr>
          <w:p w14:paraId="3042885E" w14:textId="77777777" w:rsidR="00BF56DA" w:rsidRPr="00BF56DA" w:rsidRDefault="00BF56DA" w:rsidP="00BF5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F56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Целевые показатели подпрограммы</w:t>
            </w:r>
          </w:p>
        </w:tc>
        <w:tc>
          <w:tcPr>
            <w:tcW w:w="5580" w:type="dxa"/>
          </w:tcPr>
          <w:p w14:paraId="03764FAD" w14:textId="77777777" w:rsidR="00BF56DA" w:rsidRPr="00BF56DA" w:rsidRDefault="00BF56DA" w:rsidP="00BF56DA">
            <w:pPr>
              <w:widowControl w:val="0"/>
              <w:tabs>
                <w:tab w:val="left" w:pos="-284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ar-SA"/>
              </w:rPr>
            </w:pPr>
            <w:r w:rsidRPr="00BF56DA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1.Количество изготовленных барьеров, ограничивающих движение граждан при </w:t>
            </w:r>
            <w:r w:rsidRPr="00BF56DA">
              <w:rPr>
                <w:rFonts w:ascii="Times New Roman" w:eastAsia="Times New Roman" w:hAnsi="Times New Roman"/>
                <w:color w:val="000000"/>
                <w:sz w:val="28"/>
                <w:szCs w:val="20"/>
                <w:lang w:eastAsia="ar-SA"/>
              </w:rPr>
              <w:t xml:space="preserve">проведении культурно - массовых и общественно - политических мероприятий.    </w:t>
            </w:r>
            <w:r w:rsidRPr="00BF56DA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2. Количество информационных продуктов о доступных мерах профилактики правонарушений.</w:t>
            </w:r>
          </w:p>
          <w:p w14:paraId="6CDB44EF" w14:textId="77777777" w:rsidR="00BF56DA" w:rsidRPr="00BF56DA" w:rsidRDefault="00BF56DA" w:rsidP="00BF56DA">
            <w:pPr>
              <w:widowControl w:val="0"/>
              <w:tabs>
                <w:tab w:val="left" w:pos="-284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ar-SA"/>
              </w:rPr>
            </w:pPr>
            <w:r w:rsidRPr="00BF56DA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3.Количество приобретенных рамок металлодетекторов.</w:t>
            </w:r>
          </w:p>
          <w:p w14:paraId="32F081A8" w14:textId="77777777" w:rsidR="00BF56DA" w:rsidRPr="00BF56DA" w:rsidRDefault="00BF56DA" w:rsidP="00BF56DA">
            <w:pPr>
              <w:widowControl w:val="0"/>
              <w:tabs>
                <w:tab w:val="left" w:pos="-284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BF56DA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4.Количество застрахованных членов добровольной народной дружины.</w:t>
            </w:r>
          </w:p>
          <w:p w14:paraId="4FAAD52F" w14:textId="77777777" w:rsidR="00BF56DA" w:rsidRPr="00BF56DA" w:rsidRDefault="00BF56DA" w:rsidP="00BF56DA">
            <w:pPr>
              <w:widowControl w:val="0"/>
              <w:tabs>
                <w:tab w:val="left" w:pos="-284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BF56DA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5.Количество граждан, принимающих участие в мероприятиях народных дружин по охране общественного порядка.</w:t>
            </w:r>
          </w:p>
          <w:p w14:paraId="67C14D08" w14:textId="4DAAAA4F" w:rsidR="00BF56DA" w:rsidRPr="00BF56DA" w:rsidRDefault="00BF56DA" w:rsidP="00BF56DA">
            <w:pPr>
              <w:widowControl w:val="0"/>
              <w:tabs>
                <w:tab w:val="left" w:pos="-284"/>
              </w:tabs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BF56DA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6.</w:t>
            </w:r>
            <w:r w:rsidR="00DF7883" w:rsidRPr="00631488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Количество граждан, подавших ходатайство для проведения исполнительной пробации</w:t>
            </w:r>
            <w:r w:rsidR="00DF7883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.</w:t>
            </w:r>
          </w:p>
        </w:tc>
      </w:tr>
    </w:tbl>
    <w:p w14:paraId="40386D0D" w14:textId="77777777" w:rsidR="00BF56DA" w:rsidRPr="00084F22" w:rsidRDefault="00BF56DA" w:rsidP="004633A9">
      <w:pPr>
        <w:spacing w:after="0" w:line="240" w:lineRule="auto"/>
        <w:ind w:right="-57"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7F1ED71E" w14:textId="5D33D6F5" w:rsidR="0030228A" w:rsidRPr="00631488" w:rsidRDefault="00CD1272" w:rsidP="0030228A">
      <w:pPr>
        <w:spacing w:after="0" w:line="240" w:lineRule="auto"/>
        <w:ind w:right="-57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</w:t>
      </w:r>
      <w:r w:rsidR="00212513" w:rsidRPr="00631488">
        <w:rPr>
          <w:rFonts w:ascii="Times New Roman" w:hAnsi="Times New Roman"/>
          <w:sz w:val="28"/>
          <w:szCs w:val="28"/>
          <w:lang w:eastAsia="ru-RU"/>
        </w:rPr>
        <w:t>.</w:t>
      </w:r>
      <w:r w:rsidR="00BF56DA">
        <w:rPr>
          <w:rFonts w:ascii="Times New Roman" w:hAnsi="Times New Roman"/>
          <w:sz w:val="28"/>
          <w:szCs w:val="28"/>
          <w:lang w:eastAsia="ru-RU"/>
        </w:rPr>
        <w:t>4</w:t>
      </w:r>
      <w:r w:rsidR="00A376A4">
        <w:rPr>
          <w:rFonts w:ascii="Times New Roman" w:hAnsi="Times New Roman"/>
          <w:sz w:val="28"/>
          <w:szCs w:val="28"/>
          <w:lang w:eastAsia="ru-RU"/>
        </w:rPr>
        <w:t>.</w:t>
      </w:r>
      <w:r w:rsidR="0030228A" w:rsidRPr="00631488">
        <w:rPr>
          <w:rFonts w:ascii="Times New Roman" w:hAnsi="Times New Roman"/>
          <w:sz w:val="28"/>
          <w:szCs w:val="28"/>
          <w:lang w:eastAsia="ru-RU"/>
        </w:rPr>
        <w:t xml:space="preserve"> Строку «Перечень основных мероприятий, входящих в состав подпрограммы» паспорта Подпрограммы 1 Программы изложить в новой редакции:</w:t>
      </w:r>
    </w:p>
    <w:p w14:paraId="5D2F9501" w14:textId="77777777" w:rsidR="0030228A" w:rsidRPr="00631488" w:rsidRDefault="0030228A" w:rsidP="0030228A">
      <w:pPr>
        <w:spacing w:after="0" w:line="240" w:lineRule="auto"/>
        <w:ind w:right="-57"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9720" w:type="dxa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140"/>
        <w:gridCol w:w="5580"/>
      </w:tblGrid>
      <w:tr w:rsidR="00F445E3" w:rsidRPr="00F445E3" w14:paraId="6D2D8530" w14:textId="77777777" w:rsidTr="00A03FF0">
        <w:trPr>
          <w:trHeight w:val="661"/>
          <w:tblCellSpacing w:w="5" w:type="nil"/>
        </w:trPr>
        <w:tc>
          <w:tcPr>
            <w:tcW w:w="4140" w:type="dxa"/>
          </w:tcPr>
          <w:p w14:paraId="58212ADA" w14:textId="77777777" w:rsidR="00F445E3" w:rsidRPr="00F445E3" w:rsidRDefault="00F445E3" w:rsidP="00F44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45E3">
              <w:rPr>
                <w:rFonts w:ascii="Times New Roman" w:eastAsia="Times New Roman" w:hAnsi="Times New Roman" w:cstheme="minorBidi"/>
                <w:sz w:val="28"/>
                <w:szCs w:val="28"/>
                <w:lang w:eastAsia="ru-RU"/>
              </w:rPr>
              <w:t>Перечень основных мероприятий, входящих в состав подпрограммы</w:t>
            </w:r>
          </w:p>
        </w:tc>
        <w:tc>
          <w:tcPr>
            <w:tcW w:w="5580" w:type="dxa"/>
          </w:tcPr>
          <w:p w14:paraId="0B75C59D" w14:textId="77777777" w:rsidR="00F445E3" w:rsidRPr="00F445E3" w:rsidRDefault="00F445E3" w:rsidP="00F445E3">
            <w:pPr>
              <w:widowControl w:val="0"/>
              <w:tabs>
                <w:tab w:val="left" w:pos="-284"/>
              </w:tabs>
              <w:snapToGrid w:val="0"/>
              <w:spacing w:after="0" w:line="240" w:lineRule="auto"/>
              <w:ind w:left="38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F445E3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1.Изготовление барьеров, ограничивающих движение граждан при проведении культурно-массовых и общественно-политических мероприятий.</w:t>
            </w:r>
          </w:p>
          <w:p w14:paraId="402AD866" w14:textId="77777777" w:rsidR="00F445E3" w:rsidRPr="00F445E3" w:rsidRDefault="00F445E3" w:rsidP="00F445E3">
            <w:pPr>
              <w:widowControl w:val="0"/>
              <w:tabs>
                <w:tab w:val="left" w:pos="-284"/>
              </w:tabs>
              <w:snapToGrid w:val="0"/>
              <w:spacing w:after="0" w:line="240" w:lineRule="auto"/>
              <w:ind w:left="38"/>
              <w:jc w:val="both"/>
              <w:rPr>
                <w:rFonts w:ascii="Times New Roman" w:eastAsia="Times New Roman" w:hAnsi="Times New Roman"/>
                <w:sz w:val="28"/>
                <w:szCs w:val="20"/>
                <w:lang w:eastAsia="ar-SA"/>
              </w:rPr>
            </w:pPr>
            <w:r w:rsidRPr="00F445E3">
              <w:rPr>
                <w:rFonts w:ascii="Times New Roman" w:eastAsia="Times New Roman" w:hAnsi="Times New Roman"/>
                <w:sz w:val="28"/>
                <w:szCs w:val="20"/>
                <w:lang w:eastAsia="ar-SA"/>
              </w:rPr>
              <w:t>2.</w:t>
            </w:r>
            <w:r w:rsidRPr="00F445E3">
              <w:rPr>
                <w:rFonts w:ascii="Times New Roman" w:eastAsia="Times New Roman" w:hAnsi="Times New Roman"/>
                <w:b/>
                <w:sz w:val="28"/>
                <w:szCs w:val="20"/>
                <w:lang w:eastAsia="ar-SA"/>
              </w:rPr>
              <w:t xml:space="preserve"> </w:t>
            </w:r>
            <w:r w:rsidRPr="00F445E3">
              <w:rPr>
                <w:rFonts w:ascii="Times New Roman" w:eastAsia="Times New Roman" w:hAnsi="Times New Roman"/>
                <w:sz w:val="28"/>
                <w:szCs w:val="20"/>
                <w:lang w:eastAsia="ar-SA"/>
              </w:rPr>
              <w:t xml:space="preserve">Изготовление информационных продуктов о доступных мерах профилактики правонарушений. </w:t>
            </w:r>
          </w:p>
          <w:p w14:paraId="46BC9C04" w14:textId="77777777" w:rsidR="00F445E3" w:rsidRPr="00F445E3" w:rsidRDefault="00F445E3" w:rsidP="00F445E3">
            <w:pPr>
              <w:widowControl w:val="0"/>
              <w:tabs>
                <w:tab w:val="left" w:pos="-284"/>
              </w:tabs>
              <w:snapToGrid w:val="0"/>
              <w:spacing w:after="0" w:line="240" w:lineRule="auto"/>
              <w:ind w:left="38"/>
              <w:jc w:val="both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 w:rsidRPr="00F445E3">
              <w:rPr>
                <w:rFonts w:ascii="Times New Roman" w:eastAsia="Times New Roman" w:hAnsi="Times New Roman"/>
                <w:sz w:val="28"/>
                <w:szCs w:val="20"/>
                <w:lang w:eastAsia="ar-SA"/>
              </w:rPr>
              <w:lastRenderedPageBreak/>
              <w:t xml:space="preserve">3. </w:t>
            </w:r>
            <w:r w:rsidRPr="00F445E3">
              <w:rPr>
                <w:rFonts w:ascii="Times New Roman" w:eastAsiaTheme="minorHAnsi" w:hAnsi="Times New Roman"/>
                <w:sz w:val="28"/>
                <w:szCs w:val="28"/>
              </w:rPr>
              <w:t>Приобретение рамок металлодетекторов.</w:t>
            </w:r>
            <w:r w:rsidRPr="00F445E3">
              <w:rPr>
                <w:rFonts w:asciiTheme="minorHAnsi" w:eastAsiaTheme="minorHAnsi" w:hAnsiTheme="minorHAnsi" w:cstheme="minorBidi"/>
                <w:sz w:val="24"/>
                <w:szCs w:val="24"/>
              </w:rPr>
              <w:t xml:space="preserve"> </w:t>
            </w:r>
          </w:p>
          <w:p w14:paraId="4CBA32EC" w14:textId="77777777" w:rsidR="00F445E3" w:rsidRPr="00F445E3" w:rsidRDefault="00F445E3" w:rsidP="00F445E3">
            <w:pPr>
              <w:widowControl w:val="0"/>
              <w:tabs>
                <w:tab w:val="left" w:pos="-284"/>
              </w:tabs>
              <w:snapToGrid w:val="0"/>
              <w:spacing w:after="0" w:line="240" w:lineRule="auto"/>
              <w:ind w:left="38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F445E3">
              <w:rPr>
                <w:rFonts w:ascii="Times New Roman" w:eastAsiaTheme="minorHAnsi" w:hAnsi="Times New Roman"/>
                <w:sz w:val="28"/>
                <w:szCs w:val="28"/>
              </w:rPr>
              <w:t xml:space="preserve">4.Страхование жизни и здоровья членов добровольной народной дружины. </w:t>
            </w:r>
          </w:p>
          <w:p w14:paraId="1E407009" w14:textId="77777777" w:rsidR="00F445E3" w:rsidRPr="00F445E3" w:rsidRDefault="00F445E3" w:rsidP="00F445E3">
            <w:pPr>
              <w:widowControl w:val="0"/>
              <w:tabs>
                <w:tab w:val="left" w:pos="-284"/>
              </w:tabs>
              <w:snapToGrid w:val="0"/>
              <w:spacing w:after="0" w:line="240" w:lineRule="auto"/>
              <w:ind w:left="38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F445E3">
              <w:rPr>
                <w:rFonts w:ascii="Times New Roman" w:eastAsiaTheme="minorHAnsi" w:hAnsi="Times New Roman"/>
                <w:sz w:val="28"/>
                <w:szCs w:val="28"/>
              </w:rPr>
              <w:t>5.Поощрение членов народных дружин, а также коллективов народных дружин, отличившихся в охране общественного порядка.</w:t>
            </w:r>
          </w:p>
          <w:p w14:paraId="2916DD1E" w14:textId="77777777" w:rsidR="00F445E3" w:rsidRPr="00F445E3" w:rsidRDefault="00F445E3" w:rsidP="00F445E3">
            <w:pPr>
              <w:widowControl w:val="0"/>
              <w:tabs>
                <w:tab w:val="left" w:pos="-284"/>
              </w:tabs>
              <w:snapToGrid w:val="0"/>
              <w:spacing w:after="0" w:line="240" w:lineRule="auto"/>
              <w:ind w:left="38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F445E3">
              <w:rPr>
                <w:rFonts w:ascii="Times New Roman" w:eastAsiaTheme="minorHAnsi" w:hAnsi="Times New Roman"/>
                <w:sz w:val="28"/>
                <w:szCs w:val="28"/>
              </w:rPr>
              <w:t>6.</w:t>
            </w:r>
            <w:r w:rsidRPr="00F445E3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Организация межведомственного взаимодействия по вопросам пробации.</w:t>
            </w:r>
          </w:p>
        </w:tc>
      </w:tr>
    </w:tbl>
    <w:p w14:paraId="58534FE7" w14:textId="07F9041B" w:rsidR="007F14CD" w:rsidRPr="00631488" w:rsidRDefault="007F14CD" w:rsidP="00C851BC">
      <w:pPr>
        <w:spacing w:after="0" w:line="240" w:lineRule="auto"/>
        <w:ind w:right="-57"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46E64B33" w14:textId="76590DF4" w:rsidR="002D3676" w:rsidRPr="00631488" w:rsidRDefault="00CD1272" w:rsidP="002D3676">
      <w:pPr>
        <w:spacing w:after="0" w:line="240" w:lineRule="auto"/>
        <w:ind w:left="142" w:right="-54" w:firstLine="56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</w:t>
      </w:r>
      <w:r w:rsidR="002D3676" w:rsidRPr="00631488">
        <w:rPr>
          <w:rFonts w:ascii="Times New Roman" w:hAnsi="Times New Roman"/>
          <w:sz w:val="28"/>
          <w:szCs w:val="28"/>
          <w:lang w:eastAsia="ru-RU"/>
        </w:rPr>
        <w:t>.</w:t>
      </w:r>
      <w:r w:rsidR="00BB36C4">
        <w:rPr>
          <w:rFonts w:ascii="Times New Roman" w:hAnsi="Times New Roman"/>
          <w:sz w:val="28"/>
          <w:szCs w:val="28"/>
          <w:lang w:eastAsia="ru-RU"/>
        </w:rPr>
        <w:t>5</w:t>
      </w:r>
      <w:r w:rsidR="00A376A4">
        <w:rPr>
          <w:rFonts w:ascii="Times New Roman" w:hAnsi="Times New Roman"/>
          <w:sz w:val="28"/>
          <w:szCs w:val="28"/>
          <w:lang w:eastAsia="ru-RU"/>
        </w:rPr>
        <w:t>.</w:t>
      </w:r>
      <w:r w:rsidR="002D3676" w:rsidRPr="00631488">
        <w:rPr>
          <w:rFonts w:ascii="Times New Roman" w:hAnsi="Times New Roman"/>
          <w:sz w:val="28"/>
          <w:szCs w:val="28"/>
          <w:lang w:eastAsia="ru-RU"/>
        </w:rPr>
        <w:t xml:space="preserve"> Строку «Ожидаемые конечные результаты реализации подпрограммы» паспорта Подпрограммы 1 Программы изложить в новой редакции:</w:t>
      </w:r>
    </w:p>
    <w:p w14:paraId="6ED0CE55" w14:textId="77777777" w:rsidR="00A853D3" w:rsidRPr="00631488" w:rsidRDefault="00A853D3" w:rsidP="002D3676">
      <w:pPr>
        <w:spacing w:after="0" w:line="240" w:lineRule="auto"/>
        <w:ind w:left="142" w:right="-54" w:firstLine="566"/>
        <w:jc w:val="both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9720" w:type="dxa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140"/>
        <w:gridCol w:w="5580"/>
      </w:tblGrid>
      <w:tr w:rsidR="002D3676" w:rsidRPr="00631488" w14:paraId="6790FBCF" w14:textId="77777777" w:rsidTr="007A6D86">
        <w:trPr>
          <w:trHeight w:val="671"/>
          <w:tblCellSpacing w:w="5" w:type="nil"/>
        </w:trPr>
        <w:tc>
          <w:tcPr>
            <w:tcW w:w="4140" w:type="dxa"/>
          </w:tcPr>
          <w:p w14:paraId="21C6CCF1" w14:textId="77777777" w:rsidR="002D3676" w:rsidRPr="00631488" w:rsidRDefault="002D3676" w:rsidP="007A6D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631488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Ожидаемые конечные результаты реализации подпрограммы</w:t>
            </w:r>
          </w:p>
        </w:tc>
        <w:tc>
          <w:tcPr>
            <w:tcW w:w="5580" w:type="dxa"/>
          </w:tcPr>
          <w:p w14:paraId="62B10A66" w14:textId="684F296C" w:rsidR="002D3676" w:rsidRPr="00631488" w:rsidRDefault="002D3676" w:rsidP="00F445E3">
            <w:pPr>
              <w:widowControl w:val="0"/>
              <w:tabs>
                <w:tab w:val="left" w:pos="32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631488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1. Изготовление барьеров, ограничивающих движение граждан при проведении культурно-массовых и общественно-политических мероприятий составит не менее </w:t>
            </w:r>
            <w:r w:rsidR="001C7A6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85</w:t>
            </w:r>
            <w:r w:rsidRPr="00631488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шт. (1 шт. – 2 погонных метра)</w:t>
            </w:r>
            <w:r w:rsidRPr="00631488">
              <w:t xml:space="preserve"> </w:t>
            </w:r>
            <w:r w:rsidRPr="00631488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за весь период реализации подпрограммы.</w:t>
            </w:r>
          </w:p>
          <w:p w14:paraId="3CE8C485" w14:textId="592500D1" w:rsidR="002D3676" w:rsidRPr="00631488" w:rsidRDefault="002D3676" w:rsidP="00F445E3">
            <w:pPr>
              <w:widowControl w:val="0"/>
              <w:tabs>
                <w:tab w:val="left" w:pos="-284"/>
              </w:tabs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631488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2. Количество информационных продуктов о доступных мерах профилактики правонарушений составит не менее </w:t>
            </w:r>
            <w:r w:rsidR="0068356F" w:rsidRPr="00631488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6</w:t>
            </w:r>
            <w:r w:rsidRPr="00631488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ед. за весь период реализации подпрограммы.</w:t>
            </w:r>
          </w:p>
          <w:p w14:paraId="48C7F782" w14:textId="77777777" w:rsidR="002D3676" w:rsidRPr="00631488" w:rsidRDefault="002D3676" w:rsidP="00F445E3">
            <w:pPr>
              <w:widowControl w:val="0"/>
              <w:tabs>
                <w:tab w:val="left" w:pos="-284"/>
              </w:tabs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631488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3. Количество приобретенных рамок металлодетекторов составит не менее 1 ед. за весь период реализации подпрограммы.</w:t>
            </w:r>
          </w:p>
          <w:p w14:paraId="3A6F2439" w14:textId="757E6667" w:rsidR="002D3676" w:rsidRPr="00631488" w:rsidRDefault="002D3676" w:rsidP="00F445E3">
            <w:pPr>
              <w:widowControl w:val="0"/>
              <w:tabs>
                <w:tab w:val="left" w:pos="-284"/>
              </w:tabs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631488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4. Количество застрахованных членов добровольной народной дружины составит   не менее </w:t>
            </w:r>
            <w:r w:rsidR="00DC3194" w:rsidRPr="00631488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60</w:t>
            </w:r>
            <w:r w:rsidRPr="00631488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человек</w:t>
            </w:r>
            <w:r w:rsidRPr="00631488">
              <w:t xml:space="preserve"> </w:t>
            </w:r>
            <w:r w:rsidRPr="00631488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за весь период реализации подпрограммы.</w:t>
            </w:r>
          </w:p>
          <w:p w14:paraId="624F65FB" w14:textId="77777777" w:rsidR="002D3676" w:rsidRPr="00631488" w:rsidRDefault="002D3676" w:rsidP="00F445E3">
            <w:pPr>
              <w:widowControl w:val="0"/>
              <w:tabs>
                <w:tab w:val="left" w:pos="-284"/>
              </w:tabs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631488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5.</w:t>
            </w:r>
            <w:r w:rsidRPr="00631488">
              <w:t xml:space="preserve"> </w:t>
            </w:r>
            <w:r w:rsidRPr="00631488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Количество граждан, принимающих участие в мероприятиях народных дружин по охране общественного порядка</w:t>
            </w:r>
            <w:r w:rsidR="00A853D3" w:rsidRPr="00631488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составит</w:t>
            </w:r>
            <w:r w:rsidRPr="00631488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не менее </w:t>
            </w:r>
            <w:r w:rsidR="00DC3194" w:rsidRPr="00631488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120</w:t>
            </w:r>
            <w:r w:rsidRPr="00631488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человек</w:t>
            </w:r>
            <w:r w:rsidRPr="00631488">
              <w:t xml:space="preserve"> </w:t>
            </w:r>
            <w:r w:rsidRPr="00631488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за весь период реализации подпрограммы.</w:t>
            </w:r>
          </w:p>
          <w:p w14:paraId="54CD6B0F" w14:textId="1E510249" w:rsidR="00D43609" w:rsidRPr="00631488" w:rsidRDefault="00D43609" w:rsidP="00F445E3">
            <w:pPr>
              <w:widowControl w:val="0"/>
              <w:tabs>
                <w:tab w:val="left" w:pos="-284"/>
              </w:tabs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631488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6.</w:t>
            </w:r>
            <w:r w:rsidR="00BF547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</w:t>
            </w:r>
            <w:r w:rsidR="00D56DA0" w:rsidRPr="00631488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Количество граждан, подавших ходатайство для проведения исполнительной пробации (социализаци</w:t>
            </w:r>
            <w:r w:rsidR="00080B98" w:rsidRPr="00631488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и</w:t>
            </w:r>
            <w:r w:rsidR="00D56DA0" w:rsidRPr="00631488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осужденных) не менее 30 человек за весь период реализации подпрограммы.</w:t>
            </w:r>
          </w:p>
        </w:tc>
      </w:tr>
    </w:tbl>
    <w:p w14:paraId="4B4A1558" w14:textId="77777777" w:rsidR="002F147D" w:rsidRDefault="002F147D" w:rsidP="00BF5477">
      <w:pPr>
        <w:spacing w:after="0" w:line="240" w:lineRule="auto"/>
        <w:ind w:left="142" w:right="-54" w:firstLine="567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47D4B4AD" w14:textId="265278C4" w:rsidR="00293FA0" w:rsidRPr="00293FA0" w:rsidRDefault="00CD1272" w:rsidP="00BF5477">
      <w:pPr>
        <w:spacing w:after="0" w:line="240" w:lineRule="auto"/>
        <w:ind w:left="142" w:right="-54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</w:t>
      </w:r>
      <w:r w:rsidR="00BB36C4" w:rsidRPr="00631488">
        <w:rPr>
          <w:rFonts w:ascii="Times New Roman" w:hAnsi="Times New Roman"/>
          <w:sz w:val="28"/>
          <w:szCs w:val="28"/>
          <w:lang w:eastAsia="ru-RU"/>
        </w:rPr>
        <w:t>.</w:t>
      </w:r>
      <w:r w:rsidR="00BB36C4">
        <w:rPr>
          <w:rFonts w:ascii="Times New Roman" w:hAnsi="Times New Roman"/>
          <w:sz w:val="28"/>
          <w:szCs w:val="28"/>
          <w:lang w:eastAsia="ru-RU"/>
        </w:rPr>
        <w:t>6</w:t>
      </w:r>
      <w:r w:rsidR="002F147D">
        <w:rPr>
          <w:rFonts w:ascii="Times New Roman" w:hAnsi="Times New Roman"/>
          <w:sz w:val="28"/>
          <w:szCs w:val="28"/>
          <w:lang w:eastAsia="ru-RU"/>
        </w:rPr>
        <w:t>.</w:t>
      </w:r>
      <w:r w:rsidR="00BB36C4" w:rsidRPr="0063148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B36C4">
        <w:rPr>
          <w:rFonts w:ascii="Times New Roman" w:hAnsi="Times New Roman"/>
          <w:sz w:val="28"/>
          <w:szCs w:val="28"/>
          <w:lang w:eastAsia="ru-RU"/>
        </w:rPr>
        <w:t>В</w:t>
      </w:r>
      <w:r w:rsidR="00293FA0" w:rsidRPr="00631488">
        <w:rPr>
          <w:rFonts w:ascii="Times New Roman" w:hAnsi="Times New Roman"/>
          <w:sz w:val="28"/>
          <w:szCs w:val="28"/>
          <w:lang w:eastAsia="ru-RU"/>
        </w:rPr>
        <w:t xml:space="preserve"> разделе 1 «Цель и задачи подпрограммы, целевые показатели подпрограммы, сроки реализации» добавить </w:t>
      </w:r>
      <w:r w:rsidR="00F445E3">
        <w:rPr>
          <w:rFonts w:ascii="Times New Roman" w:hAnsi="Times New Roman"/>
          <w:sz w:val="28"/>
          <w:szCs w:val="28"/>
          <w:lang w:eastAsia="ru-RU"/>
        </w:rPr>
        <w:t>пункт 6. «К</w:t>
      </w:r>
      <w:r w:rsidR="00293FA0" w:rsidRPr="00293FA0">
        <w:rPr>
          <w:rFonts w:ascii="Times New Roman" w:hAnsi="Times New Roman"/>
          <w:sz w:val="28"/>
          <w:szCs w:val="28"/>
          <w:lang w:eastAsia="ru-RU"/>
        </w:rPr>
        <w:t>оличество граждан, подавших ходатайство для проведения исполнительной пробации (социализацию осужденных).</w:t>
      </w:r>
      <w:r w:rsidR="00F445E3">
        <w:rPr>
          <w:rFonts w:ascii="Times New Roman" w:hAnsi="Times New Roman"/>
          <w:sz w:val="28"/>
          <w:szCs w:val="28"/>
          <w:lang w:eastAsia="ru-RU"/>
        </w:rPr>
        <w:t>»</w:t>
      </w:r>
    </w:p>
    <w:p w14:paraId="76AB8605" w14:textId="444208A5" w:rsidR="00A853D3" w:rsidRDefault="00293FA0" w:rsidP="00293FA0">
      <w:pPr>
        <w:spacing w:after="0" w:line="240" w:lineRule="auto"/>
        <w:ind w:right="-54"/>
        <w:jc w:val="both"/>
        <w:rPr>
          <w:rFonts w:ascii="Times New Roman" w:hAnsi="Times New Roman"/>
          <w:sz w:val="28"/>
          <w:szCs w:val="28"/>
          <w:lang w:eastAsia="ru-RU"/>
        </w:rPr>
      </w:pPr>
      <w:r w:rsidRPr="00293FA0">
        <w:rPr>
          <w:rFonts w:ascii="Times New Roman" w:hAnsi="Times New Roman"/>
          <w:sz w:val="28"/>
          <w:szCs w:val="28"/>
          <w:lang w:eastAsia="ru-RU"/>
        </w:rPr>
        <w:lastRenderedPageBreak/>
        <w:t xml:space="preserve">        </w:t>
      </w:r>
      <w:r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="00CD1272">
        <w:rPr>
          <w:rFonts w:ascii="Times New Roman" w:hAnsi="Times New Roman"/>
          <w:sz w:val="28"/>
          <w:szCs w:val="28"/>
          <w:lang w:eastAsia="ru-RU"/>
        </w:rPr>
        <w:t>1</w:t>
      </w:r>
      <w:r w:rsidR="00BB36C4" w:rsidRPr="00293FA0">
        <w:rPr>
          <w:rFonts w:ascii="Times New Roman" w:hAnsi="Times New Roman"/>
          <w:sz w:val="28"/>
          <w:szCs w:val="28"/>
          <w:lang w:eastAsia="ru-RU"/>
        </w:rPr>
        <w:t>.</w:t>
      </w:r>
      <w:r w:rsidR="00BB36C4">
        <w:rPr>
          <w:rFonts w:ascii="Times New Roman" w:hAnsi="Times New Roman"/>
          <w:sz w:val="28"/>
          <w:szCs w:val="28"/>
          <w:lang w:eastAsia="ru-RU"/>
        </w:rPr>
        <w:t>7</w:t>
      </w:r>
      <w:r w:rsidR="002F147D">
        <w:rPr>
          <w:rFonts w:ascii="Times New Roman" w:hAnsi="Times New Roman"/>
          <w:sz w:val="28"/>
          <w:szCs w:val="28"/>
          <w:lang w:eastAsia="ru-RU"/>
        </w:rPr>
        <w:t>.</w:t>
      </w:r>
      <w:r w:rsidR="00BB36C4">
        <w:rPr>
          <w:rFonts w:ascii="Times New Roman" w:hAnsi="Times New Roman"/>
          <w:sz w:val="28"/>
          <w:szCs w:val="28"/>
          <w:lang w:eastAsia="ru-RU"/>
        </w:rPr>
        <w:t xml:space="preserve"> В</w:t>
      </w:r>
      <w:r w:rsidRPr="00293FA0">
        <w:rPr>
          <w:rFonts w:ascii="Times New Roman" w:hAnsi="Times New Roman"/>
          <w:sz w:val="28"/>
          <w:szCs w:val="28"/>
          <w:lang w:eastAsia="ru-RU"/>
        </w:rPr>
        <w:t xml:space="preserve"> разделе 2 </w:t>
      </w:r>
      <w:r w:rsidR="00E26AD0">
        <w:rPr>
          <w:rFonts w:ascii="Times New Roman" w:hAnsi="Times New Roman"/>
          <w:sz w:val="28"/>
          <w:szCs w:val="28"/>
          <w:lang w:eastAsia="ru-RU"/>
        </w:rPr>
        <w:t>«</w:t>
      </w:r>
      <w:r w:rsidRPr="00293FA0">
        <w:rPr>
          <w:rFonts w:ascii="Times New Roman" w:hAnsi="Times New Roman"/>
          <w:sz w:val="28"/>
          <w:szCs w:val="28"/>
          <w:lang w:eastAsia="ru-RU"/>
        </w:rPr>
        <w:t xml:space="preserve">Структура подпрограммы» добавить </w:t>
      </w:r>
      <w:r w:rsidR="00F445E3">
        <w:rPr>
          <w:rFonts w:ascii="Times New Roman" w:hAnsi="Times New Roman"/>
          <w:sz w:val="28"/>
          <w:szCs w:val="28"/>
          <w:lang w:eastAsia="ru-RU"/>
        </w:rPr>
        <w:t xml:space="preserve">пункт 6. </w:t>
      </w:r>
      <w:r w:rsidRPr="00293FA0">
        <w:rPr>
          <w:rFonts w:ascii="Times New Roman" w:hAnsi="Times New Roman"/>
          <w:sz w:val="28"/>
          <w:szCs w:val="28"/>
          <w:lang w:eastAsia="ru-RU"/>
        </w:rPr>
        <w:t>«Организация межведомственного взаимодействия по вопросам пробации».</w:t>
      </w:r>
    </w:p>
    <w:p w14:paraId="5A1C15E3" w14:textId="05171527" w:rsidR="00E26AD0" w:rsidRDefault="00E26AD0" w:rsidP="00ED05A4">
      <w:pPr>
        <w:spacing w:after="0" w:line="240" w:lineRule="auto"/>
        <w:ind w:right="-5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</w:t>
      </w:r>
      <w:r w:rsidR="00CD1272">
        <w:rPr>
          <w:rFonts w:ascii="Times New Roman" w:hAnsi="Times New Roman"/>
          <w:sz w:val="28"/>
          <w:szCs w:val="28"/>
          <w:lang w:eastAsia="ru-RU"/>
        </w:rPr>
        <w:t>1</w:t>
      </w:r>
      <w:r>
        <w:rPr>
          <w:rFonts w:ascii="Times New Roman" w:hAnsi="Times New Roman"/>
          <w:sz w:val="28"/>
          <w:szCs w:val="28"/>
          <w:lang w:eastAsia="ru-RU"/>
        </w:rPr>
        <w:t>.</w:t>
      </w:r>
      <w:r w:rsidR="002F147D">
        <w:rPr>
          <w:rFonts w:ascii="Times New Roman" w:hAnsi="Times New Roman"/>
          <w:sz w:val="28"/>
          <w:szCs w:val="28"/>
          <w:lang w:eastAsia="ru-RU"/>
        </w:rPr>
        <w:t>8.</w:t>
      </w:r>
      <w:r w:rsidR="002F147D">
        <w:t xml:space="preserve"> </w:t>
      </w:r>
      <w:r w:rsidRPr="00E26AD0">
        <w:rPr>
          <w:rFonts w:ascii="Times New Roman" w:hAnsi="Times New Roman"/>
          <w:sz w:val="28"/>
          <w:szCs w:val="28"/>
          <w:lang w:eastAsia="ru-RU"/>
        </w:rPr>
        <w:t xml:space="preserve">В разделе </w:t>
      </w:r>
      <w:r w:rsidR="00BE1109">
        <w:rPr>
          <w:rFonts w:ascii="Times New Roman" w:hAnsi="Times New Roman"/>
          <w:sz w:val="28"/>
          <w:szCs w:val="28"/>
          <w:lang w:eastAsia="ru-RU"/>
        </w:rPr>
        <w:t>7</w:t>
      </w:r>
      <w:r w:rsidR="00ED05A4">
        <w:rPr>
          <w:rFonts w:ascii="Times New Roman" w:hAnsi="Times New Roman"/>
          <w:sz w:val="28"/>
          <w:szCs w:val="28"/>
          <w:lang w:eastAsia="ru-RU"/>
        </w:rPr>
        <w:t xml:space="preserve"> «Подпрограммы муниципальной программы» паспорт Подпрограммы</w:t>
      </w:r>
      <w:r w:rsidR="00ED05A4" w:rsidRPr="00ED05A4">
        <w:rPr>
          <w:rFonts w:ascii="Times New Roman" w:hAnsi="Times New Roman"/>
          <w:sz w:val="28"/>
          <w:szCs w:val="28"/>
          <w:lang w:eastAsia="ru-RU"/>
        </w:rPr>
        <w:t xml:space="preserve"> 1 «Профилактика правонарушений и укрепление общественного порядка и общественной безопасности» на 2019-202</w:t>
      </w:r>
      <w:r w:rsidR="00ED05A4">
        <w:rPr>
          <w:rFonts w:ascii="Times New Roman" w:hAnsi="Times New Roman"/>
          <w:sz w:val="28"/>
          <w:szCs w:val="28"/>
          <w:lang w:eastAsia="ru-RU"/>
        </w:rPr>
        <w:t>6</w:t>
      </w:r>
      <w:r w:rsidR="00ED05A4" w:rsidRPr="00ED05A4">
        <w:rPr>
          <w:rFonts w:ascii="Times New Roman" w:hAnsi="Times New Roman"/>
          <w:sz w:val="28"/>
          <w:szCs w:val="28"/>
          <w:lang w:eastAsia="ru-RU"/>
        </w:rPr>
        <w:t xml:space="preserve"> годы</w:t>
      </w:r>
      <w:r w:rsidR="00F445E3">
        <w:rPr>
          <w:rFonts w:ascii="Times New Roman" w:hAnsi="Times New Roman"/>
          <w:sz w:val="28"/>
          <w:szCs w:val="28"/>
          <w:lang w:eastAsia="ru-RU"/>
        </w:rPr>
        <w:t xml:space="preserve"> в строк</w:t>
      </w:r>
      <w:r w:rsidR="00DF7883">
        <w:rPr>
          <w:rFonts w:ascii="Times New Roman" w:hAnsi="Times New Roman"/>
          <w:sz w:val="28"/>
          <w:szCs w:val="28"/>
          <w:lang w:eastAsia="ru-RU"/>
        </w:rPr>
        <w:t>ах</w:t>
      </w:r>
      <w:r w:rsidR="00ED05A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445E3">
        <w:rPr>
          <w:rFonts w:ascii="Times New Roman" w:hAnsi="Times New Roman"/>
          <w:sz w:val="28"/>
          <w:szCs w:val="28"/>
          <w:lang w:eastAsia="ru-RU"/>
        </w:rPr>
        <w:t>«У</w:t>
      </w:r>
      <w:r w:rsidR="00ED05A4">
        <w:rPr>
          <w:rFonts w:ascii="Times New Roman" w:hAnsi="Times New Roman"/>
          <w:sz w:val="28"/>
          <w:szCs w:val="28"/>
          <w:lang w:eastAsia="ru-RU"/>
        </w:rPr>
        <w:t>частник</w:t>
      </w:r>
      <w:r w:rsidR="00BE1109">
        <w:rPr>
          <w:rFonts w:ascii="Times New Roman" w:hAnsi="Times New Roman"/>
          <w:sz w:val="28"/>
          <w:szCs w:val="28"/>
          <w:lang w:eastAsia="ru-RU"/>
        </w:rPr>
        <w:t>и</w:t>
      </w:r>
      <w:r w:rsidR="00ED05A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DF7883">
        <w:rPr>
          <w:rFonts w:ascii="Times New Roman" w:hAnsi="Times New Roman"/>
          <w:sz w:val="28"/>
          <w:szCs w:val="28"/>
          <w:lang w:eastAsia="ru-RU"/>
        </w:rPr>
        <w:t xml:space="preserve">муниципальной </w:t>
      </w:r>
      <w:r w:rsidR="00F445E3">
        <w:rPr>
          <w:rFonts w:ascii="Times New Roman" w:hAnsi="Times New Roman"/>
          <w:sz w:val="28"/>
          <w:szCs w:val="28"/>
          <w:lang w:eastAsia="ru-RU"/>
        </w:rPr>
        <w:t>П</w:t>
      </w:r>
      <w:r w:rsidR="005D7B70">
        <w:rPr>
          <w:rFonts w:ascii="Times New Roman" w:hAnsi="Times New Roman"/>
          <w:sz w:val="28"/>
          <w:szCs w:val="28"/>
          <w:lang w:eastAsia="ru-RU"/>
        </w:rPr>
        <w:t>рограммы</w:t>
      </w:r>
      <w:r w:rsidR="00DF7883">
        <w:rPr>
          <w:rFonts w:ascii="Times New Roman" w:hAnsi="Times New Roman"/>
          <w:sz w:val="28"/>
          <w:szCs w:val="28"/>
          <w:lang w:eastAsia="ru-RU"/>
        </w:rPr>
        <w:t>», «Участники</w:t>
      </w:r>
      <w:r w:rsidR="005D7B7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445E3">
        <w:rPr>
          <w:rFonts w:ascii="Times New Roman" w:hAnsi="Times New Roman"/>
          <w:sz w:val="28"/>
          <w:szCs w:val="28"/>
          <w:lang w:eastAsia="ru-RU"/>
        </w:rPr>
        <w:t>П</w:t>
      </w:r>
      <w:r w:rsidR="00ED05A4">
        <w:rPr>
          <w:rFonts w:ascii="Times New Roman" w:hAnsi="Times New Roman"/>
          <w:sz w:val="28"/>
          <w:szCs w:val="28"/>
          <w:lang w:eastAsia="ru-RU"/>
        </w:rPr>
        <w:t>одпрограммы</w:t>
      </w:r>
      <w:r w:rsidR="00F445E3">
        <w:rPr>
          <w:rFonts w:ascii="Times New Roman" w:hAnsi="Times New Roman"/>
          <w:sz w:val="28"/>
          <w:szCs w:val="28"/>
          <w:lang w:eastAsia="ru-RU"/>
        </w:rPr>
        <w:t>»</w:t>
      </w:r>
      <w:r w:rsidR="00ED05A4">
        <w:rPr>
          <w:rFonts w:ascii="Times New Roman" w:hAnsi="Times New Roman"/>
          <w:sz w:val="28"/>
          <w:szCs w:val="28"/>
          <w:lang w:eastAsia="ru-RU"/>
        </w:rPr>
        <w:t xml:space="preserve"> добавить:</w:t>
      </w:r>
      <w:r w:rsidR="005D7B70">
        <w:t xml:space="preserve"> </w:t>
      </w:r>
      <w:proofErr w:type="spellStart"/>
      <w:r w:rsidR="00ED05A4" w:rsidRPr="00ED05A4">
        <w:rPr>
          <w:rFonts w:ascii="Times New Roman" w:hAnsi="Times New Roman"/>
          <w:sz w:val="28"/>
          <w:szCs w:val="28"/>
          <w:lang w:eastAsia="ru-RU"/>
        </w:rPr>
        <w:t>Усольский</w:t>
      </w:r>
      <w:proofErr w:type="spellEnd"/>
      <w:r w:rsidR="00ED05A4" w:rsidRPr="00ED05A4">
        <w:rPr>
          <w:rFonts w:ascii="Times New Roman" w:hAnsi="Times New Roman"/>
          <w:sz w:val="28"/>
          <w:szCs w:val="28"/>
          <w:lang w:eastAsia="ru-RU"/>
        </w:rPr>
        <w:t xml:space="preserve"> межмуниципальный филиал ФКУ УИИ ГУФСИН России</w:t>
      </w:r>
      <w:r w:rsidR="00ED05A4">
        <w:rPr>
          <w:rFonts w:ascii="Times New Roman" w:hAnsi="Times New Roman"/>
          <w:sz w:val="28"/>
          <w:szCs w:val="28"/>
          <w:lang w:eastAsia="ru-RU"/>
        </w:rPr>
        <w:t>.</w:t>
      </w:r>
    </w:p>
    <w:p w14:paraId="14E39706" w14:textId="068D7133" w:rsidR="00530D75" w:rsidRPr="002F147D" w:rsidRDefault="00A853D3" w:rsidP="001A4E9D">
      <w:pPr>
        <w:spacing w:after="0" w:line="240" w:lineRule="auto"/>
        <w:ind w:right="-5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</w:t>
      </w:r>
      <w:r w:rsidR="00CD1272">
        <w:rPr>
          <w:rFonts w:ascii="Times New Roman" w:hAnsi="Times New Roman"/>
          <w:sz w:val="28"/>
          <w:szCs w:val="28"/>
          <w:lang w:eastAsia="ru-RU"/>
        </w:rPr>
        <w:t>2</w:t>
      </w:r>
      <w:r w:rsidR="00F57744">
        <w:rPr>
          <w:rFonts w:ascii="Times New Roman" w:hAnsi="Times New Roman"/>
          <w:sz w:val="28"/>
          <w:szCs w:val="28"/>
          <w:lang w:eastAsia="ru-RU"/>
        </w:rPr>
        <w:t>.</w:t>
      </w:r>
      <w:r w:rsidR="00530D75" w:rsidRPr="00530D75">
        <w:rPr>
          <w:rFonts w:ascii="Times New Roman" w:hAnsi="Times New Roman"/>
          <w:sz w:val="28"/>
          <w:szCs w:val="28"/>
          <w:lang w:eastAsia="ru-RU"/>
        </w:rPr>
        <w:t xml:space="preserve"> Приложения </w:t>
      </w:r>
      <w:r w:rsidR="00F57744">
        <w:rPr>
          <w:rFonts w:ascii="Times New Roman" w:hAnsi="Times New Roman"/>
          <w:sz w:val="28"/>
          <w:szCs w:val="28"/>
          <w:lang w:eastAsia="ru-RU"/>
        </w:rPr>
        <w:t>1,2,</w:t>
      </w:r>
      <w:r w:rsidR="00530D75" w:rsidRPr="00530D75">
        <w:rPr>
          <w:rFonts w:ascii="Times New Roman" w:hAnsi="Times New Roman"/>
          <w:sz w:val="28"/>
          <w:szCs w:val="28"/>
          <w:lang w:eastAsia="ru-RU"/>
        </w:rPr>
        <w:t xml:space="preserve">3 к Программе изложить в новой редакции </w:t>
      </w:r>
      <w:r w:rsidR="00530D75" w:rsidRPr="002F147D">
        <w:rPr>
          <w:rFonts w:ascii="Times New Roman" w:hAnsi="Times New Roman"/>
          <w:sz w:val="28"/>
          <w:szCs w:val="28"/>
          <w:lang w:eastAsia="ru-RU"/>
        </w:rPr>
        <w:t>(</w:t>
      </w:r>
      <w:r w:rsidR="002F147D" w:rsidRPr="002F147D">
        <w:rPr>
          <w:rFonts w:ascii="Times New Roman" w:hAnsi="Times New Roman"/>
          <w:sz w:val="28"/>
          <w:szCs w:val="28"/>
        </w:rPr>
        <w:t>Приложение 1, 2</w:t>
      </w:r>
      <w:r w:rsidR="002F147D">
        <w:rPr>
          <w:rFonts w:ascii="Times New Roman" w:hAnsi="Times New Roman"/>
          <w:sz w:val="28"/>
          <w:szCs w:val="28"/>
        </w:rPr>
        <w:t>, 3</w:t>
      </w:r>
      <w:r w:rsidR="00530D75" w:rsidRPr="002F147D">
        <w:rPr>
          <w:rFonts w:ascii="Times New Roman" w:hAnsi="Times New Roman"/>
          <w:sz w:val="28"/>
          <w:szCs w:val="28"/>
          <w:lang w:eastAsia="ru-RU"/>
        </w:rPr>
        <w:t xml:space="preserve">). </w:t>
      </w:r>
    </w:p>
    <w:p w14:paraId="7A257720" w14:textId="583ABAAE" w:rsidR="00530D75" w:rsidRPr="00530D75" w:rsidRDefault="00CD1272" w:rsidP="00B34BF3">
      <w:pPr>
        <w:spacing w:after="0" w:line="240" w:lineRule="auto"/>
        <w:ind w:left="142" w:right="-54" w:firstLine="56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</w:t>
      </w:r>
      <w:r w:rsidR="00530D75" w:rsidRPr="00530D75">
        <w:rPr>
          <w:rFonts w:ascii="Times New Roman" w:hAnsi="Times New Roman"/>
          <w:sz w:val="28"/>
          <w:szCs w:val="28"/>
          <w:lang w:eastAsia="ru-RU"/>
        </w:rPr>
        <w:t xml:space="preserve">. Опубликовать настоящее постановление в газете «Официальное Усолье» и разместить на официальном сайте администрации города Усолье – Сибирское в информационно-телекоммуникационной сети «Интернет».   </w:t>
      </w:r>
    </w:p>
    <w:p w14:paraId="0A57FE70" w14:textId="2730A300" w:rsidR="00530D75" w:rsidRPr="00530D75" w:rsidRDefault="00CD1272" w:rsidP="00B34BF3">
      <w:pPr>
        <w:spacing w:after="0" w:line="240" w:lineRule="auto"/>
        <w:ind w:left="142" w:right="-54" w:firstLine="56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</w:t>
      </w:r>
      <w:r w:rsidR="00530D75" w:rsidRPr="00530D75">
        <w:rPr>
          <w:rFonts w:ascii="Times New Roman" w:hAnsi="Times New Roman"/>
          <w:sz w:val="28"/>
          <w:szCs w:val="28"/>
          <w:lang w:eastAsia="ru-RU"/>
        </w:rPr>
        <w:t>. Настоящее постановление вступает в силу со дня его официального опубликования.</w:t>
      </w:r>
    </w:p>
    <w:p w14:paraId="6CC8D33F" w14:textId="1DC385C0" w:rsidR="00530D75" w:rsidRPr="00530D75" w:rsidRDefault="00CD1272" w:rsidP="00B34BF3">
      <w:pPr>
        <w:spacing w:after="0" w:line="240" w:lineRule="auto"/>
        <w:ind w:left="142" w:right="-54" w:firstLine="56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5</w:t>
      </w:r>
      <w:r w:rsidR="00530D75" w:rsidRPr="00530D75">
        <w:rPr>
          <w:rFonts w:ascii="Times New Roman" w:hAnsi="Times New Roman"/>
          <w:sz w:val="28"/>
          <w:szCs w:val="28"/>
          <w:lang w:eastAsia="ru-RU"/>
        </w:rPr>
        <w:t xml:space="preserve">. Контроль за исполнением постановления возложить </w:t>
      </w:r>
      <w:r w:rsidR="00530D75" w:rsidRPr="0030512D">
        <w:rPr>
          <w:rFonts w:ascii="Times New Roman" w:hAnsi="Times New Roman"/>
          <w:sz w:val="28"/>
          <w:szCs w:val="28"/>
          <w:lang w:eastAsia="ru-RU"/>
        </w:rPr>
        <w:t xml:space="preserve">на </w:t>
      </w:r>
      <w:r w:rsidR="00E970DC" w:rsidRPr="0030512D">
        <w:rPr>
          <w:rFonts w:ascii="Times New Roman" w:hAnsi="Times New Roman"/>
          <w:sz w:val="28"/>
          <w:szCs w:val="28"/>
          <w:lang w:eastAsia="ru-RU"/>
        </w:rPr>
        <w:t xml:space="preserve">консультанта </w:t>
      </w:r>
      <w:r w:rsidR="006553E4" w:rsidRPr="0030512D">
        <w:rPr>
          <w:rFonts w:ascii="Times New Roman" w:hAnsi="Times New Roman"/>
          <w:sz w:val="28"/>
          <w:szCs w:val="28"/>
          <w:lang w:eastAsia="ru-RU"/>
        </w:rPr>
        <w:t>по правоохранительной и оборонной работе</w:t>
      </w:r>
      <w:r w:rsidR="00530D75" w:rsidRPr="0030512D">
        <w:rPr>
          <w:rFonts w:ascii="Times New Roman" w:hAnsi="Times New Roman"/>
          <w:sz w:val="28"/>
          <w:szCs w:val="28"/>
          <w:lang w:eastAsia="ru-RU"/>
        </w:rPr>
        <w:t xml:space="preserve"> администрации города.</w:t>
      </w:r>
    </w:p>
    <w:p w14:paraId="2E0DD4EB" w14:textId="77777777" w:rsidR="005D767E" w:rsidRDefault="005D767E" w:rsidP="00530D75">
      <w:pPr>
        <w:spacing w:after="0" w:line="240" w:lineRule="auto"/>
        <w:ind w:right="283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14:paraId="3E650478" w14:textId="7F825957" w:rsidR="00530D75" w:rsidRDefault="00530D75" w:rsidP="00530D75">
      <w:pPr>
        <w:spacing w:after="0" w:line="240" w:lineRule="auto"/>
        <w:ind w:right="283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530D75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Мэр города                                                                               </w:t>
      </w:r>
      <w:r w:rsidR="00084F22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                  </w:t>
      </w:r>
      <w:r w:rsidRPr="00530D75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М.В. </w:t>
      </w:r>
      <w:proofErr w:type="spellStart"/>
      <w:r w:rsidRPr="00530D75">
        <w:rPr>
          <w:rFonts w:ascii="Times New Roman" w:hAnsi="Times New Roman"/>
          <w:b/>
          <w:bCs/>
          <w:sz w:val="28"/>
          <w:szCs w:val="28"/>
          <w:lang w:eastAsia="ru-RU"/>
        </w:rPr>
        <w:t>Торопкин</w:t>
      </w:r>
      <w:proofErr w:type="spellEnd"/>
    </w:p>
    <w:p w14:paraId="1D738598" w14:textId="77777777" w:rsidR="009E2C93" w:rsidRDefault="009E2C93" w:rsidP="009E2C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  <w:lang w:val="x-none" w:eastAsia="ru-RU"/>
        </w:rPr>
      </w:pPr>
    </w:p>
    <w:p w14:paraId="6560C111" w14:textId="77777777" w:rsidR="009E2C93" w:rsidRPr="009E2C93" w:rsidRDefault="009E2C93" w:rsidP="009E2C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  <w:lang w:val="x-none" w:eastAsia="ru-RU"/>
        </w:rPr>
      </w:pPr>
      <w:bookmarkStart w:id="1" w:name="_GoBack"/>
      <w:bookmarkEnd w:id="1"/>
      <w:r w:rsidRPr="009E2C93">
        <w:rPr>
          <w:rFonts w:ascii="Times New Roman" w:eastAsia="Times New Roman" w:hAnsi="Times New Roman"/>
          <w:b/>
          <w:i/>
          <w:sz w:val="24"/>
          <w:szCs w:val="24"/>
          <w:lang w:val="x-none" w:eastAsia="ru-RU"/>
        </w:rPr>
        <w:t xml:space="preserve">Приложения </w:t>
      </w:r>
      <w:r w:rsidRPr="009E2C93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к настоящему постановлению опубликованы</w:t>
      </w:r>
      <w:r w:rsidRPr="009E2C93">
        <w:rPr>
          <w:rFonts w:ascii="Times New Roman" w:eastAsia="Times New Roman" w:hAnsi="Times New Roman"/>
          <w:b/>
          <w:i/>
          <w:sz w:val="24"/>
          <w:szCs w:val="24"/>
          <w:lang w:val="x-none" w:eastAsia="ru-RU"/>
        </w:rPr>
        <w:t xml:space="preserve"> в сетевом издании «Официальный сайт администрации города Усолье-Сибирское» в информационно-телекоммуникационной сети «Интернет» http://www.usolie-sibirskoe.ru, в разделе «Нормативная база»</w:t>
      </w:r>
      <w:r w:rsidRPr="009E2C93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, подраздел «Официальное опубликование»</w:t>
      </w:r>
      <w:r w:rsidRPr="009E2C93">
        <w:rPr>
          <w:rFonts w:ascii="Times New Roman" w:eastAsia="Times New Roman" w:hAnsi="Times New Roman"/>
          <w:b/>
          <w:i/>
          <w:sz w:val="24"/>
          <w:szCs w:val="24"/>
          <w:lang w:val="x-none" w:eastAsia="ru-RU"/>
        </w:rPr>
        <w:t xml:space="preserve">. </w:t>
      </w:r>
    </w:p>
    <w:p w14:paraId="4BDBA8B4" w14:textId="77777777" w:rsidR="009E2C93" w:rsidRPr="009E2C93" w:rsidRDefault="009E2C93" w:rsidP="009E2C93">
      <w:pPr>
        <w:rPr>
          <w:rFonts w:ascii="Times New Roman" w:hAnsi="Times New Roman"/>
          <w:sz w:val="24"/>
          <w:szCs w:val="24"/>
          <w:lang w:val="x-none"/>
        </w:rPr>
      </w:pPr>
    </w:p>
    <w:p w14:paraId="292757D1" w14:textId="77777777" w:rsidR="009E2C93" w:rsidRPr="009E2C93" w:rsidRDefault="009E2C93" w:rsidP="00530D75">
      <w:pPr>
        <w:spacing w:after="0" w:line="240" w:lineRule="auto"/>
        <w:ind w:right="283"/>
        <w:jc w:val="both"/>
        <w:rPr>
          <w:rFonts w:ascii="Times New Roman" w:hAnsi="Times New Roman"/>
          <w:b/>
          <w:bCs/>
          <w:sz w:val="28"/>
          <w:szCs w:val="28"/>
          <w:lang w:val="x-none" w:eastAsia="ru-RU"/>
        </w:rPr>
      </w:pPr>
    </w:p>
    <w:sectPr w:rsidR="009E2C93" w:rsidRPr="009E2C93" w:rsidSect="00937C0F">
      <w:pgSz w:w="11906" w:h="16838"/>
      <w:pgMar w:top="851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7CA"/>
    <w:rsid w:val="00001389"/>
    <w:rsid w:val="00013477"/>
    <w:rsid w:val="0002700F"/>
    <w:rsid w:val="00045E22"/>
    <w:rsid w:val="0005236D"/>
    <w:rsid w:val="000618FA"/>
    <w:rsid w:val="00080B98"/>
    <w:rsid w:val="00084F22"/>
    <w:rsid w:val="00094057"/>
    <w:rsid w:val="000A314A"/>
    <w:rsid w:val="000A6295"/>
    <w:rsid w:val="000B16C6"/>
    <w:rsid w:val="000B3949"/>
    <w:rsid w:val="000C6674"/>
    <w:rsid w:val="000E70D0"/>
    <w:rsid w:val="000F277F"/>
    <w:rsid w:val="000F6BB2"/>
    <w:rsid w:val="00103CA1"/>
    <w:rsid w:val="00103FAE"/>
    <w:rsid w:val="00106B7A"/>
    <w:rsid w:val="001145FF"/>
    <w:rsid w:val="00126BE3"/>
    <w:rsid w:val="00132AEB"/>
    <w:rsid w:val="0013480A"/>
    <w:rsid w:val="001433EC"/>
    <w:rsid w:val="00145834"/>
    <w:rsid w:val="001463D0"/>
    <w:rsid w:val="00165512"/>
    <w:rsid w:val="001916C1"/>
    <w:rsid w:val="00192FA6"/>
    <w:rsid w:val="0019522D"/>
    <w:rsid w:val="001A4E9D"/>
    <w:rsid w:val="001B5424"/>
    <w:rsid w:val="001C66B7"/>
    <w:rsid w:val="001C7A6E"/>
    <w:rsid w:val="001D3D19"/>
    <w:rsid w:val="00212513"/>
    <w:rsid w:val="00212E17"/>
    <w:rsid w:val="00212EA8"/>
    <w:rsid w:val="00216180"/>
    <w:rsid w:val="00240F55"/>
    <w:rsid w:val="00254533"/>
    <w:rsid w:val="002566ED"/>
    <w:rsid w:val="00264951"/>
    <w:rsid w:val="00264CFB"/>
    <w:rsid w:val="002667CA"/>
    <w:rsid w:val="00274315"/>
    <w:rsid w:val="00286C58"/>
    <w:rsid w:val="00293FA0"/>
    <w:rsid w:val="002A1144"/>
    <w:rsid w:val="002B1792"/>
    <w:rsid w:val="002B3E08"/>
    <w:rsid w:val="002B5841"/>
    <w:rsid w:val="002C7BF5"/>
    <w:rsid w:val="002D3676"/>
    <w:rsid w:val="002F147D"/>
    <w:rsid w:val="0030228A"/>
    <w:rsid w:val="0030512D"/>
    <w:rsid w:val="00317FDF"/>
    <w:rsid w:val="00327EF0"/>
    <w:rsid w:val="003366FA"/>
    <w:rsid w:val="003655E7"/>
    <w:rsid w:val="003842CB"/>
    <w:rsid w:val="003A7B4E"/>
    <w:rsid w:val="003B765E"/>
    <w:rsid w:val="003C5A3E"/>
    <w:rsid w:val="003D7C25"/>
    <w:rsid w:val="003E10F4"/>
    <w:rsid w:val="0040114C"/>
    <w:rsid w:val="004013C3"/>
    <w:rsid w:val="004056BC"/>
    <w:rsid w:val="004117B8"/>
    <w:rsid w:val="004161AD"/>
    <w:rsid w:val="004207C8"/>
    <w:rsid w:val="00433597"/>
    <w:rsid w:val="00434843"/>
    <w:rsid w:val="0046175F"/>
    <w:rsid w:val="004633A9"/>
    <w:rsid w:val="0049144B"/>
    <w:rsid w:val="00492DFC"/>
    <w:rsid w:val="004A09E2"/>
    <w:rsid w:val="004C29E4"/>
    <w:rsid w:val="004C6CA0"/>
    <w:rsid w:val="0050771C"/>
    <w:rsid w:val="00521F55"/>
    <w:rsid w:val="00530D75"/>
    <w:rsid w:val="00540E31"/>
    <w:rsid w:val="00567E61"/>
    <w:rsid w:val="005717DA"/>
    <w:rsid w:val="005943CF"/>
    <w:rsid w:val="0059567E"/>
    <w:rsid w:val="005A6DA4"/>
    <w:rsid w:val="005B1126"/>
    <w:rsid w:val="005C4A4D"/>
    <w:rsid w:val="005D767E"/>
    <w:rsid w:val="005D7B70"/>
    <w:rsid w:val="005E3CE8"/>
    <w:rsid w:val="00615D18"/>
    <w:rsid w:val="00620F55"/>
    <w:rsid w:val="00631488"/>
    <w:rsid w:val="00634252"/>
    <w:rsid w:val="00645CA6"/>
    <w:rsid w:val="006553E4"/>
    <w:rsid w:val="0066484C"/>
    <w:rsid w:val="0066535B"/>
    <w:rsid w:val="0068218A"/>
    <w:rsid w:val="0068356F"/>
    <w:rsid w:val="00697E28"/>
    <w:rsid w:val="006A0D98"/>
    <w:rsid w:val="006C13FA"/>
    <w:rsid w:val="006D0663"/>
    <w:rsid w:val="006D0919"/>
    <w:rsid w:val="006E522F"/>
    <w:rsid w:val="00704711"/>
    <w:rsid w:val="00705F32"/>
    <w:rsid w:val="00717477"/>
    <w:rsid w:val="00732DF9"/>
    <w:rsid w:val="0073600D"/>
    <w:rsid w:val="00742229"/>
    <w:rsid w:val="00742C5C"/>
    <w:rsid w:val="00747576"/>
    <w:rsid w:val="00772FAF"/>
    <w:rsid w:val="00777566"/>
    <w:rsid w:val="00790A82"/>
    <w:rsid w:val="007A31ED"/>
    <w:rsid w:val="007B6E4E"/>
    <w:rsid w:val="007C2847"/>
    <w:rsid w:val="007D297F"/>
    <w:rsid w:val="007D5BC9"/>
    <w:rsid w:val="007E6C5E"/>
    <w:rsid w:val="007E7E7D"/>
    <w:rsid w:val="007F14CD"/>
    <w:rsid w:val="007F1B85"/>
    <w:rsid w:val="007F57E5"/>
    <w:rsid w:val="007F657C"/>
    <w:rsid w:val="007F780F"/>
    <w:rsid w:val="00802ABA"/>
    <w:rsid w:val="00817986"/>
    <w:rsid w:val="00822201"/>
    <w:rsid w:val="00826B0B"/>
    <w:rsid w:val="00843337"/>
    <w:rsid w:val="0084499F"/>
    <w:rsid w:val="008674B0"/>
    <w:rsid w:val="008707DC"/>
    <w:rsid w:val="00892394"/>
    <w:rsid w:val="008C731D"/>
    <w:rsid w:val="008D5F68"/>
    <w:rsid w:val="008E6F04"/>
    <w:rsid w:val="008F0C5E"/>
    <w:rsid w:val="0092049D"/>
    <w:rsid w:val="00923781"/>
    <w:rsid w:val="00934CC3"/>
    <w:rsid w:val="00937C0F"/>
    <w:rsid w:val="0094586B"/>
    <w:rsid w:val="009515A5"/>
    <w:rsid w:val="00992184"/>
    <w:rsid w:val="009A030C"/>
    <w:rsid w:val="009A4B3C"/>
    <w:rsid w:val="009B5BED"/>
    <w:rsid w:val="009C269B"/>
    <w:rsid w:val="009C499B"/>
    <w:rsid w:val="009C5ED8"/>
    <w:rsid w:val="009E2C93"/>
    <w:rsid w:val="009E4EED"/>
    <w:rsid w:val="009F2572"/>
    <w:rsid w:val="009F62E8"/>
    <w:rsid w:val="00A123A4"/>
    <w:rsid w:val="00A376A4"/>
    <w:rsid w:val="00A4048A"/>
    <w:rsid w:val="00A65B4E"/>
    <w:rsid w:val="00A70C86"/>
    <w:rsid w:val="00A84599"/>
    <w:rsid w:val="00A853D3"/>
    <w:rsid w:val="00AA1CB6"/>
    <w:rsid w:val="00AE67B4"/>
    <w:rsid w:val="00AF52B9"/>
    <w:rsid w:val="00B01CAC"/>
    <w:rsid w:val="00B12341"/>
    <w:rsid w:val="00B24835"/>
    <w:rsid w:val="00B313CF"/>
    <w:rsid w:val="00B34BF3"/>
    <w:rsid w:val="00B50563"/>
    <w:rsid w:val="00B53C3E"/>
    <w:rsid w:val="00B5540F"/>
    <w:rsid w:val="00B67B19"/>
    <w:rsid w:val="00B84F66"/>
    <w:rsid w:val="00B84F6B"/>
    <w:rsid w:val="00B93AB1"/>
    <w:rsid w:val="00BB36C4"/>
    <w:rsid w:val="00BC5AD3"/>
    <w:rsid w:val="00BD0AC9"/>
    <w:rsid w:val="00BD1336"/>
    <w:rsid w:val="00BD4375"/>
    <w:rsid w:val="00BE1109"/>
    <w:rsid w:val="00BE2A3A"/>
    <w:rsid w:val="00BE2D9B"/>
    <w:rsid w:val="00BF5477"/>
    <w:rsid w:val="00BF56DA"/>
    <w:rsid w:val="00BF56E8"/>
    <w:rsid w:val="00BF67AE"/>
    <w:rsid w:val="00C01206"/>
    <w:rsid w:val="00C054F9"/>
    <w:rsid w:val="00C14236"/>
    <w:rsid w:val="00C14A1E"/>
    <w:rsid w:val="00C21611"/>
    <w:rsid w:val="00C26F26"/>
    <w:rsid w:val="00C27965"/>
    <w:rsid w:val="00C54DA0"/>
    <w:rsid w:val="00C64CC3"/>
    <w:rsid w:val="00C825E9"/>
    <w:rsid w:val="00C851BC"/>
    <w:rsid w:val="00C910AB"/>
    <w:rsid w:val="00CA093B"/>
    <w:rsid w:val="00CC391B"/>
    <w:rsid w:val="00CD1272"/>
    <w:rsid w:val="00CD63FB"/>
    <w:rsid w:val="00CE70F7"/>
    <w:rsid w:val="00D21803"/>
    <w:rsid w:val="00D33E5A"/>
    <w:rsid w:val="00D35169"/>
    <w:rsid w:val="00D43609"/>
    <w:rsid w:val="00D56DA0"/>
    <w:rsid w:val="00D7076C"/>
    <w:rsid w:val="00D716FF"/>
    <w:rsid w:val="00D823CB"/>
    <w:rsid w:val="00D86C32"/>
    <w:rsid w:val="00D96F30"/>
    <w:rsid w:val="00DC3194"/>
    <w:rsid w:val="00DF7883"/>
    <w:rsid w:val="00E17379"/>
    <w:rsid w:val="00E24C2A"/>
    <w:rsid w:val="00E2580E"/>
    <w:rsid w:val="00E26AD0"/>
    <w:rsid w:val="00E61165"/>
    <w:rsid w:val="00E67E42"/>
    <w:rsid w:val="00E81D97"/>
    <w:rsid w:val="00E83FC7"/>
    <w:rsid w:val="00E865F1"/>
    <w:rsid w:val="00E970DC"/>
    <w:rsid w:val="00EA0E69"/>
    <w:rsid w:val="00EA2E8E"/>
    <w:rsid w:val="00EB1511"/>
    <w:rsid w:val="00ED05A4"/>
    <w:rsid w:val="00EE65DD"/>
    <w:rsid w:val="00F005B0"/>
    <w:rsid w:val="00F445E3"/>
    <w:rsid w:val="00F470B0"/>
    <w:rsid w:val="00F56FBF"/>
    <w:rsid w:val="00F57744"/>
    <w:rsid w:val="00F70018"/>
    <w:rsid w:val="00F72FE5"/>
    <w:rsid w:val="00F832F5"/>
    <w:rsid w:val="00FA0EF6"/>
    <w:rsid w:val="00FB37FB"/>
    <w:rsid w:val="00FC0728"/>
    <w:rsid w:val="00FC3D36"/>
    <w:rsid w:val="00FE0D0F"/>
    <w:rsid w:val="00FE7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FE29954"/>
  <w15:chartTrackingRefBased/>
  <w15:docId w15:val="{93D83A68-5D45-4E44-B377-74C93DEFA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3CE8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7B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A7B4E"/>
    <w:rPr>
      <w:rFonts w:ascii="Segoe UI" w:eastAsia="Calibr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D218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101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1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795</TotalTime>
  <Pages>4</Pages>
  <Words>1004</Words>
  <Characters>5724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Забельская Светлана Анатольевна</dc:creator>
  <cp:keywords/>
  <dc:description/>
  <cp:lastModifiedBy>Биктимирова Ирина Васильевна</cp:lastModifiedBy>
  <cp:revision>52</cp:revision>
  <cp:lastPrinted>2024-04-17T04:07:00Z</cp:lastPrinted>
  <dcterms:created xsi:type="dcterms:W3CDTF">2023-05-02T05:06:00Z</dcterms:created>
  <dcterms:modified xsi:type="dcterms:W3CDTF">2024-04-24T07:07:00Z</dcterms:modified>
</cp:coreProperties>
</file>