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72FCC" w14:textId="77777777" w:rsidR="00721E58" w:rsidRDefault="00721E58" w:rsidP="00721E58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</w:p>
    <w:p w14:paraId="7EE1919A" w14:textId="77777777" w:rsidR="00721E58" w:rsidRDefault="00721E58" w:rsidP="00721E58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  <w:r w:rsidRPr="008B1D32">
        <w:rPr>
          <w:sz w:val="20"/>
          <w:szCs w:val="20"/>
        </w:rPr>
        <w:t>Приложение 2</w:t>
      </w:r>
    </w:p>
    <w:p w14:paraId="2E9BC1C0" w14:textId="77777777" w:rsidR="00721E58" w:rsidRDefault="00721E58" w:rsidP="00721E58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к  Постановлению</w:t>
      </w:r>
      <w:proofErr w:type="gramEnd"/>
      <w:r>
        <w:rPr>
          <w:sz w:val="20"/>
          <w:szCs w:val="20"/>
        </w:rPr>
        <w:t xml:space="preserve"> администрации города Усолье-Сибирское</w:t>
      </w:r>
    </w:p>
    <w:p w14:paraId="28649F85" w14:textId="77F3E1B4" w:rsidR="00721E58" w:rsidRDefault="00721E58" w:rsidP="00721E58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8111FB">
        <w:rPr>
          <w:sz w:val="20"/>
          <w:szCs w:val="20"/>
        </w:rPr>
        <w:t xml:space="preserve">                     </w:t>
      </w:r>
      <w:proofErr w:type="gramStart"/>
      <w:r>
        <w:rPr>
          <w:sz w:val="20"/>
          <w:szCs w:val="20"/>
        </w:rPr>
        <w:t>от</w:t>
      </w:r>
      <w:r w:rsidR="008111FB">
        <w:rPr>
          <w:sz w:val="20"/>
          <w:szCs w:val="20"/>
        </w:rPr>
        <w:t xml:space="preserve">  15</w:t>
      </w:r>
      <w:proofErr w:type="gramEnd"/>
      <w:r w:rsidR="008111FB">
        <w:rPr>
          <w:sz w:val="20"/>
          <w:szCs w:val="20"/>
        </w:rPr>
        <w:t>.02.2024</w:t>
      </w:r>
      <w:r>
        <w:rPr>
          <w:sz w:val="20"/>
          <w:szCs w:val="20"/>
        </w:rPr>
        <w:tab/>
        <w:t>№</w:t>
      </w:r>
      <w:r w:rsidR="008111FB">
        <w:rPr>
          <w:sz w:val="20"/>
          <w:szCs w:val="20"/>
        </w:rPr>
        <w:t xml:space="preserve"> 652-па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374870B5" w14:textId="77777777" w:rsidR="00B66A54" w:rsidRDefault="00B66A54" w:rsidP="00721E58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</w:p>
    <w:p w14:paraId="71189CDA" w14:textId="77777777" w:rsidR="00721E58" w:rsidRPr="008B1D32" w:rsidRDefault="00721E58" w:rsidP="00721E58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2 </w:t>
      </w:r>
    </w:p>
    <w:p w14:paraId="584653E0" w14:textId="77777777" w:rsidR="00721E58" w:rsidRPr="008B1D32" w:rsidRDefault="00721E58" w:rsidP="00721E58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  <w:r w:rsidRPr="008B1D32">
        <w:rPr>
          <w:sz w:val="20"/>
          <w:szCs w:val="20"/>
        </w:rPr>
        <w:t>к муниципальной программе города Усолье-Сибирское</w:t>
      </w:r>
    </w:p>
    <w:p w14:paraId="1D0C9BCF" w14:textId="755F71B8" w:rsidR="00721E58" w:rsidRPr="008B1D32" w:rsidRDefault="00721E58" w:rsidP="00721E58">
      <w:pPr>
        <w:widowControl w:val="0"/>
        <w:tabs>
          <w:tab w:val="left" w:pos="8340"/>
        </w:tabs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  <w:r w:rsidRPr="008B1D32">
        <w:rPr>
          <w:sz w:val="20"/>
          <w:szCs w:val="20"/>
        </w:rPr>
        <w:t xml:space="preserve">«Доступная среда» на </w:t>
      </w:r>
      <w:r w:rsidRPr="00516FD4">
        <w:rPr>
          <w:sz w:val="20"/>
          <w:szCs w:val="20"/>
        </w:rPr>
        <w:t>2019-202</w:t>
      </w:r>
      <w:r w:rsidR="003F5EB6">
        <w:rPr>
          <w:sz w:val="20"/>
          <w:szCs w:val="20"/>
        </w:rPr>
        <w:t>6</w:t>
      </w:r>
      <w:r w:rsidRPr="008B1D32">
        <w:rPr>
          <w:sz w:val="20"/>
          <w:szCs w:val="20"/>
        </w:rPr>
        <w:t xml:space="preserve"> годы</w:t>
      </w:r>
    </w:p>
    <w:p w14:paraId="07C2091A" w14:textId="77777777" w:rsidR="00721E58" w:rsidRDefault="00721E58" w:rsidP="00721E58">
      <w:pPr>
        <w:widowControl w:val="0"/>
        <w:tabs>
          <w:tab w:val="left" w:pos="8340"/>
        </w:tabs>
        <w:autoSpaceDE w:val="0"/>
        <w:autoSpaceDN w:val="0"/>
        <w:adjustRightInd w:val="0"/>
        <w:jc w:val="right"/>
        <w:outlineLvl w:val="1"/>
        <w:rPr>
          <w:b/>
          <w:sz w:val="10"/>
          <w:szCs w:val="10"/>
        </w:rPr>
      </w:pPr>
    </w:p>
    <w:p w14:paraId="39E3E710" w14:textId="77777777" w:rsidR="00721E58" w:rsidRPr="008B1D32" w:rsidRDefault="00721E58" w:rsidP="00721E58">
      <w:pPr>
        <w:widowControl w:val="0"/>
        <w:tabs>
          <w:tab w:val="left" w:pos="8340"/>
        </w:tabs>
        <w:autoSpaceDE w:val="0"/>
        <w:autoSpaceDN w:val="0"/>
        <w:adjustRightInd w:val="0"/>
        <w:jc w:val="right"/>
        <w:outlineLvl w:val="1"/>
        <w:rPr>
          <w:b/>
          <w:sz w:val="10"/>
          <w:szCs w:val="10"/>
        </w:rPr>
      </w:pPr>
    </w:p>
    <w:p w14:paraId="772428A0" w14:textId="77777777" w:rsidR="00721E58" w:rsidRDefault="00721E58" w:rsidP="00721E58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</w:p>
    <w:p w14:paraId="41377DD5" w14:textId="69C197B6" w:rsidR="00721E58" w:rsidRDefault="00721E58" w:rsidP="00721E5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Структура муниципальной программы города Усолье-Сибирское «Доступная среда» на 2019-</w:t>
      </w:r>
      <w:r w:rsidRPr="00516FD4">
        <w:rPr>
          <w:b/>
          <w:sz w:val="28"/>
          <w:szCs w:val="28"/>
        </w:rPr>
        <w:t>202</w:t>
      </w:r>
      <w:r w:rsidR="003F5EB6">
        <w:rPr>
          <w:b/>
          <w:sz w:val="28"/>
          <w:szCs w:val="28"/>
        </w:rPr>
        <w:t>6</w:t>
      </w:r>
      <w:r w:rsidRPr="00516FD4">
        <w:rPr>
          <w:b/>
          <w:sz w:val="28"/>
          <w:szCs w:val="28"/>
        </w:rPr>
        <w:t xml:space="preserve"> г</w:t>
      </w:r>
      <w:r>
        <w:rPr>
          <w:b/>
          <w:sz w:val="28"/>
          <w:szCs w:val="28"/>
        </w:rPr>
        <w:t>оды</w:t>
      </w:r>
    </w:p>
    <w:p w14:paraId="08E32A07" w14:textId="77777777" w:rsidR="00721E58" w:rsidRDefault="00721E58" w:rsidP="00721E5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(далее – муниципальная программа) </w:t>
      </w:r>
    </w:p>
    <w:p w14:paraId="0DCFF343" w14:textId="77777777" w:rsidR="00721E58" w:rsidRDefault="00721E58" w:rsidP="00721E58">
      <w:pPr>
        <w:widowControl w:val="0"/>
        <w:tabs>
          <w:tab w:val="left" w:pos="8340"/>
        </w:tabs>
        <w:autoSpaceDE w:val="0"/>
        <w:autoSpaceDN w:val="0"/>
        <w:adjustRightInd w:val="0"/>
        <w:outlineLvl w:val="1"/>
        <w:rPr>
          <w:b/>
          <w:sz w:val="28"/>
          <w:szCs w:val="28"/>
        </w:rPr>
      </w:pPr>
    </w:p>
    <w:tbl>
      <w:tblPr>
        <w:tblW w:w="512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0"/>
        <w:gridCol w:w="2835"/>
        <w:gridCol w:w="2592"/>
        <w:gridCol w:w="1357"/>
        <w:gridCol w:w="1384"/>
        <w:gridCol w:w="3248"/>
        <w:gridCol w:w="2956"/>
      </w:tblGrid>
      <w:tr w:rsidR="00721E58" w14:paraId="2AA28B0F" w14:textId="77777777" w:rsidTr="00B66A54">
        <w:trPr>
          <w:trHeight w:val="274"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404F6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№ п/п</w:t>
            </w:r>
          </w:p>
        </w:tc>
        <w:tc>
          <w:tcPr>
            <w:tcW w:w="9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F5756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Наименование подпрограммы муниципальной программы, основного мероприятия, проекта</w:t>
            </w:r>
          </w:p>
        </w:tc>
        <w:tc>
          <w:tcPr>
            <w:tcW w:w="8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675C0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Участник муниципальной программы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03C2A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Срок </w:t>
            </w:r>
          </w:p>
        </w:tc>
        <w:tc>
          <w:tcPr>
            <w:tcW w:w="10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0E302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Ожидаемый конечный результат реализации основного мероприятия, проекта</w:t>
            </w:r>
          </w:p>
        </w:tc>
        <w:tc>
          <w:tcPr>
            <w:tcW w:w="10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1B611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Целевые показатели подпрограммы, проекта, на достижение которых оказывается влияние</w:t>
            </w:r>
          </w:p>
        </w:tc>
      </w:tr>
      <w:tr w:rsidR="00721E58" w14:paraId="3123A2F1" w14:textId="77777777" w:rsidTr="00B66A54">
        <w:trPr>
          <w:trHeight w:val="9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D92F8" w14:textId="77777777" w:rsidR="00721E58" w:rsidRDefault="00721E58" w:rsidP="001914D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C09BC" w14:textId="77777777" w:rsidR="00721E58" w:rsidRDefault="00721E58" w:rsidP="001914D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E62BD" w14:textId="77777777" w:rsidR="00721E58" w:rsidRDefault="00721E58" w:rsidP="001914DE"/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EC6A7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ind w:left="-28" w:right="-109" w:hanging="28"/>
              <w:jc w:val="center"/>
            </w:pPr>
            <w:r>
              <w:t>начала реализации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7ADEB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окончания реализации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7BB27" w14:textId="77777777" w:rsidR="00721E58" w:rsidRDefault="00721E58" w:rsidP="001914DE"/>
        </w:tc>
        <w:tc>
          <w:tcPr>
            <w:tcW w:w="10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3BC82" w14:textId="77777777" w:rsidR="00721E58" w:rsidRDefault="00721E58" w:rsidP="001914DE"/>
        </w:tc>
      </w:tr>
      <w:tr w:rsidR="00721E58" w14:paraId="31516398" w14:textId="77777777" w:rsidTr="00B66A54"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EB79D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6E77C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B7E01" w14:textId="5B4C62EC" w:rsidR="00721E58" w:rsidRDefault="00144773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DACE0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DF646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DCC33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F8229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</w:tr>
      <w:tr w:rsidR="00721E58" w14:paraId="6B185DD0" w14:textId="77777777" w:rsidTr="00B66A54">
        <w:trPr>
          <w:trHeight w:val="332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68C12" w14:textId="0E601D95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 xml:space="preserve">Подпрограмма «Адаптация муниципальных приоритетных объектов и услуг в приоритетных сферах жизнедеятельности инвалидов и других маломобильных групп населения к потребностям инвалидов и других маломобильных групп населения» </w:t>
            </w:r>
            <w:r w:rsidRPr="00516FD4">
              <w:rPr>
                <w:b/>
              </w:rPr>
              <w:t>на 2019-202</w:t>
            </w:r>
            <w:r w:rsidR="003F5EB6">
              <w:rPr>
                <w:b/>
              </w:rPr>
              <w:t>6</w:t>
            </w:r>
            <w:r>
              <w:rPr>
                <w:b/>
              </w:rPr>
              <w:t xml:space="preserve"> годы</w:t>
            </w:r>
          </w:p>
        </w:tc>
      </w:tr>
      <w:tr w:rsidR="00721E58" w14:paraId="66869255" w14:textId="77777777" w:rsidTr="00B66A54">
        <w:trPr>
          <w:trHeight w:val="2944"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3D526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1.</w:t>
            </w:r>
          </w:p>
        </w:tc>
        <w:tc>
          <w:tcPr>
            <w:tcW w:w="9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4CB86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Основное мероприятие 1.</w:t>
            </w:r>
          </w:p>
          <w:p w14:paraId="4220C0C7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«Повышение уровня доступности муниципальных объектов социальной инфраструктуры и услуг в приоритетных сферах жизнедеятельности инвалидов»</w:t>
            </w:r>
          </w:p>
        </w:tc>
        <w:tc>
          <w:tcPr>
            <w:tcW w:w="8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057C0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УСКВ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34934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2019</w:t>
            </w:r>
          </w:p>
        </w:tc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C0B76" w14:textId="47EF73B5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  <w:r w:rsidRPr="00516FD4">
              <w:t>02</w:t>
            </w:r>
            <w:r w:rsidR="003F5EB6">
              <w:t>6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070DA" w14:textId="45E3E240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Увеличение и сохранение количества муниципальных частично адаптированных к потребностям инвалидов и других маломобильных групп населения приоритетных объектов в приоритетных сферах жизнедеятельности инвалидов до 2</w:t>
            </w:r>
            <w:r w:rsidR="00515D84">
              <w:t>3</w:t>
            </w:r>
            <w:r>
              <w:t xml:space="preserve"> к концу 202</w:t>
            </w:r>
            <w:r w:rsidR="003F5EB6">
              <w:t>6</w:t>
            </w:r>
            <w:r>
              <w:t xml:space="preserve"> года.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643DE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Количество муниципальных частично адаптированных к потребностям инвалидов и других маломобильных групп населения муниципальных приоритетных объектов в приоритетных сферах жизнедеятельности инвалидов</w:t>
            </w:r>
            <w:r w:rsidR="00A42562">
              <w:t xml:space="preserve"> (нарастающим итогом)</w:t>
            </w:r>
            <w:r>
              <w:t>.</w:t>
            </w:r>
          </w:p>
        </w:tc>
      </w:tr>
      <w:tr w:rsidR="00721E58" w14:paraId="7AEC77F1" w14:textId="77777777" w:rsidTr="00B66A54">
        <w:trPr>
          <w:trHeight w:val="34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8BC4A" w14:textId="77777777" w:rsidR="00721E58" w:rsidRDefault="00721E58" w:rsidP="001914D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C54ED" w14:textId="77777777" w:rsidR="00721E58" w:rsidRDefault="00721E58" w:rsidP="001914DE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2CD1C" w14:textId="77777777" w:rsidR="00721E58" w:rsidRDefault="00721E58" w:rsidP="001914D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369D1" w14:textId="77777777" w:rsidR="00721E58" w:rsidRDefault="00721E58" w:rsidP="001914D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F24B4" w14:textId="77777777" w:rsidR="00721E58" w:rsidRDefault="00721E58" w:rsidP="001914DE"/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00CEC" w14:textId="7F865A33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Сохранение количества специализированных образовательных учреждений, осуществляющих свою деятельность вне границ муниципального образования «город Усолье-Сибирское», обеспеченных транспортной доступностью для детей-инвалидов с нарушениями слуха, зрения в </w:t>
            </w:r>
            <w:r w:rsidRPr="00516FD4">
              <w:t>количестве 2 единиц к концу 202</w:t>
            </w:r>
            <w:r w:rsidR="003F5EB6">
              <w:t>6</w:t>
            </w:r>
            <w:r w:rsidRPr="00516FD4">
              <w:t xml:space="preserve"> года.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C7334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Количество специализированных образовательных учреждений, осуществляющих свою деятельность вне границ муниципального образования «город Усолье-Сибирское», обеспеченных транспортной доступностью для детей-инвалидов с нарушениями слуха, зрения.</w:t>
            </w:r>
          </w:p>
        </w:tc>
      </w:tr>
      <w:tr w:rsidR="00721E58" w14:paraId="4EDE5E3B" w14:textId="77777777" w:rsidTr="00B66A54">
        <w:trPr>
          <w:trHeight w:val="27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24186" w14:textId="77777777" w:rsidR="00721E58" w:rsidRDefault="00721E58" w:rsidP="001914D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89DF4" w14:textId="77777777" w:rsidR="00721E58" w:rsidRDefault="00721E58" w:rsidP="001914DE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05F2D" w14:textId="77777777" w:rsidR="00721E58" w:rsidRDefault="00721E58" w:rsidP="001914D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00A68" w14:textId="77777777" w:rsidR="00721E58" w:rsidRDefault="00721E58" w:rsidP="001914D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BEF15" w14:textId="77777777" w:rsidR="00721E58" w:rsidRDefault="00721E58" w:rsidP="001914DE"/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AE0E" w14:textId="77777777" w:rsidR="00721E58" w:rsidRPr="009D6DD6" w:rsidRDefault="00721E58" w:rsidP="008A48E7">
            <w:pPr>
              <w:widowControl w:val="0"/>
              <w:autoSpaceDE w:val="0"/>
              <w:autoSpaceDN w:val="0"/>
              <w:adjustRightInd w:val="0"/>
              <w:jc w:val="both"/>
            </w:pPr>
            <w:bookmarkStart w:id="0" w:name="_Hlk54648653"/>
            <w:r w:rsidRPr="009D6DD6">
              <w:t xml:space="preserve">Увеличение и сохранение количества приобретенных технических вспомогательных средств для обеспечения доступности </w:t>
            </w:r>
            <w:r w:rsidRPr="00315BF6">
              <w:t>приоритетных объектов для инвалидов и жилых помещений, в которых проживают инвалиды</w:t>
            </w:r>
            <w:r w:rsidRPr="009D6DD6">
              <w:t xml:space="preserve"> до </w:t>
            </w:r>
            <w:r w:rsidR="008A48E7">
              <w:t>2</w:t>
            </w:r>
            <w:r w:rsidRPr="009D6DD6">
              <w:t xml:space="preserve"> единиц к концу </w:t>
            </w:r>
            <w:r w:rsidRPr="00516FD4">
              <w:t>202</w:t>
            </w:r>
            <w:r w:rsidR="008A48E7">
              <w:t>1</w:t>
            </w:r>
            <w:r w:rsidRPr="00516FD4">
              <w:t xml:space="preserve"> года</w:t>
            </w:r>
            <w:r w:rsidRPr="009D6DD6">
              <w:t>.</w:t>
            </w:r>
            <w:bookmarkEnd w:id="0"/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5161E" w14:textId="77777777" w:rsidR="00721E58" w:rsidRPr="009233B7" w:rsidRDefault="00721E58" w:rsidP="001914DE">
            <w:pPr>
              <w:widowControl w:val="0"/>
              <w:autoSpaceDE w:val="0"/>
              <w:autoSpaceDN w:val="0"/>
              <w:adjustRightInd w:val="0"/>
              <w:jc w:val="both"/>
            </w:pPr>
            <w:r w:rsidRPr="009233B7">
              <w:t xml:space="preserve">Количество приобретенных технических вспомогательных средств для обеспечения доступности </w:t>
            </w:r>
            <w:r w:rsidRPr="00315BF6">
              <w:t>приоритетных объектов для инвалидов и жилых помещений, в которых проживают инвалиды</w:t>
            </w:r>
            <w:r w:rsidRPr="009233B7">
              <w:t>.</w:t>
            </w:r>
          </w:p>
        </w:tc>
      </w:tr>
      <w:tr w:rsidR="00721E58" w14:paraId="0C9A60DB" w14:textId="77777777" w:rsidTr="00B66A54">
        <w:trPr>
          <w:trHeight w:val="38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1D566" w14:textId="77777777" w:rsidR="00721E58" w:rsidRDefault="00721E58" w:rsidP="001914D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48D55" w14:textId="77777777" w:rsidR="00721E58" w:rsidRDefault="00721E58" w:rsidP="001914DE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EE992" w14:textId="77777777" w:rsidR="00721E58" w:rsidRDefault="00721E58" w:rsidP="001914D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34AE5" w14:textId="77777777" w:rsidR="00721E58" w:rsidRDefault="00721E58" w:rsidP="001914D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D309F" w14:textId="77777777" w:rsidR="00721E58" w:rsidRDefault="00721E58" w:rsidP="001914DE"/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F204C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Сохранение количества спортивных, культурно-массовых мероприятий разного уровня с участием инвалидов, обеспеченных транспортными услугами в численности не менее 1 в 2019 году.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6E9F6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Количество спортивных, культурно-массовых мероприятий разного уровня с участием инвалидов, обеспеченных транспортными услугами</w:t>
            </w:r>
          </w:p>
        </w:tc>
      </w:tr>
      <w:tr w:rsidR="00721E58" w14:paraId="1D202F67" w14:textId="77777777" w:rsidTr="00B66A54">
        <w:trPr>
          <w:trHeight w:val="416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266E9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2.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2B8B5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Основное мероприятие 2.</w:t>
            </w:r>
          </w:p>
          <w:p w14:paraId="7564DD34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«Повышение уровня доступности средств связи и информации»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711D9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УСКВ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47259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2019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382DE" w14:textId="17BFB04D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16FD4">
              <w:t>202</w:t>
            </w:r>
            <w:r w:rsidR="003F5EB6">
              <w:t>6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063E1" w14:textId="76E10D45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Сохранение количества каналов передачи и приема информации, адаптированных к потребностям инвалидов в </w:t>
            </w:r>
            <w:r>
              <w:lastRenderedPageBreak/>
              <w:t xml:space="preserve">количестве </w:t>
            </w:r>
            <w:r w:rsidRPr="00516FD4">
              <w:t>11 к концу 202</w:t>
            </w:r>
            <w:r w:rsidR="003F5EB6">
              <w:t>6</w:t>
            </w:r>
            <w:r w:rsidRPr="00516FD4">
              <w:t xml:space="preserve"> года.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4716C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lastRenderedPageBreak/>
              <w:t>Количество каналов передачи и получения информации, адаптированных к потребностям инвалидов.</w:t>
            </w:r>
          </w:p>
        </w:tc>
      </w:tr>
      <w:tr w:rsidR="00721E58" w14:paraId="412AC30A" w14:textId="77777777" w:rsidTr="00B66A54">
        <w:trPr>
          <w:trHeight w:val="416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73CEF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3.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997B5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Основное мероприятие 3.                                    «Реализация Социального проекта совместно с Фондом поддержки детей, находящихся в трудной жизненной ситуации»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DD065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УСКВ, ОКУСО «ЦПД»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0A422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2019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58657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2020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F9736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Увеличение количества семей с детьми, находящихся в трудной жизненной ситуации, включенных в состав целевой группы Социального проекта и получивших поддержку в ходе Социального проекта, в численности не менее 100 единиц к концу реализации Социального проекта в сентябре 2020 года.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8EA21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Количество семей с детьми, находящихся в трудной жизненной ситуации, включенных в состав целевой группы Социального проекта и получивших поддержку в ходе Социального проекта.</w:t>
            </w:r>
          </w:p>
        </w:tc>
      </w:tr>
      <w:tr w:rsidR="00721E58" w14:paraId="29B3B0BC" w14:textId="77777777" w:rsidTr="00B66A54">
        <w:trPr>
          <w:trHeight w:val="416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92250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4.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61C12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Основное мероприятие 4.</w:t>
            </w:r>
          </w:p>
          <w:p w14:paraId="479FC38B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«Организация доступности дополнительного образования для детей-инвалидов и детей с ОВЗ»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D7FA4" w14:textId="77777777" w:rsidR="00721E58" w:rsidRDefault="00721E58" w:rsidP="001914DE">
            <w:pPr>
              <w:jc w:val="center"/>
            </w:pPr>
            <w:r>
              <w:t>УСКВ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68FBF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2019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54BB4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08DF">
              <w:t>2020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636DF" w14:textId="023129A1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Увеличение и сохранение количества муниципальных частично адаптированных к потребностям инвалидов и других маломобильных групп населения приоритетных объектов в приоритетных сферах жизнедеятельности инвалидов до </w:t>
            </w:r>
            <w:r w:rsidRPr="00516FD4">
              <w:t>2</w:t>
            </w:r>
            <w:r w:rsidR="00515D84">
              <w:t>3</w:t>
            </w:r>
            <w:r w:rsidRPr="00516FD4">
              <w:t xml:space="preserve"> к концу 202</w:t>
            </w:r>
            <w:r w:rsidR="003F5EB6">
              <w:t>6</w:t>
            </w:r>
            <w:r w:rsidRPr="00516FD4">
              <w:t xml:space="preserve"> года.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3D3DE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Количество муниципальных частично адаптированных к потребностям инвалидов и других маломобильных групп населения муниципальных приоритетных объектов в приоритетных сферах жизнедеятельности инвалидов</w:t>
            </w:r>
            <w:r w:rsidR="009F3AC8">
              <w:t xml:space="preserve"> (нарастающим итогом)</w:t>
            </w:r>
            <w:r>
              <w:t>.</w:t>
            </w:r>
          </w:p>
        </w:tc>
      </w:tr>
    </w:tbl>
    <w:p w14:paraId="6D8FE1E7" w14:textId="77777777" w:rsidR="00721E58" w:rsidRDefault="00721E58" w:rsidP="00721E58">
      <w:pPr>
        <w:widowControl w:val="0"/>
        <w:tabs>
          <w:tab w:val="left" w:pos="8340"/>
        </w:tabs>
        <w:autoSpaceDE w:val="0"/>
        <w:autoSpaceDN w:val="0"/>
        <w:adjustRightInd w:val="0"/>
        <w:ind w:left="-284"/>
        <w:outlineLvl w:val="1"/>
        <w:rPr>
          <w:b/>
          <w:sz w:val="28"/>
          <w:szCs w:val="28"/>
        </w:rPr>
      </w:pPr>
    </w:p>
    <w:p w14:paraId="43DA514E" w14:textId="77777777" w:rsidR="00721E58" w:rsidRDefault="00721E58" w:rsidP="00721E58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</w:p>
    <w:p w14:paraId="296DF6E0" w14:textId="77777777" w:rsidR="00721E58" w:rsidRDefault="00721E58" w:rsidP="00721E58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</w:p>
    <w:p w14:paraId="7AA4CB89" w14:textId="071CB4DD" w:rsidR="00721E58" w:rsidRDefault="00721E58" w:rsidP="0074335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1165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Мэр города                                                                                                                                                       </w:t>
      </w:r>
      <w:r w:rsidR="00743351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М.В. </w:t>
      </w:r>
      <w:proofErr w:type="spellStart"/>
      <w:r>
        <w:rPr>
          <w:b/>
          <w:sz w:val="28"/>
          <w:szCs w:val="28"/>
        </w:rPr>
        <w:t>Торопкин</w:t>
      </w:r>
      <w:proofErr w:type="spellEnd"/>
    </w:p>
    <w:p w14:paraId="1F2130A5" w14:textId="77777777" w:rsidR="00721E58" w:rsidRDefault="00721E58" w:rsidP="00721E58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</w:p>
    <w:p w14:paraId="5753F6BE" w14:textId="77777777" w:rsidR="00721E58" w:rsidRDefault="00721E58" w:rsidP="00721E58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</w:p>
    <w:p w14:paraId="4B2DB7D5" w14:textId="77777777" w:rsidR="00721E58" w:rsidRDefault="00721E58" w:rsidP="00721E58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</w:p>
    <w:p w14:paraId="33F233EE" w14:textId="77777777" w:rsidR="00721E58" w:rsidRDefault="00721E58" w:rsidP="00721E58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</w:p>
    <w:p w14:paraId="6DBF0B39" w14:textId="77777777" w:rsidR="00721E58" w:rsidRDefault="00721E58" w:rsidP="00721E58">
      <w:pPr>
        <w:widowControl w:val="0"/>
        <w:autoSpaceDE w:val="0"/>
        <w:autoSpaceDN w:val="0"/>
        <w:adjustRightInd w:val="0"/>
        <w:ind w:right="-31"/>
        <w:rPr>
          <w:sz w:val="20"/>
          <w:szCs w:val="20"/>
        </w:rPr>
      </w:pPr>
    </w:p>
    <w:p w14:paraId="551E7AC6" w14:textId="77777777" w:rsidR="00EE629D" w:rsidRDefault="00EE629D"/>
    <w:sectPr w:rsidR="00EE629D" w:rsidSect="00572019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B3B"/>
    <w:rsid w:val="00144773"/>
    <w:rsid w:val="003F5EB6"/>
    <w:rsid w:val="00515D84"/>
    <w:rsid w:val="00572019"/>
    <w:rsid w:val="00721E58"/>
    <w:rsid w:val="00743351"/>
    <w:rsid w:val="008111FB"/>
    <w:rsid w:val="008A48E7"/>
    <w:rsid w:val="00934B3B"/>
    <w:rsid w:val="00987423"/>
    <w:rsid w:val="009F3AC8"/>
    <w:rsid w:val="00A42562"/>
    <w:rsid w:val="00B66A54"/>
    <w:rsid w:val="00EE6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A2BC6"/>
  <w15:chartTrackingRefBased/>
  <w15:docId w15:val="{0C610738-C45F-4FF3-A9BF-4819E424D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1E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686</Words>
  <Characters>3912</Characters>
  <Application>Microsoft Office Word</Application>
  <DocSecurity>0</DocSecurity>
  <Lines>32</Lines>
  <Paragraphs>9</Paragraphs>
  <ScaleCrop>false</ScaleCrop>
  <Company/>
  <LinksUpToDate>false</LinksUpToDate>
  <CharactersWithSpaces>4589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Костюкова Екатерина Сергеевна</dc:creator>
  <cp:keywords/>
  <dc:description/>
  <cp:lastModifiedBy>Хамзина Евгения Викторовна</cp:lastModifiedBy>
  <cp:revision>14</cp:revision>
  <cp:lastPrinted>2024-01-22T01:32:00Z</cp:lastPrinted>
  <dcterms:created xsi:type="dcterms:W3CDTF">2022-10-27T08:26:00Z</dcterms:created>
  <dcterms:modified xsi:type="dcterms:W3CDTF">2024-02-19T00:52:00Z</dcterms:modified>
</cp:coreProperties>
</file>