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473" w:rsidRDefault="003C6473" w:rsidP="003C6473">
      <w:pPr>
        <w:rPr>
          <w:b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EBDC864" wp14:editId="10603949">
            <wp:simplePos x="0" y="0"/>
            <wp:positionH relativeFrom="column">
              <wp:posOffset>665480</wp:posOffset>
            </wp:positionH>
            <wp:positionV relativeFrom="paragraph">
              <wp:posOffset>24130</wp:posOffset>
            </wp:positionV>
            <wp:extent cx="5147310" cy="2396490"/>
            <wp:effectExtent l="0" t="0" r="0" b="3810"/>
            <wp:wrapThrough wrapText="bothSides">
              <wp:wrapPolygon edited="0">
                <wp:start x="0" y="0"/>
                <wp:lineTo x="0" y="21463"/>
                <wp:lineTo x="21504" y="21463"/>
                <wp:lineTo x="21504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7310" cy="2396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6473" w:rsidRDefault="003C6473" w:rsidP="003C6473">
      <w:pPr>
        <w:rPr>
          <w:b/>
        </w:rPr>
      </w:pPr>
    </w:p>
    <w:p w:rsidR="003C6473" w:rsidRDefault="003C6473" w:rsidP="003C6473">
      <w:pPr>
        <w:rPr>
          <w:b/>
        </w:rPr>
      </w:pPr>
    </w:p>
    <w:p w:rsidR="003C6473" w:rsidRDefault="003C6473" w:rsidP="003C6473">
      <w:pPr>
        <w:rPr>
          <w:b/>
        </w:rPr>
      </w:pPr>
    </w:p>
    <w:p w:rsidR="003C6473" w:rsidRDefault="003C6473" w:rsidP="003C6473">
      <w:pPr>
        <w:rPr>
          <w:b/>
        </w:rPr>
      </w:pPr>
    </w:p>
    <w:p w:rsidR="003C6473" w:rsidRDefault="003C6473" w:rsidP="003C6473">
      <w:pPr>
        <w:rPr>
          <w:b/>
        </w:rPr>
      </w:pPr>
    </w:p>
    <w:p w:rsidR="003C6473" w:rsidRDefault="003C6473" w:rsidP="003C6473">
      <w:pPr>
        <w:rPr>
          <w:b/>
        </w:rPr>
      </w:pPr>
    </w:p>
    <w:p w:rsidR="003C6473" w:rsidRDefault="003C6473" w:rsidP="003C6473">
      <w:pPr>
        <w:rPr>
          <w:b/>
        </w:rPr>
      </w:pPr>
    </w:p>
    <w:p w:rsidR="003C6473" w:rsidRDefault="003C6473" w:rsidP="003C6473">
      <w:pPr>
        <w:rPr>
          <w:b/>
        </w:rPr>
      </w:pPr>
    </w:p>
    <w:p w:rsidR="003C6473" w:rsidRDefault="003C6473" w:rsidP="003C6473">
      <w:pPr>
        <w:rPr>
          <w:b/>
        </w:rPr>
      </w:pPr>
    </w:p>
    <w:p w:rsidR="003C6473" w:rsidRDefault="003C6473" w:rsidP="003C6473">
      <w:pPr>
        <w:rPr>
          <w:b/>
        </w:rPr>
      </w:pPr>
    </w:p>
    <w:p w:rsidR="003C6473" w:rsidRDefault="003C6473" w:rsidP="003C6473">
      <w:pPr>
        <w:tabs>
          <w:tab w:val="left" w:pos="5812"/>
        </w:tabs>
        <w:ind w:right="4111"/>
        <w:jc w:val="both"/>
        <w:rPr>
          <w:b/>
        </w:rPr>
      </w:pPr>
    </w:p>
    <w:p w:rsidR="003C6473" w:rsidRDefault="003C6473" w:rsidP="003C6473">
      <w:pPr>
        <w:tabs>
          <w:tab w:val="left" w:pos="5812"/>
        </w:tabs>
        <w:ind w:right="4111"/>
        <w:jc w:val="both"/>
        <w:rPr>
          <w:b/>
        </w:rPr>
      </w:pPr>
    </w:p>
    <w:p w:rsidR="003C6473" w:rsidRDefault="003C6473" w:rsidP="003C6473">
      <w:pPr>
        <w:tabs>
          <w:tab w:val="left" w:pos="5812"/>
        </w:tabs>
        <w:ind w:right="4111"/>
        <w:jc w:val="both"/>
        <w:rPr>
          <w:b/>
        </w:rPr>
      </w:pPr>
    </w:p>
    <w:p w:rsidR="003C6473" w:rsidRDefault="003C6473" w:rsidP="003C6473">
      <w:pPr>
        <w:tabs>
          <w:tab w:val="left" w:pos="5812"/>
        </w:tabs>
        <w:ind w:right="4252"/>
        <w:jc w:val="both"/>
        <w:rPr>
          <w:b/>
        </w:rPr>
      </w:pPr>
      <w:r>
        <w:rPr>
          <w:b/>
        </w:rPr>
        <w:t xml:space="preserve">                            01.03.2023                             424-па</w:t>
      </w:r>
    </w:p>
    <w:p w:rsidR="003C6473" w:rsidRDefault="003C6473" w:rsidP="003C6473">
      <w:pPr>
        <w:tabs>
          <w:tab w:val="left" w:pos="5812"/>
        </w:tabs>
        <w:ind w:right="4252"/>
        <w:jc w:val="both"/>
        <w:rPr>
          <w:b/>
        </w:rPr>
      </w:pPr>
    </w:p>
    <w:p w:rsidR="003C6473" w:rsidRDefault="003C6473" w:rsidP="003C6473">
      <w:pPr>
        <w:tabs>
          <w:tab w:val="left" w:pos="5812"/>
        </w:tabs>
        <w:ind w:right="4252"/>
        <w:jc w:val="both"/>
        <w:rPr>
          <w:b/>
        </w:rPr>
      </w:pPr>
      <w:r>
        <w:rPr>
          <w:b/>
        </w:rPr>
        <w:t xml:space="preserve">О внесении изменений в муниципальную программу города Усолье-Сибирское «Профилактика социально значимых заболеваний (туберкулез, ВИЧ/СПИД, ИППП) и социально-негативных явлений (алкоголизм, </w:t>
      </w:r>
      <w:proofErr w:type="spellStart"/>
      <w:r>
        <w:rPr>
          <w:b/>
        </w:rPr>
        <w:t>табакокурение</w:t>
      </w:r>
      <w:proofErr w:type="spellEnd"/>
      <w:r>
        <w:rPr>
          <w:b/>
        </w:rPr>
        <w:t>) на территории города Усолье-Сибирское» на 2019-2024 годы, утвержденную постановлением администрации города Усолье-Сибирское от 26.12.2018 года № 2389, (в редакции от 15.09.2022 г. № 1969-па).</w:t>
      </w:r>
    </w:p>
    <w:p w:rsidR="003C6473" w:rsidRDefault="003C6473" w:rsidP="003C6473">
      <w:pPr>
        <w:autoSpaceDE w:val="0"/>
        <w:autoSpaceDN w:val="0"/>
        <w:adjustRightInd w:val="0"/>
        <w:jc w:val="both"/>
        <w:rPr>
          <w:color w:val="FF0000"/>
          <w:sz w:val="28"/>
          <w:szCs w:val="28"/>
        </w:rPr>
      </w:pPr>
    </w:p>
    <w:p w:rsidR="003C6473" w:rsidRDefault="003C6473" w:rsidP="003C6473">
      <w:pPr>
        <w:autoSpaceDE w:val="0"/>
        <w:autoSpaceDN w:val="0"/>
        <w:adjustRightInd w:val="0"/>
        <w:jc w:val="both"/>
        <w:rPr>
          <w:sz w:val="28"/>
          <w:szCs w:val="28"/>
          <w:lang w:val="x-none"/>
        </w:rPr>
      </w:pPr>
      <w:r>
        <w:rPr>
          <w:sz w:val="28"/>
          <w:szCs w:val="28"/>
        </w:rPr>
        <w:t xml:space="preserve">           В соответствии с решением Думы города Усолье-Сибирское от 22.12.2022 г. №44/8 «Об утверждении бюджета города Усолье-Сибирское на 2023 год и плановый период 2024-2025 годов» , </w:t>
      </w:r>
      <w:r>
        <w:rPr>
          <w:sz w:val="28"/>
          <w:szCs w:val="28"/>
          <w:lang w:val="x-none"/>
        </w:rPr>
        <w:t xml:space="preserve">Положением о порядке принятия решений о разработке муниципальных программ города Усолье-Сибирское, их формирования и реализации, утвержденным постановлением администрации города от 01.08.2019 г. № 1901, руководствуясь ст. ст. 28, 55 Устава </w:t>
      </w:r>
      <w:r>
        <w:rPr>
          <w:sz w:val="28"/>
          <w:szCs w:val="28"/>
        </w:rPr>
        <w:t>муниципального образования «</w:t>
      </w:r>
      <w:r>
        <w:rPr>
          <w:sz w:val="28"/>
          <w:szCs w:val="28"/>
          <w:lang w:val="x-none"/>
        </w:rPr>
        <w:t>город Усолье-Сибирское</w:t>
      </w:r>
      <w:r>
        <w:rPr>
          <w:sz w:val="28"/>
          <w:szCs w:val="28"/>
        </w:rPr>
        <w:t>»</w:t>
      </w:r>
      <w:r>
        <w:rPr>
          <w:sz w:val="28"/>
          <w:szCs w:val="28"/>
          <w:lang w:val="x-none"/>
        </w:rPr>
        <w:t>, администрация города Усолье-Сибирское</w:t>
      </w:r>
    </w:p>
    <w:p w:rsidR="003C6473" w:rsidRDefault="003C6473" w:rsidP="003C6473">
      <w:pPr>
        <w:autoSpaceDE w:val="0"/>
        <w:autoSpaceDN w:val="0"/>
        <w:adjustRightInd w:val="0"/>
        <w:jc w:val="both"/>
        <w:rPr>
          <w:b/>
          <w:caps/>
          <w:sz w:val="20"/>
          <w:szCs w:val="20"/>
          <w:lang w:val="x-none"/>
        </w:rPr>
      </w:pPr>
    </w:p>
    <w:p w:rsidR="003C6473" w:rsidRDefault="003C6473" w:rsidP="003C6473">
      <w:pPr>
        <w:autoSpaceDE w:val="0"/>
        <w:autoSpaceDN w:val="0"/>
        <w:adjustRightInd w:val="0"/>
        <w:jc w:val="both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постановляет:</w:t>
      </w:r>
    </w:p>
    <w:p w:rsidR="003C6473" w:rsidRDefault="003C6473" w:rsidP="003C6473">
      <w:pPr>
        <w:autoSpaceDE w:val="0"/>
        <w:autoSpaceDN w:val="0"/>
        <w:adjustRightInd w:val="0"/>
        <w:ind w:firstLine="540"/>
        <w:rPr>
          <w:b/>
          <w:caps/>
          <w:sz w:val="8"/>
          <w:szCs w:val="14"/>
        </w:rPr>
      </w:pPr>
    </w:p>
    <w:p w:rsidR="003C6473" w:rsidRDefault="003C6473" w:rsidP="003C6473">
      <w:pPr>
        <w:pStyle w:val="ConsPlusNormal"/>
        <w:numPr>
          <w:ilvl w:val="0"/>
          <w:numId w:val="1"/>
        </w:numPr>
        <w:ind w:left="14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Внести в </w:t>
      </w:r>
      <w:hyperlink r:id="rId6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>постановление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администрации города Усолье-Сибирское от </w:t>
      </w:r>
      <w:bookmarkStart w:id="0" w:name="_Hlk116639453"/>
      <w:r>
        <w:rPr>
          <w:rFonts w:ascii="Times New Roman" w:hAnsi="Times New Roman" w:cs="Times New Roman"/>
          <w:sz w:val="28"/>
          <w:szCs w:val="28"/>
        </w:rPr>
        <w:t>26.12.2018 № 238</w:t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9 «Об утверждении муниципальной программы города Усолье-Сибирское «Профилактика социально значимых заболеваний (туберкулез, ВИЧ/СПИД, ИППП) и социально негативных явлений (алкоголизм,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табакокурение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>) на территории города Усолье-Сибирское» на 2019-2024 годы (далее - постановление) следующие изменения:</w:t>
      </w:r>
    </w:p>
    <w:p w:rsidR="003C6473" w:rsidRDefault="003C6473" w:rsidP="003C6473">
      <w:pPr>
        <w:pStyle w:val="ConsPlusNormal"/>
        <w:numPr>
          <w:ilvl w:val="1"/>
          <w:numId w:val="1"/>
        </w:numPr>
        <w:spacing w:before="200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>заголовке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постановления цифру «2024» заменить цифрой «2025»;</w:t>
      </w:r>
    </w:p>
    <w:p w:rsidR="003C6473" w:rsidRDefault="003C6473" w:rsidP="003C6473">
      <w:pPr>
        <w:pStyle w:val="ConsPlusNormal"/>
        <w:spacing w:before="200"/>
        <w:ind w:left="705" w:firstLine="14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В </w:t>
      </w:r>
      <w:hyperlink r:id="rId8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>пункте 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постановления цифру «2024» заменить цифрой «2025».</w:t>
      </w:r>
    </w:p>
    <w:p w:rsidR="003C6473" w:rsidRDefault="003C6473" w:rsidP="003C647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Внести в муниципальную </w:t>
      </w:r>
      <w:hyperlink r:id="rId9" w:history="1">
        <w:r>
          <w:rPr>
            <w:rStyle w:val="a4"/>
            <w:sz w:val="28"/>
            <w:szCs w:val="28"/>
          </w:rPr>
          <w:t>программу</w:t>
        </w:r>
      </w:hyperlink>
      <w:r>
        <w:rPr>
          <w:sz w:val="28"/>
          <w:szCs w:val="28"/>
        </w:rPr>
        <w:t xml:space="preserve"> города Усолье-Сибирское  «Профилактика социально значимых заболеваний  (туберкулез, ВИЧ/СПИД, ИППП)  и социально негативных явлений  (алкоголизм, </w:t>
      </w:r>
      <w:proofErr w:type="spellStart"/>
      <w:r>
        <w:rPr>
          <w:sz w:val="28"/>
          <w:szCs w:val="28"/>
        </w:rPr>
        <w:t>табакокурение</w:t>
      </w:r>
      <w:proofErr w:type="spellEnd"/>
      <w:r>
        <w:rPr>
          <w:sz w:val="28"/>
          <w:szCs w:val="28"/>
        </w:rPr>
        <w:t xml:space="preserve">)  на территории города Усолье-Сибирское» на 2019-2024 годы, утвержденную постановлением администрации города Усолье-Сибирское от </w:t>
      </w:r>
      <w:smartTag w:uri="urn:schemas-microsoft-com:office:smarttags" w:element="date">
        <w:smartTagPr>
          <w:attr w:name="ls" w:val="trans"/>
          <w:attr w:name="Month" w:val="12"/>
          <w:attr w:name="Day" w:val="26"/>
          <w:attr w:name="Year" w:val="2018"/>
        </w:smartTagPr>
        <w:r>
          <w:rPr>
            <w:sz w:val="28"/>
            <w:szCs w:val="28"/>
          </w:rPr>
          <w:t>26.12.2018</w:t>
        </w:r>
      </w:smartTag>
      <w:r>
        <w:rPr>
          <w:sz w:val="28"/>
          <w:szCs w:val="28"/>
        </w:rPr>
        <w:t xml:space="preserve"> № 2389, с изменениями от 13.12.2019 г. № 3046, от 26.06.2020 г. № 1131, от 15.01.2021 г. № 46, от 10.12.2021 г. № 2602-па, от 17.02.2022 г. № 295-па, от 18.07.2022 г. № 1469-па, от 15.09.2022г. №1969-па, (далее - Программа) следующие изменения:</w:t>
      </w:r>
    </w:p>
    <w:p w:rsidR="003C6473" w:rsidRDefault="003C6473" w:rsidP="003C647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2.1. По тексту Программы цифры «2024» заменить цифрами «2025».</w:t>
      </w:r>
    </w:p>
    <w:p w:rsidR="003C6473" w:rsidRDefault="003C6473" w:rsidP="003C647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bookmarkStart w:id="1" w:name="_Hlk114817088"/>
      <w:r>
        <w:rPr>
          <w:sz w:val="28"/>
          <w:szCs w:val="28"/>
        </w:rPr>
        <w:t>Строку «Ресурсное обеспечение муниципальной программы» паспорта Программы изложить в новой редакции:</w:t>
      </w:r>
    </w:p>
    <w:tbl>
      <w:tblPr>
        <w:tblW w:w="9418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410"/>
        <w:gridCol w:w="7008"/>
      </w:tblGrid>
      <w:tr w:rsidR="003C6473" w:rsidTr="003C6473">
        <w:trPr>
          <w:trHeight w:val="36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1"/>
          <w:p w:rsidR="003C6473" w:rsidRDefault="003C6473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Ресурсное </w:t>
            </w:r>
          </w:p>
          <w:p w:rsidR="003C6473" w:rsidRDefault="003C6473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обеспечение </w:t>
            </w:r>
          </w:p>
          <w:p w:rsidR="003C6473" w:rsidRDefault="003C6473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муниципальной программы</w:t>
            </w: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473" w:rsidRDefault="003C647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3 637 275,00 рублей за счет средств местного бюджета, в том числе:</w:t>
            </w:r>
          </w:p>
          <w:p w:rsidR="003C6473" w:rsidRDefault="003C647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 год – 537 200,00 руб.;</w:t>
            </w:r>
          </w:p>
          <w:p w:rsidR="003C6473" w:rsidRDefault="003C647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 – 314 075,00 руб.;</w:t>
            </w:r>
          </w:p>
          <w:p w:rsidR="003C6473" w:rsidRDefault="003C647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 – 637 200,00 руб.;</w:t>
            </w:r>
          </w:p>
          <w:p w:rsidR="003C6473" w:rsidRDefault="003C647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 – 537 200,00 руб.;</w:t>
            </w:r>
          </w:p>
          <w:p w:rsidR="003C6473" w:rsidRDefault="003C647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– 537 200,00 руб.;</w:t>
            </w:r>
          </w:p>
          <w:p w:rsidR="003C6473" w:rsidRDefault="003C647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– 537 200,00 руб.;</w:t>
            </w:r>
          </w:p>
          <w:p w:rsidR="003C6473" w:rsidRDefault="003C6473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– 537 200,00 руб.</w:t>
            </w:r>
          </w:p>
        </w:tc>
      </w:tr>
    </w:tbl>
    <w:p w:rsidR="003C6473" w:rsidRDefault="003C6473" w:rsidP="003C647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proofErr w:type="gramStart"/>
      <w:r>
        <w:rPr>
          <w:sz w:val="28"/>
          <w:szCs w:val="28"/>
        </w:rPr>
        <w:t>С строке</w:t>
      </w:r>
      <w:proofErr w:type="gramEnd"/>
      <w:r>
        <w:rPr>
          <w:sz w:val="28"/>
          <w:szCs w:val="28"/>
        </w:rPr>
        <w:t xml:space="preserve"> «Ожидаемые конечные результаты муниципальной программы» паспорта Программы цифру «13» заменить на цифру «15».</w:t>
      </w:r>
    </w:p>
    <w:p w:rsidR="003C6473" w:rsidRDefault="003C6473" w:rsidP="003C647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2.4. В Разделе 6 «Ожидаемые конечные результаты реализации муниципальной программы» Программы цифру «13» заменить на «15».</w:t>
      </w:r>
    </w:p>
    <w:p w:rsidR="003C6473" w:rsidRDefault="003C6473" w:rsidP="003C647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 Строку «Ресурсное обеспечение подпрограммы» паспорта Подпрограммы 1 </w:t>
      </w:r>
      <w:proofErr w:type="gramStart"/>
      <w:r>
        <w:rPr>
          <w:sz w:val="28"/>
          <w:szCs w:val="28"/>
        </w:rPr>
        <w:t>Программы  изложить</w:t>
      </w:r>
      <w:proofErr w:type="gramEnd"/>
      <w:r>
        <w:rPr>
          <w:sz w:val="28"/>
          <w:szCs w:val="28"/>
        </w:rPr>
        <w:t xml:space="preserve"> в новой редакции:</w:t>
      </w:r>
    </w:p>
    <w:tbl>
      <w:tblPr>
        <w:tblW w:w="9418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410"/>
        <w:gridCol w:w="7008"/>
      </w:tblGrid>
      <w:tr w:rsidR="003C6473" w:rsidTr="003C6473">
        <w:trPr>
          <w:trHeight w:val="36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473" w:rsidRDefault="003C6473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Ресурсное </w:t>
            </w:r>
          </w:p>
          <w:p w:rsidR="003C6473" w:rsidRDefault="003C6473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обеспечение </w:t>
            </w:r>
          </w:p>
          <w:p w:rsidR="003C6473" w:rsidRDefault="003C6473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подпрограммы</w:t>
            </w: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473" w:rsidRDefault="003C6473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1 847 035,00 руб. за счет средств местного бюджета, в том числе:</w:t>
            </w:r>
          </w:p>
          <w:p w:rsidR="003C6473" w:rsidRDefault="003C6473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2019 год – 281 150,00 руб.;</w:t>
            </w:r>
          </w:p>
          <w:p w:rsidR="003C6473" w:rsidRDefault="003C6473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2020 год – 104 085,00 руб.;</w:t>
            </w:r>
          </w:p>
          <w:p w:rsidR="003C6473" w:rsidRDefault="003C6473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2021 год – 281 150,00 руб.;</w:t>
            </w:r>
          </w:p>
          <w:p w:rsidR="003C6473" w:rsidRDefault="003C6473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2022 год – 337 200,00 руб.;</w:t>
            </w:r>
          </w:p>
          <w:p w:rsidR="003C6473" w:rsidRDefault="003C6473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2023 год – 281 150,00 руб.;</w:t>
            </w:r>
          </w:p>
          <w:p w:rsidR="003C6473" w:rsidRDefault="003C6473">
            <w:pPr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2024 год – 281 150,00 руб.;</w:t>
            </w:r>
          </w:p>
          <w:p w:rsidR="003C6473" w:rsidRDefault="003C647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 xml:space="preserve">2025 год – </w:t>
            </w:r>
            <w:r>
              <w:rPr>
                <w:sz w:val="28"/>
                <w:szCs w:val="28"/>
                <w:lang w:eastAsia="ar-SA"/>
              </w:rPr>
              <w:t xml:space="preserve">281 150,00 </w:t>
            </w:r>
            <w:r>
              <w:rPr>
                <w:rFonts w:eastAsia="Calibri"/>
                <w:color w:val="000000"/>
                <w:sz w:val="28"/>
                <w:szCs w:val="28"/>
              </w:rPr>
              <w:t>руб.</w:t>
            </w:r>
          </w:p>
        </w:tc>
      </w:tr>
    </w:tbl>
    <w:p w:rsidR="003C6473" w:rsidRDefault="003C6473" w:rsidP="003C647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2.6. В разделе 1 «Цель и задачи Подпрограммы, целевые показатели подпрограммы, сроки реализации» Подпрограммы 1 Программы слово «шесть» заменить словом «семь».</w:t>
      </w:r>
    </w:p>
    <w:p w:rsidR="003C6473" w:rsidRDefault="003C6473" w:rsidP="003C647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2.7. Строку «Ресурсное обеспечение подпрограммы» паспорта Подпрограммы 2 Программы изложить в новой редакции:  </w:t>
      </w:r>
    </w:p>
    <w:p w:rsidR="003C6473" w:rsidRDefault="003C6473" w:rsidP="003C6473">
      <w:pPr>
        <w:ind w:firstLine="709"/>
        <w:jc w:val="both"/>
        <w:rPr>
          <w:sz w:val="14"/>
          <w:szCs w:val="14"/>
        </w:rPr>
      </w:pPr>
    </w:p>
    <w:tbl>
      <w:tblPr>
        <w:tblW w:w="9418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410"/>
        <w:gridCol w:w="7008"/>
      </w:tblGrid>
      <w:tr w:rsidR="003C6473" w:rsidTr="003C6473">
        <w:trPr>
          <w:trHeight w:val="241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473" w:rsidRDefault="003C6473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Ресурсное </w:t>
            </w:r>
          </w:p>
          <w:p w:rsidR="003C6473" w:rsidRDefault="003C6473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обеспечение </w:t>
            </w:r>
          </w:p>
          <w:p w:rsidR="003C6473" w:rsidRDefault="003C6473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подпрограммы</w:t>
            </w: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473" w:rsidRDefault="003C6473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290 240,00 рублей за счет средств местного бюджета, в том числе:</w:t>
            </w:r>
          </w:p>
          <w:p w:rsidR="003C6473" w:rsidRDefault="003C6473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2019 год – 56 050,00 руб.;</w:t>
            </w:r>
          </w:p>
          <w:p w:rsidR="003C6473" w:rsidRDefault="003C6473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2020 год – 9 990,00 руб.;</w:t>
            </w:r>
          </w:p>
          <w:p w:rsidR="003C6473" w:rsidRDefault="003C6473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2021 год – 56 050,00 руб.;</w:t>
            </w:r>
          </w:p>
          <w:p w:rsidR="003C6473" w:rsidRDefault="003C6473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2022 год – 00,00 руб.;</w:t>
            </w:r>
          </w:p>
          <w:p w:rsidR="003C6473" w:rsidRDefault="003C6473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2023 год – 56 050,00 руб.;</w:t>
            </w:r>
          </w:p>
          <w:p w:rsidR="003C6473" w:rsidRDefault="003C6473">
            <w:pPr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2024 год – 56 050,00 руб.;</w:t>
            </w:r>
          </w:p>
          <w:p w:rsidR="003C6473" w:rsidRDefault="003C6473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  <w:lang w:eastAsia="ar-SA"/>
              </w:rPr>
              <w:t>2025 год – 56 050,00 руб.</w:t>
            </w:r>
          </w:p>
        </w:tc>
      </w:tr>
    </w:tbl>
    <w:p w:rsidR="003C6473" w:rsidRDefault="003C6473" w:rsidP="003C647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2.8. В Разделе 1 «Цель и задачи подпрограммы, целевые задачи подпрограммы, сроки реализации» Подпрограммы 1 Программы слово «шесть» заменить словом «семь».</w:t>
      </w:r>
    </w:p>
    <w:p w:rsidR="003C6473" w:rsidRDefault="003C6473" w:rsidP="003C647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2.9. Строку «Ресурсное обеспечение подпрограммы» паспорта Подпрограммы 3 Программы изложить в новой редакции:  </w:t>
      </w:r>
    </w:p>
    <w:tbl>
      <w:tblPr>
        <w:tblW w:w="9418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410"/>
        <w:gridCol w:w="7008"/>
      </w:tblGrid>
      <w:tr w:rsidR="003C6473" w:rsidTr="003C6473">
        <w:trPr>
          <w:trHeight w:val="36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473" w:rsidRDefault="003C6473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Ресурсное </w:t>
            </w:r>
          </w:p>
          <w:p w:rsidR="003C6473" w:rsidRDefault="003C6473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обеспечение </w:t>
            </w:r>
          </w:p>
          <w:p w:rsidR="003C6473" w:rsidRDefault="003C6473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подпрограммы</w:t>
            </w: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473" w:rsidRDefault="003C647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1 500 000,00 руб. за счет средств местного бюджета, в том числе:</w:t>
            </w:r>
          </w:p>
          <w:p w:rsidR="003C6473" w:rsidRDefault="003C647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2019 год – 200 000,00 руб.;</w:t>
            </w:r>
          </w:p>
          <w:p w:rsidR="003C6473" w:rsidRDefault="003C6473">
            <w:pPr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2020 год – 200 000,00 руб.;</w:t>
            </w:r>
          </w:p>
          <w:p w:rsidR="003C6473" w:rsidRDefault="003C647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2021 год – 300 000,00 руб.;</w:t>
            </w:r>
          </w:p>
          <w:p w:rsidR="003C6473" w:rsidRDefault="003C647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2022 год – 200 000,00 руб.;</w:t>
            </w:r>
          </w:p>
          <w:p w:rsidR="003C6473" w:rsidRDefault="003C647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2023 год – 200 000,00 руб.;</w:t>
            </w:r>
          </w:p>
          <w:p w:rsidR="003C6473" w:rsidRDefault="003C6473">
            <w:pPr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2024 год – 200 000,00 руб.;</w:t>
            </w:r>
          </w:p>
          <w:p w:rsidR="003C6473" w:rsidRDefault="003C6473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  <w:lang w:eastAsia="ar-SA"/>
              </w:rPr>
              <w:t>2025 год – 200 000, 00 руб.</w:t>
            </w:r>
          </w:p>
        </w:tc>
      </w:tr>
    </w:tbl>
    <w:p w:rsidR="003C6473" w:rsidRDefault="003C6473" w:rsidP="003C647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2.10. Строку «Ожидаемые конечные результаты» паспорта Подпрограммы 3 Программы изложить в новой редакции: </w:t>
      </w:r>
    </w:p>
    <w:tbl>
      <w:tblPr>
        <w:tblW w:w="0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140"/>
        <w:gridCol w:w="6066"/>
      </w:tblGrid>
      <w:tr w:rsidR="003C6473" w:rsidTr="003C6473">
        <w:trPr>
          <w:trHeight w:val="137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473" w:rsidRDefault="003C6473">
            <w:pPr>
              <w:pStyle w:val="ConsPlusCell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Ожидаемые конечные результаты реализации подпрограммы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473" w:rsidRDefault="003C6473" w:rsidP="003372D9">
            <w:pPr>
              <w:pStyle w:val="a3"/>
              <w:numPr>
                <w:ilvl w:val="0"/>
                <w:numId w:val="2"/>
              </w:numPr>
              <w:tabs>
                <w:tab w:val="left" w:pos="358"/>
              </w:tabs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Увеличение количества вновь привлеченных врачей-специалистов, получивших дополнительную социальную поддержку, на 15 человек к концу 2025 года.</w:t>
            </w:r>
          </w:p>
        </w:tc>
      </w:tr>
    </w:tbl>
    <w:p w:rsidR="003C6473" w:rsidRDefault="003C6473" w:rsidP="003C647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2.11. В Разделе 2 «Структура Подпрограммы» паспорта Подпрограммы 3 Программы абзац:</w:t>
      </w:r>
    </w:p>
    <w:p w:rsidR="003C6473" w:rsidRDefault="003C6473" w:rsidP="003C647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>«Основное мероприятие направлено на обеспечение мер дополнительной социальной поддержки для привлечения кадров здравоохранения к работе на территории города Усолье-Сибирское. В рамках его исполнения получат единовременные выплаты (подъемные) при принятии на работу: в 2019 году – акушер-гинеколог в ОГБУЗ «</w:t>
      </w:r>
      <w:proofErr w:type="spellStart"/>
      <w:r>
        <w:rPr>
          <w:sz w:val="28"/>
          <w:szCs w:val="28"/>
          <w:lang w:eastAsia="ar-SA"/>
        </w:rPr>
        <w:t>Усольская</w:t>
      </w:r>
      <w:proofErr w:type="spellEnd"/>
      <w:r>
        <w:rPr>
          <w:sz w:val="28"/>
          <w:szCs w:val="28"/>
          <w:lang w:eastAsia="ar-SA"/>
        </w:rPr>
        <w:t xml:space="preserve"> городская больница», травматолог-ортопед в ОГБУЗ «</w:t>
      </w:r>
      <w:proofErr w:type="spellStart"/>
      <w:r>
        <w:rPr>
          <w:sz w:val="28"/>
          <w:szCs w:val="28"/>
          <w:lang w:eastAsia="ar-SA"/>
        </w:rPr>
        <w:t>Усольская</w:t>
      </w:r>
      <w:proofErr w:type="spellEnd"/>
      <w:r>
        <w:rPr>
          <w:sz w:val="28"/>
          <w:szCs w:val="28"/>
          <w:lang w:eastAsia="ar-SA"/>
        </w:rPr>
        <w:t xml:space="preserve"> городская больница»; в 2020 году – акушер-гинеколог в ОГБУЗ «</w:t>
      </w:r>
      <w:proofErr w:type="spellStart"/>
      <w:r>
        <w:rPr>
          <w:sz w:val="28"/>
          <w:szCs w:val="28"/>
          <w:lang w:eastAsia="ar-SA"/>
        </w:rPr>
        <w:t>Усольская</w:t>
      </w:r>
      <w:proofErr w:type="spellEnd"/>
      <w:r>
        <w:rPr>
          <w:sz w:val="28"/>
          <w:szCs w:val="28"/>
          <w:lang w:eastAsia="ar-SA"/>
        </w:rPr>
        <w:t xml:space="preserve"> городская больница», </w:t>
      </w:r>
      <w:r>
        <w:rPr>
          <w:sz w:val="28"/>
          <w:szCs w:val="28"/>
        </w:rPr>
        <w:t>анестезиолог-реаниматолог в ОГБУЗ «</w:t>
      </w:r>
      <w:proofErr w:type="spellStart"/>
      <w:r>
        <w:rPr>
          <w:sz w:val="28"/>
          <w:szCs w:val="28"/>
        </w:rPr>
        <w:t>Усольская</w:t>
      </w:r>
      <w:proofErr w:type="spellEnd"/>
      <w:r>
        <w:rPr>
          <w:sz w:val="28"/>
          <w:szCs w:val="28"/>
        </w:rPr>
        <w:t xml:space="preserve"> городская больница»</w:t>
      </w:r>
      <w:r>
        <w:rPr>
          <w:sz w:val="28"/>
          <w:szCs w:val="28"/>
          <w:lang w:eastAsia="ar-SA"/>
        </w:rPr>
        <w:t xml:space="preserve">; </w:t>
      </w:r>
      <w:r>
        <w:rPr>
          <w:sz w:val="28"/>
          <w:szCs w:val="28"/>
        </w:rPr>
        <w:t>2021 году – врач-педиатр в ОГБУЗ «</w:t>
      </w:r>
      <w:proofErr w:type="spellStart"/>
      <w:r>
        <w:rPr>
          <w:sz w:val="28"/>
          <w:szCs w:val="28"/>
        </w:rPr>
        <w:t>Усольская</w:t>
      </w:r>
      <w:proofErr w:type="spellEnd"/>
      <w:r>
        <w:rPr>
          <w:sz w:val="28"/>
          <w:szCs w:val="28"/>
        </w:rPr>
        <w:t xml:space="preserve"> городская больница», врач-патологоанатом в ОГБУЗ «</w:t>
      </w:r>
      <w:proofErr w:type="spellStart"/>
      <w:r>
        <w:rPr>
          <w:sz w:val="28"/>
          <w:szCs w:val="28"/>
        </w:rPr>
        <w:t>Усольская</w:t>
      </w:r>
      <w:proofErr w:type="spellEnd"/>
      <w:r>
        <w:rPr>
          <w:sz w:val="28"/>
          <w:szCs w:val="28"/>
        </w:rPr>
        <w:t xml:space="preserve"> городская больница», врач-судебно-медицинский эксперт в </w:t>
      </w:r>
      <w:proofErr w:type="spellStart"/>
      <w:r>
        <w:rPr>
          <w:sz w:val="28"/>
          <w:szCs w:val="28"/>
        </w:rPr>
        <w:t>Усольское</w:t>
      </w:r>
      <w:proofErr w:type="spellEnd"/>
      <w:r>
        <w:rPr>
          <w:sz w:val="28"/>
          <w:szCs w:val="28"/>
        </w:rPr>
        <w:t xml:space="preserve"> судебно-медицинское отделение ГБУЗ «Иркутское областное Бюро судебно-медицинской экспертизы»;</w:t>
      </w:r>
      <w:r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</w:rPr>
        <w:t>2022 году – врач – терапевт – участковый поликлиники ОГБУЗ «</w:t>
      </w:r>
      <w:proofErr w:type="spellStart"/>
      <w:r>
        <w:rPr>
          <w:sz w:val="28"/>
          <w:szCs w:val="28"/>
        </w:rPr>
        <w:t>Усольская</w:t>
      </w:r>
      <w:proofErr w:type="spellEnd"/>
      <w:r>
        <w:rPr>
          <w:sz w:val="28"/>
          <w:szCs w:val="28"/>
        </w:rPr>
        <w:t xml:space="preserve"> городская больница», врач – эпидемиолог в ОГБУЗ «</w:t>
      </w:r>
      <w:proofErr w:type="spellStart"/>
      <w:r>
        <w:rPr>
          <w:sz w:val="28"/>
          <w:szCs w:val="28"/>
        </w:rPr>
        <w:t>Усольская</w:t>
      </w:r>
      <w:proofErr w:type="spellEnd"/>
      <w:r>
        <w:rPr>
          <w:sz w:val="28"/>
          <w:szCs w:val="28"/>
        </w:rPr>
        <w:t xml:space="preserve"> городская больница»</w:t>
      </w:r>
      <w:r>
        <w:rPr>
          <w:sz w:val="28"/>
          <w:szCs w:val="28"/>
          <w:lang w:eastAsia="ar-SA"/>
        </w:rPr>
        <w:t>; 2023 году – эндокринолог в ОГБУЗ «</w:t>
      </w:r>
      <w:proofErr w:type="spellStart"/>
      <w:r>
        <w:rPr>
          <w:sz w:val="28"/>
          <w:szCs w:val="28"/>
          <w:lang w:eastAsia="ar-SA"/>
        </w:rPr>
        <w:t>Усольская</w:t>
      </w:r>
      <w:proofErr w:type="spellEnd"/>
      <w:r>
        <w:rPr>
          <w:sz w:val="28"/>
          <w:szCs w:val="28"/>
          <w:lang w:eastAsia="ar-SA"/>
        </w:rPr>
        <w:t xml:space="preserve"> городская больница», хирург в ОГБУЗ «</w:t>
      </w:r>
      <w:proofErr w:type="spellStart"/>
      <w:r>
        <w:rPr>
          <w:sz w:val="28"/>
          <w:szCs w:val="28"/>
          <w:lang w:eastAsia="ar-SA"/>
        </w:rPr>
        <w:t>Усольская</w:t>
      </w:r>
      <w:proofErr w:type="spellEnd"/>
      <w:r>
        <w:rPr>
          <w:sz w:val="28"/>
          <w:szCs w:val="28"/>
          <w:lang w:eastAsia="ar-SA"/>
        </w:rPr>
        <w:t xml:space="preserve"> городская больница»; 2024 году – эндокринолог в ОГБУЗ «</w:t>
      </w:r>
      <w:proofErr w:type="spellStart"/>
      <w:r>
        <w:rPr>
          <w:sz w:val="28"/>
          <w:szCs w:val="28"/>
          <w:lang w:eastAsia="ar-SA"/>
        </w:rPr>
        <w:t>Усольская</w:t>
      </w:r>
      <w:proofErr w:type="spellEnd"/>
      <w:r>
        <w:rPr>
          <w:sz w:val="28"/>
          <w:szCs w:val="28"/>
          <w:lang w:eastAsia="ar-SA"/>
        </w:rPr>
        <w:t xml:space="preserve"> городская больница», детский кардиолог в ОГБУЗ «</w:t>
      </w:r>
      <w:proofErr w:type="spellStart"/>
      <w:r>
        <w:rPr>
          <w:sz w:val="28"/>
          <w:szCs w:val="28"/>
          <w:lang w:eastAsia="ar-SA"/>
        </w:rPr>
        <w:t>Усольская</w:t>
      </w:r>
      <w:proofErr w:type="spellEnd"/>
      <w:r>
        <w:rPr>
          <w:sz w:val="28"/>
          <w:szCs w:val="28"/>
          <w:lang w:eastAsia="ar-SA"/>
        </w:rPr>
        <w:t xml:space="preserve"> городская больница».»</w:t>
      </w:r>
      <w:r>
        <w:rPr>
          <w:sz w:val="28"/>
          <w:szCs w:val="28"/>
        </w:rPr>
        <w:t xml:space="preserve"> изложить в новой редакции:</w:t>
      </w:r>
    </w:p>
    <w:p w:rsidR="003C6473" w:rsidRDefault="003C6473" w:rsidP="003C6473">
      <w:pPr>
        <w:ind w:firstLine="708"/>
        <w:jc w:val="both"/>
        <w:rPr>
          <w:sz w:val="28"/>
          <w:szCs w:val="28"/>
          <w:lang w:eastAsia="ar-SA"/>
        </w:rPr>
      </w:pPr>
      <w:r>
        <w:rPr>
          <w:sz w:val="28"/>
          <w:szCs w:val="28"/>
        </w:rPr>
        <w:t>«</w:t>
      </w:r>
      <w:r>
        <w:rPr>
          <w:sz w:val="28"/>
          <w:szCs w:val="28"/>
          <w:lang w:eastAsia="ar-SA"/>
        </w:rPr>
        <w:t>Основное мероприятие направлено на обеспечение мер дополнительной социальной поддержки для привлечения кадров здравоохранения к работе на территории города Усолье-Сибирское. В рамках его исполнения получат единовременные выплаты (подъемные) при принятии на работу: в 2019 году – акушер-гинеколог в ОГБУЗ «</w:t>
      </w:r>
      <w:proofErr w:type="spellStart"/>
      <w:r>
        <w:rPr>
          <w:sz w:val="28"/>
          <w:szCs w:val="28"/>
          <w:lang w:eastAsia="ar-SA"/>
        </w:rPr>
        <w:t>Усольская</w:t>
      </w:r>
      <w:proofErr w:type="spellEnd"/>
      <w:r>
        <w:rPr>
          <w:sz w:val="28"/>
          <w:szCs w:val="28"/>
          <w:lang w:eastAsia="ar-SA"/>
        </w:rPr>
        <w:t xml:space="preserve"> городская больница», травматолог-ортопед в ОГБУЗ «</w:t>
      </w:r>
      <w:proofErr w:type="spellStart"/>
      <w:r>
        <w:rPr>
          <w:sz w:val="28"/>
          <w:szCs w:val="28"/>
          <w:lang w:eastAsia="ar-SA"/>
        </w:rPr>
        <w:t>Усольская</w:t>
      </w:r>
      <w:proofErr w:type="spellEnd"/>
      <w:r>
        <w:rPr>
          <w:sz w:val="28"/>
          <w:szCs w:val="28"/>
          <w:lang w:eastAsia="ar-SA"/>
        </w:rPr>
        <w:t xml:space="preserve"> городская больница»; в 2020 году – акушер-гинеколог в ОГБУЗ «</w:t>
      </w:r>
      <w:proofErr w:type="spellStart"/>
      <w:r>
        <w:rPr>
          <w:sz w:val="28"/>
          <w:szCs w:val="28"/>
          <w:lang w:eastAsia="ar-SA"/>
        </w:rPr>
        <w:t>Усольская</w:t>
      </w:r>
      <w:proofErr w:type="spellEnd"/>
      <w:r>
        <w:rPr>
          <w:sz w:val="28"/>
          <w:szCs w:val="28"/>
          <w:lang w:eastAsia="ar-SA"/>
        </w:rPr>
        <w:t xml:space="preserve"> городская больница», </w:t>
      </w:r>
      <w:r>
        <w:rPr>
          <w:sz w:val="28"/>
          <w:szCs w:val="28"/>
        </w:rPr>
        <w:t>анестезиолог-реаниматолог в ОГБУЗ «</w:t>
      </w:r>
      <w:proofErr w:type="spellStart"/>
      <w:r>
        <w:rPr>
          <w:sz w:val="28"/>
          <w:szCs w:val="28"/>
        </w:rPr>
        <w:t>Усольская</w:t>
      </w:r>
      <w:proofErr w:type="spellEnd"/>
      <w:r>
        <w:rPr>
          <w:sz w:val="28"/>
          <w:szCs w:val="28"/>
        </w:rPr>
        <w:t xml:space="preserve"> городская больница»</w:t>
      </w:r>
      <w:r>
        <w:rPr>
          <w:sz w:val="28"/>
          <w:szCs w:val="28"/>
          <w:lang w:eastAsia="ar-SA"/>
        </w:rPr>
        <w:t xml:space="preserve">; </w:t>
      </w:r>
      <w:r>
        <w:rPr>
          <w:sz w:val="28"/>
          <w:szCs w:val="28"/>
        </w:rPr>
        <w:t>2021 году – врач-педиатр в ОГБУЗ «</w:t>
      </w:r>
      <w:proofErr w:type="spellStart"/>
      <w:r>
        <w:rPr>
          <w:sz w:val="28"/>
          <w:szCs w:val="28"/>
        </w:rPr>
        <w:t>Усольская</w:t>
      </w:r>
      <w:proofErr w:type="spellEnd"/>
      <w:r>
        <w:rPr>
          <w:sz w:val="28"/>
          <w:szCs w:val="28"/>
        </w:rPr>
        <w:t xml:space="preserve"> городская больница», врач-патологоанатом в ОГБУЗ «</w:t>
      </w:r>
      <w:proofErr w:type="spellStart"/>
      <w:r>
        <w:rPr>
          <w:sz w:val="28"/>
          <w:szCs w:val="28"/>
        </w:rPr>
        <w:t>Усольская</w:t>
      </w:r>
      <w:proofErr w:type="spellEnd"/>
      <w:r>
        <w:rPr>
          <w:sz w:val="28"/>
          <w:szCs w:val="28"/>
        </w:rPr>
        <w:t xml:space="preserve"> городская больница», врач-судебно-медицинский эксперт в </w:t>
      </w:r>
      <w:proofErr w:type="spellStart"/>
      <w:r>
        <w:rPr>
          <w:sz w:val="28"/>
          <w:szCs w:val="28"/>
        </w:rPr>
        <w:t>Усольское</w:t>
      </w:r>
      <w:proofErr w:type="spellEnd"/>
      <w:r>
        <w:rPr>
          <w:sz w:val="28"/>
          <w:szCs w:val="28"/>
        </w:rPr>
        <w:t xml:space="preserve"> судебно-медицинское отделение ГБУЗ «Иркутское областное Бюро судебно-медицинской экспертизы»;</w:t>
      </w:r>
      <w:r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</w:rPr>
        <w:t>2022 году – врач – терапевт – участковый поликлиники ОГБУЗ «</w:t>
      </w:r>
      <w:proofErr w:type="spellStart"/>
      <w:r>
        <w:rPr>
          <w:sz w:val="28"/>
          <w:szCs w:val="28"/>
        </w:rPr>
        <w:t>Усольская</w:t>
      </w:r>
      <w:proofErr w:type="spellEnd"/>
      <w:r>
        <w:rPr>
          <w:sz w:val="28"/>
          <w:szCs w:val="28"/>
        </w:rPr>
        <w:t xml:space="preserve"> городская больница», врач – эпидемиолог в ОГБУЗ «</w:t>
      </w:r>
      <w:proofErr w:type="spellStart"/>
      <w:r>
        <w:rPr>
          <w:sz w:val="28"/>
          <w:szCs w:val="28"/>
        </w:rPr>
        <w:t>Усольская</w:t>
      </w:r>
      <w:proofErr w:type="spellEnd"/>
      <w:r>
        <w:rPr>
          <w:sz w:val="28"/>
          <w:szCs w:val="28"/>
        </w:rPr>
        <w:t xml:space="preserve"> городская больница»</w:t>
      </w:r>
      <w:r>
        <w:rPr>
          <w:sz w:val="28"/>
          <w:szCs w:val="28"/>
          <w:lang w:eastAsia="ar-SA"/>
        </w:rPr>
        <w:t>; 2023 году – эндокринолог в ОГБУЗ «</w:t>
      </w:r>
      <w:proofErr w:type="spellStart"/>
      <w:r>
        <w:rPr>
          <w:sz w:val="28"/>
          <w:szCs w:val="28"/>
          <w:lang w:eastAsia="ar-SA"/>
        </w:rPr>
        <w:t>Усольская</w:t>
      </w:r>
      <w:proofErr w:type="spellEnd"/>
      <w:r>
        <w:rPr>
          <w:sz w:val="28"/>
          <w:szCs w:val="28"/>
          <w:lang w:eastAsia="ar-SA"/>
        </w:rPr>
        <w:t xml:space="preserve"> городская больница», хирург в ОГБУЗ «</w:t>
      </w:r>
      <w:proofErr w:type="spellStart"/>
      <w:r>
        <w:rPr>
          <w:sz w:val="28"/>
          <w:szCs w:val="28"/>
          <w:lang w:eastAsia="ar-SA"/>
        </w:rPr>
        <w:t>Усольская</w:t>
      </w:r>
      <w:proofErr w:type="spellEnd"/>
      <w:r>
        <w:rPr>
          <w:sz w:val="28"/>
          <w:szCs w:val="28"/>
          <w:lang w:eastAsia="ar-SA"/>
        </w:rPr>
        <w:t xml:space="preserve"> городская больница»; 2024 году – эндокринолог в ОГБУЗ «</w:t>
      </w:r>
      <w:proofErr w:type="spellStart"/>
      <w:r>
        <w:rPr>
          <w:sz w:val="28"/>
          <w:szCs w:val="28"/>
          <w:lang w:eastAsia="ar-SA"/>
        </w:rPr>
        <w:t>Усольская</w:t>
      </w:r>
      <w:proofErr w:type="spellEnd"/>
      <w:r>
        <w:rPr>
          <w:sz w:val="28"/>
          <w:szCs w:val="28"/>
          <w:lang w:eastAsia="ar-SA"/>
        </w:rPr>
        <w:t xml:space="preserve"> городская больница», детский кардиолог в ОГБУЗ «</w:t>
      </w:r>
      <w:proofErr w:type="spellStart"/>
      <w:r>
        <w:rPr>
          <w:sz w:val="28"/>
          <w:szCs w:val="28"/>
          <w:lang w:eastAsia="ar-SA"/>
        </w:rPr>
        <w:t>Усольская</w:t>
      </w:r>
      <w:proofErr w:type="spellEnd"/>
      <w:r>
        <w:rPr>
          <w:sz w:val="28"/>
          <w:szCs w:val="28"/>
          <w:lang w:eastAsia="ar-SA"/>
        </w:rPr>
        <w:t xml:space="preserve"> городская больница»; 2025 году – акушер-гинеколог детский в ОГБУЗ «</w:t>
      </w:r>
      <w:proofErr w:type="spellStart"/>
      <w:r>
        <w:rPr>
          <w:sz w:val="28"/>
          <w:szCs w:val="28"/>
          <w:lang w:eastAsia="ar-SA"/>
        </w:rPr>
        <w:t>Усольская</w:t>
      </w:r>
      <w:proofErr w:type="spellEnd"/>
      <w:r>
        <w:rPr>
          <w:sz w:val="28"/>
          <w:szCs w:val="28"/>
          <w:lang w:eastAsia="ar-SA"/>
        </w:rPr>
        <w:t xml:space="preserve"> городская больница», анестезиолог-реаниматолог детский в ОГБУЗ «</w:t>
      </w:r>
      <w:proofErr w:type="spellStart"/>
      <w:r>
        <w:rPr>
          <w:sz w:val="28"/>
          <w:szCs w:val="28"/>
          <w:lang w:eastAsia="ar-SA"/>
        </w:rPr>
        <w:t>Усольская</w:t>
      </w:r>
      <w:proofErr w:type="spellEnd"/>
      <w:r>
        <w:rPr>
          <w:sz w:val="28"/>
          <w:szCs w:val="28"/>
          <w:lang w:eastAsia="ar-SA"/>
        </w:rPr>
        <w:t xml:space="preserve"> городская больница».».</w:t>
      </w:r>
    </w:p>
    <w:p w:rsidR="003C6473" w:rsidRDefault="003C6473" w:rsidP="003C647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Приложения 1,2,3 к Программе изложить в новой редакции                                 </w:t>
      </w:r>
      <w:proofErr w:type="gramStart"/>
      <w:r>
        <w:rPr>
          <w:sz w:val="28"/>
          <w:szCs w:val="28"/>
        </w:rPr>
        <w:t xml:space="preserve">   (</w:t>
      </w:r>
      <w:proofErr w:type="gramEnd"/>
      <w:r>
        <w:rPr>
          <w:sz w:val="28"/>
          <w:szCs w:val="28"/>
        </w:rPr>
        <w:t xml:space="preserve">Приложение 1,2,3). </w:t>
      </w:r>
    </w:p>
    <w:p w:rsidR="003C6473" w:rsidRDefault="003C6473" w:rsidP="003C647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Опубликовать настоящее постановление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«Интернет».</w:t>
      </w:r>
    </w:p>
    <w:p w:rsidR="003C6473" w:rsidRDefault="003C6473" w:rsidP="003C6473">
      <w:pPr>
        <w:autoSpaceDE w:val="0"/>
        <w:autoSpaceDN w:val="0"/>
        <w:adjustRightInd w:val="0"/>
        <w:ind w:right="140"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Контроль за исполнением настоящего постановления возложить на первого заместителя мэра города - начальника управления по социально-культурным вопросам администрации города Усолье-Сибирское Панькову Л. Н.</w:t>
      </w:r>
    </w:p>
    <w:p w:rsidR="003C6473" w:rsidRDefault="003C6473" w:rsidP="003C647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C6473" w:rsidRDefault="003C6473" w:rsidP="003C6473">
      <w:pPr>
        <w:ind w:right="-55"/>
        <w:jc w:val="both"/>
        <w:rPr>
          <w:sz w:val="28"/>
          <w:szCs w:val="28"/>
        </w:rPr>
      </w:pPr>
    </w:p>
    <w:p w:rsidR="003C6473" w:rsidRDefault="003C6473" w:rsidP="003C6473">
      <w:pPr>
        <w:ind w:right="-3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Мэр города                      </w:t>
      </w:r>
      <w:r>
        <w:rPr>
          <w:b/>
          <w:sz w:val="28"/>
          <w:szCs w:val="28"/>
        </w:rPr>
        <w:t xml:space="preserve">                               </w:t>
      </w:r>
      <w:bookmarkStart w:id="2" w:name="_GoBack"/>
      <w:bookmarkEnd w:id="2"/>
      <w:r>
        <w:rPr>
          <w:b/>
          <w:sz w:val="28"/>
          <w:szCs w:val="28"/>
        </w:rPr>
        <w:t xml:space="preserve">                                М.В. </w:t>
      </w:r>
      <w:proofErr w:type="spellStart"/>
      <w:r>
        <w:rPr>
          <w:b/>
          <w:sz w:val="28"/>
          <w:szCs w:val="28"/>
        </w:rPr>
        <w:t>Торопкин</w:t>
      </w:r>
      <w:proofErr w:type="spellEnd"/>
    </w:p>
    <w:p w:rsidR="002C1E43" w:rsidRDefault="002C1E43"/>
    <w:sectPr w:rsidR="002C1E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8C10DA"/>
    <w:multiLevelType w:val="multilevel"/>
    <w:tmpl w:val="6A4087B6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</w:lvl>
    <w:lvl w:ilvl="2">
      <w:start w:val="1"/>
      <w:numFmt w:val="decimal"/>
      <w:isLgl/>
      <w:lvlText w:val="%1.%2.%3."/>
      <w:lvlJc w:val="left"/>
      <w:pPr>
        <w:ind w:left="1571" w:hanging="720"/>
      </w:pPr>
    </w:lvl>
    <w:lvl w:ilvl="3">
      <w:start w:val="1"/>
      <w:numFmt w:val="decimal"/>
      <w:isLgl/>
      <w:lvlText w:val="%1.%2.%3.%4."/>
      <w:lvlJc w:val="left"/>
      <w:pPr>
        <w:ind w:left="1931" w:hanging="1080"/>
      </w:pPr>
    </w:lvl>
    <w:lvl w:ilvl="4">
      <w:start w:val="1"/>
      <w:numFmt w:val="decimal"/>
      <w:isLgl/>
      <w:lvlText w:val="%1.%2.%3.%4.%5."/>
      <w:lvlJc w:val="left"/>
      <w:pPr>
        <w:ind w:left="1931" w:hanging="1080"/>
      </w:pPr>
    </w:lvl>
    <w:lvl w:ilvl="5">
      <w:start w:val="1"/>
      <w:numFmt w:val="decimal"/>
      <w:isLgl/>
      <w:lvlText w:val="%1.%2.%3.%4.%5.%6."/>
      <w:lvlJc w:val="left"/>
      <w:pPr>
        <w:ind w:left="2291" w:hanging="1440"/>
      </w:pPr>
    </w:lvl>
    <w:lvl w:ilvl="6">
      <w:start w:val="1"/>
      <w:numFmt w:val="decimal"/>
      <w:isLgl/>
      <w:lvlText w:val="%1.%2.%3.%4.%5.%6.%7."/>
      <w:lvlJc w:val="left"/>
      <w:pPr>
        <w:ind w:left="2651" w:hanging="1800"/>
      </w:p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</w:lvl>
  </w:abstractNum>
  <w:abstractNum w:abstractNumId="1" w15:restartNumberingAfterBreak="0">
    <w:nsid w:val="6B2C3C63"/>
    <w:multiLevelType w:val="hybridMultilevel"/>
    <w:tmpl w:val="83FCFEC0"/>
    <w:lvl w:ilvl="0" w:tplc="1E8667E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D51"/>
    <w:rsid w:val="002C1E43"/>
    <w:rsid w:val="003C6473"/>
    <w:rsid w:val="00B33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607AAD5E"/>
  <w15:chartTrackingRefBased/>
  <w15:docId w15:val="{5D4CA223-3B7B-4A94-BB38-54EBEC5FC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64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6473"/>
    <w:pPr>
      <w:spacing w:before="100" w:beforeAutospacing="1" w:after="100" w:afterAutospacing="1"/>
      <w:ind w:firstLine="150"/>
    </w:pPr>
  </w:style>
  <w:style w:type="paragraph" w:customStyle="1" w:styleId="ConsPlusNormal">
    <w:name w:val="ConsPlusNormal"/>
    <w:uiPriority w:val="99"/>
    <w:rsid w:val="003C647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3C647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3C64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6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530009835C9F22F5CA75D45EA4696D7191702F8AC7AC9D3C9FF42542E99902977F5372E8B7B0D4856153B2B591BE180ACA11D2898FE937007432EBBFA46B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530009835C9F22F5CA75D45EA4696D7191702F8AC7AC9D3C9FF42542E99902977F5372E8B7B0D4856153B2B5F1BE180ACA11D2898FE937007432EBBFA46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C530009835C9F22F5CA75D45EA4696D7191702F8AC7AC9D3C9FF42542E99902977F5372E997B55445416252B550EB7D1EAFF46B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14666920F81BD8660D1842119C91BAF3AEE8EF8453F89A3A9CFEBC18A4273584F1FA81FD3056BEBDF755Aa84F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1278</Words>
  <Characters>7290</Characters>
  <Application>Microsoft Office Word</Application>
  <DocSecurity>0</DocSecurity>
  <Lines>60</Lines>
  <Paragraphs>17</Paragraphs>
  <ScaleCrop>false</ScaleCrop>
  <Company/>
  <LinksUpToDate>false</LinksUpToDate>
  <CharactersWithSpaces>8551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Костюкова Екатерина Сергеевна</dc:creator>
  <cp:keywords/>
  <dc:description/>
  <cp:lastModifiedBy>Костюкова Екатерина Сергеевна</cp:lastModifiedBy>
  <cp:revision>2</cp:revision>
  <dcterms:created xsi:type="dcterms:W3CDTF">2023-03-06T04:59:00Z</dcterms:created>
  <dcterms:modified xsi:type="dcterms:W3CDTF">2023-03-06T05:00:00Z</dcterms:modified>
</cp:coreProperties>
</file>