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9F0" w:rsidRPr="00C259F0" w:rsidRDefault="00C259F0" w:rsidP="00C259F0">
      <w:pPr>
        <w:jc w:val="center"/>
        <w:rPr>
          <w:b/>
          <w:sz w:val="32"/>
          <w:szCs w:val="32"/>
        </w:rPr>
      </w:pPr>
      <w:r w:rsidRPr="00C259F0">
        <w:rPr>
          <w:b/>
          <w:sz w:val="32"/>
          <w:szCs w:val="32"/>
        </w:rPr>
        <w:t>Российская   Федерация</w:t>
      </w:r>
    </w:p>
    <w:p w:rsidR="00C259F0" w:rsidRPr="00C259F0" w:rsidRDefault="00C259F0" w:rsidP="00C259F0">
      <w:pPr>
        <w:jc w:val="center"/>
        <w:rPr>
          <w:b/>
          <w:sz w:val="32"/>
          <w:szCs w:val="32"/>
        </w:rPr>
      </w:pPr>
      <w:r w:rsidRPr="00C259F0">
        <w:rPr>
          <w:b/>
          <w:sz w:val="32"/>
          <w:szCs w:val="32"/>
        </w:rPr>
        <w:t>Иркутская область</w:t>
      </w:r>
    </w:p>
    <w:p w:rsidR="00C259F0" w:rsidRPr="00C259F0" w:rsidRDefault="00C259F0" w:rsidP="00C259F0">
      <w:pPr>
        <w:jc w:val="center"/>
        <w:rPr>
          <w:b/>
          <w:sz w:val="32"/>
          <w:szCs w:val="32"/>
        </w:rPr>
      </w:pPr>
      <w:r w:rsidRPr="00C259F0">
        <w:rPr>
          <w:b/>
          <w:sz w:val="32"/>
          <w:szCs w:val="32"/>
        </w:rPr>
        <w:t>Администрация города Усолье-Сибирское</w:t>
      </w:r>
    </w:p>
    <w:p w:rsidR="00C259F0" w:rsidRPr="00C259F0" w:rsidRDefault="00C259F0" w:rsidP="00C259F0">
      <w:pPr>
        <w:jc w:val="center"/>
        <w:rPr>
          <w:b/>
          <w:sz w:val="44"/>
          <w:szCs w:val="44"/>
        </w:rPr>
      </w:pPr>
      <w:r w:rsidRPr="00C259F0">
        <w:rPr>
          <w:b/>
          <w:sz w:val="44"/>
          <w:szCs w:val="44"/>
        </w:rPr>
        <w:t>ПОСТАНОВЛЕНИЕ</w:t>
      </w:r>
    </w:p>
    <w:p w:rsidR="00C259F0" w:rsidRPr="00C259F0" w:rsidRDefault="00C259F0" w:rsidP="00C259F0">
      <w:pPr>
        <w:jc w:val="center"/>
        <w:rPr>
          <w:b/>
          <w:sz w:val="32"/>
          <w:szCs w:val="32"/>
        </w:rPr>
      </w:pPr>
    </w:p>
    <w:p w:rsidR="00C259F0" w:rsidRPr="00C259F0" w:rsidRDefault="00C259F0" w:rsidP="00C259F0">
      <w:pPr>
        <w:tabs>
          <w:tab w:val="left" w:pos="2099"/>
        </w:tabs>
        <w:jc w:val="both"/>
        <w:rPr>
          <w:sz w:val="28"/>
          <w:szCs w:val="28"/>
        </w:rPr>
      </w:pPr>
      <w:r w:rsidRPr="00C259F0">
        <w:rPr>
          <w:noProof/>
        </w:rPr>
        <mc:AlternateContent>
          <mc:Choice Requires="wps">
            <w:drawing>
              <wp:anchor distT="4294967295" distB="4294967295" distL="114300" distR="114300" simplePos="0" relativeHeight="251660288" behindDoc="0" locked="0" layoutInCell="1" allowOverlap="1" wp14:anchorId="0C3029BC" wp14:editId="2EBDC107">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DB3A"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ezTQIAAFc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FGZMd66E5Ls8Y51/wXWDglFgKVToK8nJ4tz5wIPku5BwrPRUSBm1&#10;IRVqC3wy7A9jgtNSsOAMYc7OZ2Np0YIEdcVfLAo8D8OsvlYsgtWcsMnW9kTIjQ2XSxXwoBKgs7U2&#10;8nl3kp5MjifHg96gfzjpDdKy7D2fjge9w2l2NCyfleNxmb0P1LJBXgvGuArsdlLOBn8nle2j2ohw&#10;L+Z9G5LH6LFfQHb3H0nHUYbpbXQw02x1YXcjBvXG4O1LC8/j4R7sh9+D0S8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Dy&#10;vJezTQIAAFcEAAAOAAAAAAAAAAAAAAAAAC4CAABkcnMvZTJvRG9jLnhtbFBLAQItABQABgAIAAAA&#10;IQALnFXw3QAAAAkBAAAPAAAAAAAAAAAAAAAAAKcEAABkcnMvZG93bnJldi54bWxQSwUGAAAAAAQA&#10;BADzAAAAsQUAAAAA&#10;"/>
            </w:pict>
          </mc:Fallback>
        </mc:AlternateContent>
      </w:r>
      <w:r w:rsidRPr="00C259F0">
        <w:rPr>
          <w:noProof/>
        </w:rPr>
        <mc:AlternateContent>
          <mc:Choice Requires="wps">
            <w:drawing>
              <wp:anchor distT="4294967295" distB="4294967295" distL="114300" distR="114300" simplePos="0" relativeHeight="251659264" behindDoc="0" locked="0" layoutInCell="1" allowOverlap="1" wp14:anchorId="40A30392" wp14:editId="48CCC7F3">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2AB1A"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"/>
            </w:pict>
          </mc:Fallback>
        </mc:AlternateContent>
      </w:r>
      <w:r w:rsidRPr="00C259F0">
        <w:rPr>
          <w:sz w:val="28"/>
          <w:szCs w:val="28"/>
        </w:rPr>
        <w:t xml:space="preserve">от </w:t>
      </w:r>
      <w:r>
        <w:rPr>
          <w:sz w:val="28"/>
          <w:szCs w:val="28"/>
        </w:rPr>
        <w:t>12.07.2019</w:t>
      </w:r>
      <w:r w:rsidRPr="00C259F0">
        <w:rPr>
          <w:sz w:val="28"/>
          <w:szCs w:val="28"/>
        </w:rPr>
        <w:tab/>
        <w:t>№</w:t>
      </w:r>
      <w:r>
        <w:rPr>
          <w:sz w:val="28"/>
          <w:szCs w:val="28"/>
        </w:rPr>
        <w:t>1736</w:t>
      </w:r>
    </w:p>
    <w:p w:rsidR="00C259F0" w:rsidRDefault="00C259F0" w:rsidP="00895D43">
      <w:pPr>
        <w:ind w:right="4941"/>
        <w:jc w:val="both"/>
        <w:rPr>
          <w:b/>
          <w:sz w:val="22"/>
          <w:szCs w:val="22"/>
        </w:rPr>
      </w:pPr>
    </w:p>
    <w:p w:rsidR="00895D43" w:rsidRPr="00690BAD" w:rsidRDefault="00895D43" w:rsidP="00C259F0">
      <w:pPr>
        <w:ind w:right="-1"/>
        <w:jc w:val="both"/>
        <w:rPr>
          <w:b/>
          <w:color w:val="000000"/>
          <w:sz w:val="22"/>
          <w:szCs w:val="22"/>
        </w:rPr>
      </w:pPr>
      <w:r w:rsidRPr="00427884">
        <w:rPr>
          <w:b/>
          <w:sz w:val="22"/>
          <w:szCs w:val="22"/>
        </w:rPr>
        <w:t>О</w:t>
      </w:r>
      <w:r w:rsidRPr="005041B3">
        <w:rPr>
          <w:b/>
          <w:sz w:val="22"/>
          <w:szCs w:val="22"/>
        </w:rPr>
        <w:t xml:space="preserve"> </w:t>
      </w:r>
      <w:r w:rsidRPr="00690BAD">
        <w:rPr>
          <w:b/>
          <w:sz w:val="22"/>
          <w:szCs w:val="22"/>
        </w:rPr>
        <w:t>внесении изменений в муниципальную программу города Усолье-Сибирское «Развитие образования» на 2019-2024 годы, утвержденную постановлением администрации города Усолье-</w:t>
      </w:r>
      <w:r w:rsidRPr="00B914F0">
        <w:rPr>
          <w:b/>
          <w:sz w:val="22"/>
          <w:szCs w:val="22"/>
        </w:rPr>
        <w:t>Сибирское от 24.01.2019 г. № 98</w:t>
      </w:r>
      <w:r w:rsidR="009665C6" w:rsidRPr="00B914F0">
        <w:rPr>
          <w:b/>
          <w:sz w:val="22"/>
          <w:szCs w:val="22"/>
        </w:rPr>
        <w:t xml:space="preserve"> (в редакции от </w:t>
      </w:r>
      <w:r w:rsidR="00824C36" w:rsidRPr="00B914F0">
        <w:rPr>
          <w:b/>
          <w:sz w:val="22"/>
          <w:szCs w:val="22"/>
        </w:rPr>
        <w:t>1</w:t>
      </w:r>
      <w:r w:rsidR="00B914F0" w:rsidRPr="00B914F0">
        <w:rPr>
          <w:b/>
          <w:sz w:val="22"/>
          <w:szCs w:val="22"/>
        </w:rPr>
        <w:t>8</w:t>
      </w:r>
      <w:r w:rsidR="00824C36" w:rsidRPr="00B914F0">
        <w:rPr>
          <w:b/>
          <w:sz w:val="22"/>
          <w:szCs w:val="22"/>
        </w:rPr>
        <w:t>.0</w:t>
      </w:r>
      <w:r w:rsidR="00B914F0" w:rsidRPr="00B914F0">
        <w:rPr>
          <w:b/>
          <w:sz w:val="22"/>
          <w:szCs w:val="22"/>
        </w:rPr>
        <w:t>6</w:t>
      </w:r>
      <w:r w:rsidR="00824C36" w:rsidRPr="00B914F0">
        <w:rPr>
          <w:b/>
          <w:sz w:val="22"/>
          <w:szCs w:val="22"/>
        </w:rPr>
        <w:t>.2019 г. № 1</w:t>
      </w:r>
      <w:r w:rsidR="00B914F0" w:rsidRPr="00B914F0">
        <w:rPr>
          <w:b/>
          <w:sz w:val="22"/>
          <w:szCs w:val="22"/>
        </w:rPr>
        <w:t>507</w:t>
      </w:r>
      <w:r w:rsidR="009665C6" w:rsidRPr="00B914F0">
        <w:rPr>
          <w:b/>
          <w:sz w:val="22"/>
          <w:szCs w:val="22"/>
        </w:rPr>
        <w:t>)</w:t>
      </w:r>
    </w:p>
    <w:p w:rsidR="0005539A" w:rsidRPr="0059027A" w:rsidRDefault="0005539A" w:rsidP="00AC077B">
      <w:pPr>
        <w:ind w:firstLine="567"/>
        <w:jc w:val="both"/>
        <w:rPr>
          <w:sz w:val="20"/>
          <w:szCs w:val="20"/>
        </w:rPr>
      </w:pPr>
    </w:p>
    <w:p w:rsidR="00BB1473" w:rsidRPr="007F3A45" w:rsidRDefault="000801BC" w:rsidP="00AC077B">
      <w:pPr>
        <w:ind w:firstLine="567"/>
        <w:jc w:val="both"/>
        <w:rPr>
          <w:color w:val="000000"/>
          <w:sz w:val="27"/>
          <w:szCs w:val="27"/>
        </w:rPr>
      </w:pPr>
      <w:r w:rsidRPr="007F3A45">
        <w:rPr>
          <w:sz w:val="27"/>
          <w:szCs w:val="27"/>
        </w:rPr>
        <w:t>В соответствии с решением Думы города Усолье-Сибирское</w:t>
      </w:r>
      <w:r w:rsidR="008F44AD">
        <w:rPr>
          <w:sz w:val="27"/>
          <w:szCs w:val="27"/>
        </w:rPr>
        <w:t xml:space="preserve"> от 27.06.2019 г. № 39/7</w:t>
      </w:r>
      <w:r w:rsidRPr="007F3A45">
        <w:rPr>
          <w:sz w:val="27"/>
          <w:szCs w:val="27"/>
        </w:rPr>
        <w:t xml:space="preserve"> </w:t>
      </w:r>
      <w:r w:rsidRPr="00100722">
        <w:rPr>
          <w:sz w:val="27"/>
          <w:szCs w:val="27"/>
        </w:rPr>
        <w:t>«О внесении</w:t>
      </w:r>
      <w:r w:rsidRPr="007F3A45">
        <w:rPr>
          <w:sz w:val="27"/>
          <w:szCs w:val="27"/>
        </w:rPr>
        <w:t xml:space="preserve"> изменений и дополнений в решение Думы города Усолье-Сибирское от</w:t>
      </w:r>
      <w:r w:rsidR="009476A1" w:rsidRPr="007F3A45">
        <w:rPr>
          <w:color w:val="000000"/>
          <w:sz w:val="27"/>
          <w:szCs w:val="27"/>
        </w:rPr>
        <w:t xml:space="preserve"> 20.12.2018 г. № 115</w:t>
      </w:r>
      <w:r w:rsidRPr="007F3A45">
        <w:rPr>
          <w:color w:val="000000"/>
          <w:sz w:val="27"/>
          <w:szCs w:val="27"/>
        </w:rPr>
        <w:t>/7 «Об утверждении бюджета города Усолье-Сибирское на</w:t>
      </w:r>
      <w:r w:rsidR="009476A1" w:rsidRPr="007F3A45">
        <w:rPr>
          <w:color w:val="000000"/>
          <w:sz w:val="27"/>
          <w:szCs w:val="27"/>
        </w:rPr>
        <w:t xml:space="preserve"> 2019 год и плановый период 2020</w:t>
      </w:r>
      <w:r w:rsidRPr="007F3A45">
        <w:rPr>
          <w:color w:val="000000"/>
          <w:sz w:val="27"/>
          <w:szCs w:val="27"/>
        </w:rPr>
        <w:t xml:space="preserve"> - </w:t>
      </w:r>
      <w:r w:rsidR="009476A1" w:rsidRPr="007F3A45">
        <w:rPr>
          <w:color w:val="000000"/>
          <w:sz w:val="27"/>
          <w:szCs w:val="27"/>
        </w:rPr>
        <w:t>2021</w:t>
      </w:r>
      <w:r w:rsidRPr="007F3A45">
        <w:rPr>
          <w:color w:val="000000"/>
          <w:sz w:val="27"/>
          <w:szCs w:val="27"/>
        </w:rPr>
        <w:t xml:space="preserve"> годов</w:t>
      </w:r>
      <w:r w:rsidR="00EF7FDC" w:rsidRPr="007F3A45">
        <w:rPr>
          <w:color w:val="000000"/>
          <w:sz w:val="27"/>
          <w:szCs w:val="27"/>
        </w:rPr>
        <w:t>»</w:t>
      </w:r>
      <w:r w:rsidRPr="007F3A45">
        <w:rPr>
          <w:sz w:val="27"/>
          <w:szCs w:val="27"/>
        </w:rPr>
        <w:t>,</w:t>
      </w:r>
      <w:r w:rsidR="00C50EAE" w:rsidRPr="007F3A45">
        <w:rPr>
          <w:sz w:val="27"/>
          <w:szCs w:val="27"/>
        </w:rPr>
        <w:t xml:space="preserve"> с изменениями </w:t>
      </w:r>
      <w:r w:rsidR="00FD7399" w:rsidRPr="007F3A45">
        <w:rPr>
          <w:sz w:val="27"/>
          <w:szCs w:val="27"/>
        </w:rPr>
        <w:t>от 31.01.2019 г. № 2/7</w:t>
      </w:r>
      <w:r w:rsidR="00B8346C" w:rsidRPr="007F3A45">
        <w:rPr>
          <w:sz w:val="27"/>
          <w:szCs w:val="27"/>
        </w:rPr>
        <w:t>,</w:t>
      </w:r>
      <w:r w:rsidRPr="007F3A45">
        <w:rPr>
          <w:sz w:val="27"/>
          <w:szCs w:val="27"/>
        </w:rPr>
        <w:t xml:space="preserve"> </w:t>
      </w:r>
      <w:r w:rsidR="00EA67AA" w:rsidRPr="007F3A45">
        <w:rPr>
          <w:sz w:val="27"/>
          <w:szCs w:val="27"/>
        </w:rPr>
        <w:t>от 13.02.2019 г. № 12/7,</w:t>
      </w:r>
      <w:r w:rsidR="00D201E2">
        <w:rPr>
          <w:sz w:val="27"/>
          <w:szCs w:val="27"/>
        </w:rPr>
        <w:t xml:space="preserve"> от 28.02.2019 г. № 18</w:t>
      </w:r>
      <w:r w:rsidR="00D201E2" w:rsidRPr="00D201E2">
        <w:rPr>
          <w:sz w:val="27"/>
          <w:szCs w:val="27"/>
        </w:rPr>
        <w:t>/7</w:t>
      </w:r>
      <w:r w:rsidR="00D201E2">
        <w:rPr>
          <w:sz w:val="27"/>
          <w:szCs w:val="27"/>
        </w:rPr>
        <w:t>,</w:t>
      </w:r>
      <w:r w:rsidR="00E03652">
        <w:rPr>
          <w:sz w:val="27"/>
          <w:szCs w:val="27"/>
        </w:rPr>
        <w:t xml:space="preserve"> </w:t>
      </w:r>
      <w:r w:rsidR="00E03652" w:rsidRPr="007F3A45">
        <w:rPr>
          <w:sz w:val="27"/>
          <w:szCs w:val="27"/>
        </w:rPr>
        <w:t>от 28.0</w:t>
      </w:r>
      <w:r w:rsidR="00E03652">
        <w:rPr>
          <w:sz w:val="27"/>
          <w:szCs w:val="27"/>
        </w:rPr>
        <w:t>3</w:t>
      </w:r>
      <w:r w:rsidR="00E03652" w:rsidRPr="007F3A45">
        <w:rPr>
          <w:sz w:val="27"/>
          <w:szCs w:val="27"/>
        </w:rPr>
        <w:t>.2019 г.</w:t>
      </w:r>
      <w:r w:rsidR="009A2D96">
        <w:rPr>
          <w:sz w:val="27"/>
          <w:szCs w:val="27"/>
        </w:rPr>
        <w:t xml:space="preserve"> </w:t>
      </w:r>
      <w:r w:rsidR="00E03652" w:rsidRPr="00100722">
        <w:rPr>
          <w:sz w:val="27"/>
          <w:szCs w:val="27"/>
        </w:rPr>
        <w:t>№ 21/7</w:t>
      </w:r>
      <w:r w:rsidR="00E03652">
        <w:rPr>
          <w:sz w:val="27"/>
          <w:szCs w:val="27"/>
        </w:rPr>
        <w:t>,</w:t>
      </w:r>
      <w:r w:rsidR="00824C36" w:rsidRPr="00824C36">
        <w:rPr>
          <w:sz w:val="27"/>
          <w:szCs w:val="27"/>
        </w:rPr>
        <w:t xml:space="preserve"> </w:t>
      </w:r>
      <w:r w:rsidR="00824C36" w:rsidRPr="007F3A45">
        <w:rPr>
          <w:sz w:val="27"/>
          <w:szCs w:val="27"/>
        </w:rPr>
        <w:t>от 2</w:t>
      </w:r>
      <w:r w:rsidR="00824C36">
        <w:rPr>
          <w:sz w:val="27"/>
          <w:szCs w:val="27"/>
        </w:rPr>
        <w:t>5</w:t>
      </w:r>
      <w:r w:rsidR="00824C36" w:rsidRPr="007F3A45">
        <w:rPr>
          <w:sz w:val="27"/>
          <w:szCs w:val="27"/>
        </w:rPr>
        <w:t>.0</w:t>
      </w:r>
      <w:r w:rsidR="00824C36">
        <w:rPr>
          <w:sz w:val="27"/>
          <w:szCs w:val="27"/>
        </w:rPr>
        <w:t>4</w:t>
      </w:r>
      <w:r w:rsidR="00824C36" w:rsidRPr="007F3A45">
        <w:rPr>
          <w:sz w:val="27"/>
          <w:szCs w:val="27"/>
        </w:rPr>
        <w:t>.2019 г.</w:t>
      </w:r>
      <w:r w:rsidR="00824C36">
        <w:rPr>
          <w:sz w:val="27"/>
          <w:szCs w:val="27"/>
        </w:rPr>
        <w:t xml:space="preserve">  </w:t>
      </w:r>
      <w:r w:rsidR="00824C36" w:rsidRPr="0092603F">
        <w:rPr>
          <w:sz w:val="27"/>
          <w:szCs w:val="27"/>
        </w:rPr>
        <w:t>№ 32/7</w:t>
      </w:r>
      <w:r w:rsidR="00824C36">
        <w:rPr>
          <w:sz w:val="27"/>
          <w:szCs w:val="27"/>
        </w:rPr>
        <w:t xml:space="preserve">, </w:t>
      </w:r>
      <w:r w:rsidR="008F44AD" w:rsidRPr="007F3A45">
        <w:rPr>
          <w:sz w:val="27"/>
          <w:szCs w:val="27"/>
        </w:rPr>
        <w:t xml:space="preserve">от </w:t>
      </w:r>
      <w:r w:rsidR="008F44AD">
        <w:rPr>
          <w:sz w:val="27"/>
          <w:szCs w:val="27"/>
        </w:rPr>
        <w:t>30</w:t>
      </w:r>
      <w:r w:rsidR="008F44AD" w:rsidRPr="007F3A45">
        <w:rPr>
          <w:sz w:val="27"/>
          <w:szCs w:val="27"/>
        </w:rPr>
        <w:t>.0</w:t>
      </w:r>
      <w:r w:rsidR="008F44AD">
        <w:rPr>
          <w:sz w:val="27"/>
          <w:szCs w:val="27"/>
        </w:rPr>
        <w:t>5</w:t>
      </w:r>
      <w:r w:rsidR="008F44AD" w:rsidRPr="007F3A45">
        <w:rPr>
          <w:sz w:val="27"/>
          <w:szCs w:val="27"/>
        </w:rPr>
        <w:t>.2019 г.</w:t>
      </w:r>
      <w:r w:rsidR="008F44AD">
        <w:rPr>
          <w:sz w:val="27"/>
          <w:szCs w:val="27"/>
        </w:rPr>
        <w:t xml:space="preserve">  </w:t>
      </w:r>
      <w:r w:rsidR="008F44AD" w:rsidRPr="0092603F">
        <w:rPr>
          <w:sz w:val="27"/>
          <w:szCs w:val="27"/>
        </w:rPr>
        <w:t>№</w:t>
      </w:r>
      <w:r w:rsidR="008F44AD">
        <w:rPr>
          <w:sz w:val="27"/>
          <w:szCs w:val="27"/>
        </w:rPr>
        <w:t xml:space="preserve"> 33</w:t>
      </w:r>
      <w:r w:rsidR="008F44AD" w:rsidRPr="0092603F">
        <w:rPr>
          <w:sz w:val="27"/>
          <w:szCs w:val="27"/>
        </w:rPr>
        <w:t>/7</w:t>
      </w:r>
      <w:r w:rsidR="008F44AD">
        <w:rPr>
          <w:sz w:val="27"/>
          <w:szCs w:val="27"/>
        </w:rPr>
        <w:t>,</w:t>
      </w:r>
      <w:r w:rsidR="008F44AD" w:rsidRPr="00100722">
        <w:rPr>
          <w:sz w:val="27"/>
          <w:szCs w:val="27"/>
        </w:rPr>
        <w:t xml:space="preserve"> </w:t>
      </w:r>
      <w:r w:rsidRPr="007F3A45">
        <w:rPr>
          <w:sz w:val="27"/>
          <w:szCs w:val="27"/>
        </w:rPr>
        <w:t>Положением</w:t>
      </w:r>
      <w:r w:rsidRPr="007F3A45">
        <w:rPr>
          <w:color w:val="000000"/>
          <w:sz w:val="27"/>
          <w:szCs w:val="27"/>
        </w:rPr>
        <w:t xml:space="preserve"> о порядке принятия решений о разработке, формировании и реализации муниципальных программ города Усолье-Сибирское, утвержденным постановлением администрации города от 26.06.2014 г. № 1179 (в редакции от </w:t>
      </w:r>
      <w:r w:rsidR="00064FAC">
        <w:rPr>
          <w:color w:val="000000"/>
          <w:sz w:val="27"/>
          <w:szCs w:val="27"/>
        </w:rPr>
        <w:t>12.03.2019</w:t>
      </w:r>
      <w:r w:rsidRPr="007F3A45">
        <w:rPr>
          <w:color w:val="000000"/>
          <w:sz w:val="27"/>
          <w:szCs w:val="27"/>
        </w:rPr>
        <w:t xml:space="preserve"> г. № </w:t>
      </w:r>
      <w:r w:rsidR="00064FAC">
        <w:rPr>
          <w:color w:val="000000"/>
          <w:sz w:val="27"/>
          <w:szCs w:val="27"/>
        </w:rPr>
        <w:t>508</w:t>
      </w:r>
      <w:r w:rsidRPr="007F3A45">
        <w:rPr>
          <w:color w:val="000000"/>
          <w:sz w:val="27"/>
          <w:szCs w:val="27"/>
        </w:rPr>
        <w:t>),</w:t>
      </w:r>
      <w:r w:rsidR="00C84B7D">
        <w:rPr>
          <w:color w:val="000000"/>
          <w:sz w:val="27"/>
          <w:szCs w:val="27"/>
        </w:rPr>
        <w:t xml:space="preserve"> </w:t>
      </w:r>
      <w:r w:rsidRPr="007F3A45">
        <w:rPr>
          <w:color w:val="000000"/>
          <w:sz w:val="27"/>
          <w:szCs w:val="27"/>
        </w:rPr>
        <w:t>руководствуясь ст. ст. 28, 55 Устава муниципального образования «город Усолье-Сибирское», администрация города Усолье-Сибирское</w:t>
      </w:r>
    </w:p>
    <w:p w:rsidR="00DA44C7" w:rsidRPr="002B7C66" w:rsidRDefault="00DA44C7" w:rsidP="00DA44C7">
      <w:pPr>
        <w:jc w:val="both"/>
        <w:rPr>
          <w:color w:val="000000"/>
          <w:sz w:val="22"/>
          <w:szCs w:val="27"/>
        </w:rPr>
      </w:pPr>
    </w:p>
    <w:p w:rsidR="00DA6290" w:rsidRDefault="00131ED5" w:rsidP="00C259F0">
      <w:pPr>
        <w:jc w:val="center"/>
        <w:rPr>
          <w:b/>
          <w:sz w:val="27"/>
          <w:szCs w:val="27"/>
        </w:rPr>
      </w:pPr>
      <w:r w:rsidRPr="00427884">
        <w:rPr>
          <w:b/>
          <w:sz w:val="27"/>
          <w:szCs w:val="27"/>
        </w:rPr>
        <w:t>ПОСТАНОВЛЯЕТ:</w:t>
      </w:r>
    </w:p>
    <w:p w:rsidR="00DA44C7" w:rsidRPr="00DA44C7" w:rsidRDefault="00DA44C7" w:rsidP="00AC077B">
      <w:pPr>
        <w:rPr>
          <w:b/>
          <w:sz w:val="18"/>
          <w:szCs w:val="27"/>
        </w:rPr>
      </w:pPr>
    </w:p>
    <w:p w:rsidR="00131ED5" w:rsidRPr="00977878" w:rsidRDefault="00370A4E" w:rsidP="00AF2998">
      <w:pPr>
        <w:ind w:right="-1"/>
        <w:jc w:val="both"/>
        <w:rPr>
          <w:sz w:val="27"/>
          <w:szCs w:val="27"/>
        </w:rPr>
      </w:pPr>
      <w:r w:rsidRPr="00977878">
        <w:rPr>
          <w:sz w:val="27"/>
          <w:szCs w:val="27"/>
        </w:rPr>
        <w:t xml:space="preserve">       </w:t>
      </w:r>
      <w:r w:rsidR="0042021D" w:rsidRPr="00977878">
        <w:rPr>
          <w:sz w:val="27"/>
          <w:szCs w:val="27"/>
        </w:rPr>
        <w:t xml:space="preserve">  </w:t>
      </w:r>
      <w:r w:rsidR="00F53E78" w:rsidRPr="00977878">
        <w:rPr>
          <w:sz w:val="27"/>
          <w:szCs w:val="27"/>
        </w:rPr>
        <w:t xml:space="preserve">1. </w:t>
      </w:r>
      <w:r w:rsidR="00006A08" w:rsidRPr="00977878">
        <w:rPr>
          <w:sz w:val="27"/>
          <w:szCs w:val="27"/>
        </w:rPr>
        <w:t>Внести в муниципальную программу города Усолье-Сибирско</w:t>
      </w:r>
      <w:r w:rsidR="005D6777" w:rsidRPr="00977878">
        <w:rPr>
          <w:sz w:val="27"/>
          <w:szCs w:val="27"/>
        </w:rPr>
        <w:t>е «Развитие образования» на 2019</w:t>
      </w:r>
      <w:r w:rsidR="00006A08" w:rsidRPr="00977878">
        <w:rPr>
          <w:sz w:val="27"/>
          <w:szCs w:val="27"/>
        </w:rPr>
        <w:t>-20</w:t>
      </w:r>
      <w:r w:rsidR="005D6777" w:rsidRPr="00977878">
        <w:rPr>
          <w:sz w:val="27"/>
          <w:szCs w:val="27"/>
        </w:rPr>
        <w:t>24</w:t>
      </w:r>
      <w:r w:rsidR="00006A08" w:rsidRPr="00977878">
        <w:rPr>
          <w:sz w:val="27"/>
          <w:szCs w:val="27"/>
        </w:rPr>
        <w:t xml:space="preserve"> годы, утвержденную постановлением администрац</w:t>
      </w:r>
      <w:r w:rsidR="005D6777" w:rsidRPr="00977878">
        <w:rPr>
          <w:sz w:val="27"/>
          <w:szCs w:val="27"/>
        </w:rPr>
        <w:t>ии города Усолье-Сибирское от 24.01.2019 г. № 98</w:t>
      </w:r>
      <w:r w:rsidR="00006A08" w:rsidRPr="00977878">
        <w:rPr>
          <w:sz w:val="27"/>
          <w:szCs w:val="27"/>
        </w:rPr>
        <w:t>,</w:t>
      </w:r>
      <w:r w:rsidR="00FD7399" w:rsidRPr="00977878">
        <w:rPr>
          <w:sz w:val="27"/>
          <w:szCs w:val="27"/>
        </w:rPr>
        <w:t xml:space="preserve"> с изменениями от 21.02.2019 г. № 383</w:t>
      </w:r>
      <w:r w:rsidR="00AA6C6F" w:rsidRPr="00977878">
        <w:rPr>
          <w:sz w:val="27"/>
          <w:szCs w:val="27"/>
        </w:rPr>
        <w:t>, от 06.03.2019 г. № 483,</w:t>
      </w:r>
      <w:r w:rsidR="00D201E2" w:rsidRPr="00977878">
        <w:rPr>
          <w:sz w:val="27"/>
          <w:szCs w:val="27"/>
        </w:rPr>
        <w:t xml:space="preserve"> от 21.03.2019 г. № 645,</w:t>
      </w:r>
      <w:r w:rsidR="00E03652" w:rsidRPr="00977878">
        <w:rPr>
          <w:sz w:val="27"/>
          <w:szCs w:val="27"/>
        </w:rPr>
        <w:t xml:space="preserve"> от 15.04.2019 г. № 834,</w:t>
      </w:r>
      <w:r w:rsidR="00824C36" w:rsidRPr="00977878">
        <w:rPr>
          <w:sz w:val="27"/>
          <w:szCs w:val="27"/>
        </w:rPr>
        <w:t xml:space="preserve"> от 16.05.2019 г. № 1152,</w:t>
      </w:r>
      <w:r w:rsidR="000801BC" w:rsidRPr="00977878">
        <w:rPr>
          <w:sz w:val="27"/>
          <w:szCs w:val="27"/>
        </w:rPr>
        <w:t xml:space="preserve"> </w:t>
      </w:r>
      <w:r w:rsidR="00B914F0" w:rsidRPr="00977878">
        <w:rPr>
          <w:sz w:val="27"/>
          <w:szCs w:val="27"/>
        </w:rPr>
        <w:t xml:space="preserve">от 18.06.2019 г. № 1507, </w:t>
      </w:r>
      <w:r w:rsidR="00006A08" w:rsidRPr="00977878">
        <w:rPr>
          <w:sz w:val="27"/>
          <w:szCs w:val="27"/>
        </w:rPr>
        <w:t xml:space="preserve">(далее - Программа), </w:t>
      </w:r>
      <w:r w:rsidR="008A63E0" w:rsidRPr="00977878">
        <w:rPr>
          <w:sz w:val="27"/>
          <w:szCs w:val="27"/>
        </w:rPr>
        <w:t>изменения следующего содержания:</w:t>
      </w:r>
    </w:p>
    <w:p w:rsidR="00192FE2" w:rsidRPr="00977878" w:rsidRDefault="00987F51" w:rsidP="00987F51">
      <w:pPr>
        <w:pStyle w:val="a4"/>
        <w:ind w:firstLine="567"/>
        <w:rPr>
          <w:sz w:val="27"/>
          <w:szCs w:val="27"/>
        </w:rPr>
      </w:pPr>
      <w:r w:rsidRPr="00977878">
        <w:rPr>
          <w:sz w:val="27"/>
          <w:szCs w:val="27"/>
        </w:rPr>
        <w:t>1.1. В строке «Ресурсное обеспечение муниципальной программы» паспорта Программы цифры</w:t>
      </w:r>
      <w:r w:rsidR="00986315" w:rsidRPr="00977878">
        <w:rPr>
          <w:sz w:val="27"/>
          <w:szCs w:val="27"/>
        </w:rPr>
        <w:t xml:space="preserve"> «4 301 021 118,65», «2 812 698 009,00», «1 488 323 109,65», «1 310 373 138,48», «1 050 902 609,00», «259 470 529,48»</w:t>
      </w:r>
      <w:r w:rsidRPr="00977878">
        <w:rPr>
          <w:sz w:val="27"/>
          <w:szCs w:val="27"/>
        </w:rPr>
        <w:t xml:space="preserve"> заменить на цифры</w:t>
      </w:r>
      <w:r w:rsidR="00986315" w:rsidRPr="00977878">
        <w:rPr>
          <w:sz w:val="27"/>
          <w:szCs w:val="27"/>
        </w:rPr>
        <w:t xml:space="preserve"> «4 413 754 578,65», «2 905 065 309,00», «1 508 689 269,65», «1 423 106 598,48», «1 143 269 909,00», «279 836 689,48»</w:t>
      </w:r>
      <w:r w:rsidRPr="00977878">
        <w:rPr>
          <w:sz w:val="27"/>
          <w:szCs w:val="27"/>
        </w:rPr>
        <w:t xml:space="preserve"> соответственно.</w:t>
      </w:r>
    </w:p>
    <w:p w:rsidR="0093426C" w:rsidRPr="00977878" w:rsidRDefault="00192FE2" w:rsidP="00987F51">
      <w:pPr>
        <w:pStyle w:val="a4"/>
        <w:ind w:firstLine="567"/>
        <w:rPr>
          <w:sz w:val="27"/>
          <w:szCs w:val="27"/>
        </w:rPr>
      </w:pPr>
      <w:r w:rsidRPr="00977878">
        <w:rPr>
          <w:sz w:val="27"/>
          <w:szCs w:val="27"/>
        </w:rPr>
        <w:t>1.2.</w:t>
      </w:r>
      <w:r w:rsidR="00071218" w:rsidRPr="00977878">
        <w:rPr>
          <w:sz w:val="27"/>
          <w:szCs w:val="27"/>
        </w:rPr>
        <w:t xml:space="preserve"> Строку</w:t>
      </w:r>
      <w:r w:rsidRPr="00977878">
        <w:rPr>
          <w:sz w:val="27"/>
          <w:szCs w:val="27"/>
        </w:rPr>
        <w:t xml:space="preserve"> «Перечень основных мероприятий подпрограммы»</w:t>
      </w:r>
      <w:r w:rsidR="00987F51" w:rsidRPr="00977878">
        <w:rPr>
          <w:sz w:val="27"/>
          <w:szCs w:val="27"/>
        </w:rPr>
        <w:t xml:space="preserve"> </w:t>
      </w:r>
      <w:r w:rsidRPr="00977878">
        <w:rPr>
          <w:sz w:val="27"/>
          <w:szCs w:val="27"/>
        </w:rPr>
        <w:t>паспорта Подпрограммы 1 «Развитие дошкольного образования города Усолье-Сибирское» на 2019-2024 годы (далее – Подпрограмма 1) Программы</w:t>
      </w:r>
      <w:r w:rsidR="00071218" w:rsidRPr="00977878">
        <w:rPr>
          <w:sz w:val="27"/>
          <w:szCs w:val="27"/>
        </w:rPr>
        <w:t xml:space="preserve"> дополнить пунктами 11-12 следующего содержания:</w:t>
      </w:r>
    </w:p>
    <w:p w:rsidR="00071218" w:rsidRPr="00977878" w:rsidRDefault="00071218" w:rsidP="008102C0">
      <w:pPr>
        <w:pStyle w:val="a4"/>
        <w:ind w:firstLine="567"/>
        <w:rPr>
          <w:sz w:val="27"/>
          <w:szCs w:val="27"/>
        </w:rPr>
      </w:pPr>
      <w:r w:rsidRPr="00977878">
        <w:rPr>
          <w:sz w:val="27"/>
          <w:szCs w:val="27"/>
        </w:rPr>
        <w:t>«11. Выборочный капитальный ремонт здания МБДОУ «Детский сад 5» по адресу: Иркутская область, г. Усолье-Сибирское, проспект Космонавтов, д. 46 А.</w:t>
      </w:r>
    </w:p>
    <w:p w:rsidR="00192FE2" w:rsidRPr="00977878" w:rsidRDefault="00071218" w:rsidP="00071218">
      <w:pPr>
        <w:pStyle w:val="a4"/>
        <w:ind w:firstLine="567"/>
        <w:rPr>
          <w:sz w:val="27"/>
          <w:szCs w:val="27"/>
        </w:rPr>
      </w:pPr>
      <w:r w:rsidRPr="00977878">
        <w:rPr>
          <w:sz w:val="27"/>
          <w:szCs w:val="27"/>
        </w:rPr>
        <w:t>12. Выборочный капитальный ремонт здания МБДОУ «Детский сад 33» по адресу: Иркутская область, г. Усолье-Сибирское, проезд Серегина, 26 (замена заполнений оконных проемов).».</w:t>
      </w:r>
    </w:p>
    <w:p w:rsidR="003F0348" w:rsidRPr="00977878" w:rsidRDefault="00591629" w:rsidP="005041B3">
      <w:pPr>
        <w:pStyle w:val="a4"/>
        <w:ind w:firstLine="567"/>
        <w:rPr>
          <w:sz w:val="27"/>
          <w:szCs w:val="27"/>
        </w:rPr>
      </w:pPr>
      <w:r w:rsidRPr="00977878">
        <w:rPr>
          <w:sz w:val="27"/>
          <w:szCs w:val="27"/>
        </w:rPr>
        <w:t>1.</w:t>
      </w:r>
      <w:r w:rsidR="00071218" w:rsidRPr="00977878">
        <w:rPr>
          <w:sz w:val="27"/>
          <w:szCs w:val="27"/>
        </w:rPr>
        <w:t>3</w:t>
      </w:r>
      <w:r w:rsidRPr="00977878">
        <w:rPr>
          <w:sz w:val="27"/>
          <w:szCs w:val="27"/>
        </w:rPr>
        <w:t xml:space="preserve">. </w:t>
      </w:r>
      <w:r w:rsidR="002C67D2" w:rsidRPr="00977878">
        <w:rPr>
          <w:sz w:val="27"/>
          <w:szCs w:val="27"/>
        </w:rPr>
        <w:t>В строке «Ресурсное обеспечение муниципальной подпрограммы» паспорта Подпрограммы 1</w:t>
      </w:r>
      <w:r w:rsidR="00192FE2" w:rsidRPr="00977878">
        <w:rPr>
          <w:sz w:val="27"/>
          <w:szCs w:val="27"/>
        </w:rPr>
        <w:t xml:space="preserve"> </w:t>
      </w:r>
      <w:r w:rsidR="002C67D2" w:rsidRPr="00977878">
        <w:rPr>
          <w:sz w:val="27"/>
          <w:szCs w:val="27"/>
        </w:rPr>
        <w:t xml:space="preserve">Программы цифры </w:t>
      </w:r>
      <w:r w:rsidR="00986315" w:rsidRPr="00977878">
        <w:rPr>
          <w:sz w:val="27"/>
          <w:szCs w:val="27"/>
        </w:rPr>
        <w:t xml:space="preserve">«1 677 930 640,13», «1 310 917 500,00», «367 013 140,13», «564 346 884,81», «491 545 900,00», «72 800 984,81» </w:t>
      </w:r>
      <w:r w:rsidR="002C67D2" w:rsidRPr="00977878">
        <w:rPr>
          <w:sz w:val="27"/>
          <w:szCs w:val="27"/>
        </w:rPr>
        <w:t xml:space="preserve">заменить на цифры </w:t>
      </w:r>
      <w:r w:rsidR="00986315" w:rsidRPr="00977878">
        <w:rPr>
          <w:sz w:val="27"/>
          <w:szCs w:val="27"/>
        </w:rPr>
        <w:t>«1 745 131 420,01», «1 376 991 900,00», «368 139 520,01», «631 547 664,69», «557 620 300,00», «73 927 364,69»</w:t>
      </w:r>
      <w:r w:rsidR="002C67D2" w:rsidRPr="00977878">
        <w:rPr>
          <w:sz w:val="27"/>
          <w:szCs w:val="27"/>
        </w:rPr>
        <w:t xml:space="preserve"> соответственно.</w:t>
      </w:r>
    </w:p>
    <w:p w:rsidR="00071218" w:rsidRPr="00977878" w:rsidRDefault="00071218" w:rsidP="005041B3">
      <w:pPr>
        <w:pStyle w:val="a4"/>
        <w:ind w:firstLine="567"/>
        <w:rPr>
          <w:sz w:val="27"/>
          <w:szCs w:val="27"/>
        </w:rPr>
      </w:pPr>
      <w:r w:rsidRPr="00977878">
        <w:rPr>
          <w:sz w:val="27"/>
          <w:szCs w:val="27"/>
        </w:rPr>
        <w:t>1.4. Абзац 5 раздела 2 «Ведомственные целевые программы и основные мероприятия подпрограммы.» Подпрограммы 1 Программы изложить в новой редакции:</w:t>
      </w:r>
    </w:p>
    <w:p w:rsidR="00071218" w:rsidRPr="00977878" w:rsidRDefault="00071218" w:rsidP="005041B3">
      <w:pPr>
        <w:pStyle w:val="a4"/>
        <w:ind w:firstLine="567"/>
        <w:rPr>
          <w:sz w:val="27"/>
          <w:szCs w:val="27"/>
        </w:rPr>
      </w:pPr>
      <w:r w:rsidRPr="00977878">
        <w:rPr>
          <w:sz w:val="27"/>
          <w:szCs w:val="27"/>
        </w:rPr>
        <w:lastRenderedPageBreak/>
        <w:t>«</w:t>
      </w:r>
      <w:r w:rsidR="00654E2F">
        <w:rPr>
          <w:sz w:val="27"/>
          <w:szCs w:val="27"/>
        </w:rPr>
        <w:t>-</w:t>
      </w:r>
      <w:r w:rsidR="003348BB">
        <w:rPr>
          <w:sz w:val="27"/>
          <w:szCs w:val="27"/>
        </w:rPr>
        <w:t xml:space="preserve"> </w:t>
      </w:r>
      <w:r w:rsidRPr="00977878">
        <w:rPr>
          <w:sz w:val="27"/>
          <w:szCs w:val="27"/>
        </w:rPr>
        <w:t>Компенсационные выплаты в дошкольных образовательных учреждениях;».</w:t>
      </w:r>
    </w:p>
    <w:p w:rsidR="00071218" w:rsidRPr="00977878" w:rsidRDefault="00071218" w:rsidP="005041B3">
      <w:pPr>
        <w:pStyle w:val="a4"/>
        <w:ind w:firstLine="567"/>
        <w:rPr>
          <w:sz w:val="27"/>
          <w:szCs w:val="27"/>
        </w:rPr>
      </w:pPr>
      <w:r w:rsidRPr="00977878">
        <w:rPr>
          <w:sz w:val="27"/>
          <w:szCs w:val="27"/>
        </w:rPr>
        <w:t>1.5. Раздел 2 «Ведомственные целевые программы и основные мероприятия подпрограммы.» Подпрограммы 1 Программы</w:t>
      </w:r>
      <w:r w:rsidR="00654E2F">
        <w:rPr>
          <w:sz w:val="27"/>
          <w:szCs w:val="27"/>
        </w:rPr>
        <w:t xml:space="preserve"> перед словами «</w:t>
      </w:r>
      <w:r w:rsidR="00654E2F" w:rsidRPr="002066B2">
        <w:rPr>
          <w:rStyle w:val="aa"/>
          <w:b w:val="0"/>
          <w:bCs/>
          <w:sz w:val="28"/>
          <w:szCs w:val="28"/>
        </w:rPr>
        <w:t xml:space="preserve">Надлежащее исполнение </w:t>
      </w:r>
      <w:r w:rsidR="00654E2F">
        <w:rPr>
          <w:rStyle w:val="aa"/>
          <w:b w:val="0"/>
          <w:bCs/>
          <w:sz w:val="28"/>
          <w:szCs w:val="28"/>
        </w:rPr>
        <w:t>основных</w:t>
      </w:r>
      <w:r w:rsidR="00654E2F">
        <w:rPr>
          <w:sz w:val="27"/>
          <w:szCs w:val="27"/>
        </w:rPr>
        <w:t>»</w:t>
      </w:r>
      <w:r w:rsidRPr="00977878">
        <w:rPr>
          <w:sz w:val="27"/>
          <w:szCs w:val="27"/>
        </w:rPr>
        <w:t xml:space="preserve"> дополнить основными мероприятиями 11-12 следующего содержания:</w:t>
      </w:r>
    </w:p>
    <w:p w:rsidR="00071218" w:rsidRPr="00977878" w:rsidRDefault="00071218" w:rsidP="008102C0">
      <w:pPr>
        <w:pStyle w:val="a4"/>
        <w:ind w:firstLine="567"/>
        <w:rPr>
          <w:sz w:val="27"/>
          <w:szCs w:val="27"/>
        </w:rPr>
      </w:pPr>
      <w:r w:rsidRPr="00977878">
        <w:rPr>
          <w:sz w:val="27"/>
          <w:szCs w:val="27"/>
        </w:rPr>
        <w:t>«11. Выборочный капитальный ремонт здания МБДОУ «Детский сад 5» по адресу: Иркутская область, г. Усолье-Сибирское, проспект Космонавтов, д. 46 А.</w:t>
      </w:r>
    </w:p>
    <w:p w:rsidR="00071218" w:rsidRPr="00977878" w:rsidRDefault="00071218" w:rsidP="008102C0">
      <w:pPr>
        <w:pStyle w:val="a4"/>
        <w:ind w:firstLine="567"/>
        <w:rPr>
          <w:sz w:val="27"/>
          <w:szCs w:val="27"/>
        </w:rPr>
      </w:pPr>
      <w:r w:rsidRPr="00977878">
        <w:rPr>
          <w:sz w:val="27"/>
          <w:szCs w:val="27"/>
        </w:rPr>
        <w:t>12. Выборочный капитальный ремонт здания МБДОУ «Детский сад 33» по адресу: Иркутская область, г. Усолье-Сибирское, проезд Серегина, 26 (замена заполнений оконных проемов).».</w:t>
      </w:r>
    </w:p>
    <w:p w:rsidR="00071218" w:rsidRPr="00977878" w:rsidRDefault="00071218" w:rsidP="008102C0">
      <w:pPr>
        <w:pStyle w:val="a4"/>
        <w:ind w:firstLine="567"/>
        <w:rPr>
          <w:sz w:val="27"/>
          <w:szCs w:val="27"/>
        </w:rPr>
      </w:pPr>
      <w:r w:rsidRPr="00977878">
        <w:rPr>
          <w:sz w:val="27"/>
          <w:szCs w:val="27"/>
        </w:rPr>
        <w:t>1.6. В разделе 2 «Ведомственные целевые программы и основные мероприятия подпрограммы.» Подпрограммы 1 Программы цифры «4-6» заменить на цифры «4-12».</w:t>
      </w:r>
    </w:p>
    <w:p w:rsidR="00287127" w:rsidRPr="00977878" w:rsidRDefault="003F0348" w:rsidP="008102C0">
      <w:pPr>
        <w:pStyle w:val="a4"/>
        <w:ind w:firstLine="567"/>
        <w:rPr>
          <w:sz w:val="27"/>
          <w:szCs w:val="27"/>
        </w:rPr>
      </w:pPr>
      <w:r w:rsidRPr="00977878">
        <w:rPr>
          <w:sz w:val="27"/>
          <w:szCs w:val="27"/>
        </w:rPr>
        <w:t>1.</w:t>
      </w:r>
      <w:r w:rsidR="00071218" w:rsidRPr="00977878">
        <w:rPr>
          <w:sz w:val="27"/>
          <w:szCs w:val="27"/>
        </w:rPr>
        <w:t>7</w:t>
      </w:r>
      <w:r w:rsidRPr="00977878">
        <w:rPr>
          <w:sz w:val="27"/>
          <w:szCs w:val="27"/>
        </w:rPr>
        <w:t>.</w:t>
      </w:r>
      <w:r w:rsidR="00991DB4" w:rsidRPr="00977878">
        <w:rPr>
          <w:sz w:val="27"/>
          <w:szCs w:val="27"/>
        </w:rPr>
        <w:t xml:space="preserve"> </w:t>
      </w:r>
      <w:r w:rsidR="00287127" w:rsidRPr="00977878">
        <w:rPr>
          <w:sz w:val="27"/>
          <w:szCs w:val="27"/>
        </w:rPr>
        <w:t xml:space="preserve">В абзаце 1 раздела 5 «Объемы финансирования мероприятий подпрограммы за счет средств областного и федерального бюджета» Подпрограммы 1 Программы цифры </w:t>
      </w:r>
      <w:r w:rsidR="002C626A" w:rsidRPr="00977878">
        <w:rPr>
          <w:sz w:val="27"/>
          <w:szCs w:val="27"/>
        </w:rPr>
        <w:t xml:space="preserve">«1 310 298 300,00», «490 926 700,00» </w:t>
      </w:r>
      <w:r w:rsidR="00287127" w:rsidRPr="00977878">
        <w:rPr>
          <w:sz w:val="27"/>
          <w:szCs w:val="27"/>
        </w:rPr>
        <w:t xml:space="preserve">заменить на цифры </w:t>
      </w:r>
      <w:r w:rsidR="002C626A" w:rsidRPr="00977878">
        <w:rPr>
          <w:sz w:val="27"/>
          <w:szCs w:val="27"/>
        </w:rPr>
        <w:t xml:space="preserve">«1 376 372 700,00», «557 001 100,00» </w:t>
      </w:r>
      <w:r w:rsidR="00287127" w:rsidRPr="00977878">
        <w:rPr>
          <w:sz w:val="27"/>
          <w:szCs w:val="27"/>
        </w:rPr>
        <w:t>соответственно.</w:t>
      </w:r>
    </w:p>
    <w:p w:rsidR="00991DB4" w:rsidRPr="00977878" w:rsidRDefault="00287127" w:rsidP="008102C0">
      <w:pPr>
        <w:pStyle w:val="a4"/>
        <w:ind w:firstLine="567"/>
        <w:rPr>
          <w:sz w:val="27"/>
          <w:szCs w:val="27"/>
        </w:rPr>
      </w:pPr>
      <w:r w:rsidRPr="00977878">
        <w:rPr>
          <w:sz w:val="27"/>
          <w:szCs w:val="27"/>
        </w:rPr>
        <w:t>1.</w:t>
      </w:r>
      <w:r w:rsidR="00071218" w:rsidRPr="00977878">
        <w:rPr>
          <w:sz w:val="27"/>
          <w:szCs w:val="27"/>
        </w:rPr>
        <w:t>8</w:t>
      </w:r>
      <w:r w:rsidRPr="00977878">
        <w:rPr>
          <w:sz w:val="27"/>
          <w:szCs w:val="27"/>
        </w:rPr>
        <w:t xml:space="preserve">. </w:t>
      </w:r>
      <w:r w:rsidR="00991DB4" w:rsidRPr="00977878">
        <w:rPr>
          <w:sz w:val="27"/>
          <w:szCs w:val="27"/>
        </w:rPr>
        <w:t>В</w:t>
      </w:r>
      <w:r w:rsidR="003F0348" w:rsidRPr="00977878">
        <w:rPr>
          <w:sz w:val="27"/>
          <w:szCs w:val="27"/>
        </w:rPr>
        <w:t xml:space="preserve"> </w:t>
      </w:r>
      <w:r w:rsidR="00991DB4" w:rsidRPr="00977878">
        <w:rPr>
          <w:sz w:val="27"/>
          <w:szCs w:val="27"/>
        </w:rPr>
        <w:t xml:space="preserve">абзаце </w:t>
      </w:r>
      <w:r w:rsidR="002C626A" w:rsidRPr="00977878">
        <w:rPr>
          <w:sz w:val="27"/>
          <w:szCs w:val="27"/>
        </w:rPr>
        <w:t>4</w:t>
      </w:r>
      <w:r w:rsidR="00991DB4" w:rsidRPr="00977878">
        <w:rPr>
          <w:sz w:val="27"/>
          <w:szCs w:val="27"/>
        </w:rPr>
        <w:t xml:space="preserve"> р</w:t>
      </w:r>
      <w:r w:rsidR="0098167A" w:rsidRPr="00977878">
        <w:rPr>
          <w:sz w:val="27"/>
          <w:szCs w:val="27"/>
        </w:rPr>
        <w:t>аздел</w:t>
      </w:r>
      <w:r w:rsidR="00991DB4" w:rsidRPr="00977878">
        <w:rPr>
          <w:sz w:val="27"/>
          <w:szCs w:val="27"/>
        </w:rPr>
        <w:t>а</w:t>
      </w:r>
      <w:r w:rsidR="0098167A" w:rsidRPr="00977878">
        <w:rPr>
          <w:sz w:val="27"/>
          <w:szCs w:val="27"/>
        </w:rPr>
        <w:t xml:space="preserve"> 5 «Объемы финансирования мероприятий подпрограммы за счет средств областного и федерального бюджета» Подпрограммы 1 Программы </w:t>
      </w:r>
      <w:r w:rsidR="00991DB4" w:rsidRPr="00977878">
        <w:rPr>
          <w:sz w:val="27"/>
          <w:szCs w:val="27"/>
        </w:rPr>
        <w:t>цифр</w:t>
      </w:r>
      <w:r w:rsidR="002C626A" w:rsidRPr="00977878">
        <w:rPr>
          <w:sz w:val="27"/>
          <w:szCs w:val="27"/>
        </w:rPr>
        <w:t>у</w:t>
      </w:r>
      <w:r w:rsidR="00991DB4" w:rsidRPr="00977878">
        <w:rPr>
          <w:sz w:val="27"/>
          <w:szCs w:val="27"/>
        </w:rPr>
        <w:t xml:space="preserve"> </w:t>
      </w:r>
      <w:r w:rsidR="002C626A" w:rsidRPr="00977878">
        <w:rPr>
          <w:sz w:val="27"/>
          <w:szCs w:val="27"/>
        </w:rPr>
        <w:t xml:space="preserve">«812 000,00» </w:t>
      </w:r>
      <w:r w:rsidR="00991DB4" w:rsidRPr="00977878">
        <w:rPr>
          <w:sz w:val="27"/>
          <w:szCs w:val="27"/>
        </w:rPr>
        <w:t>заменить на цифр</w:t>
      </w:r>
      <w:r w:rsidR="002C626A" w:rsidRPr="00977878">
        <w:rPr>
          <w:sz w:val="27"/>
          <w:szCs w:val="27"/>
        </w:rPr>
        <w:t>у</w:t>
      </w:r>
      <w:r w:rsidR="00991DB4" w:rsidRPr="00977878">
        <w:rPr>
          <w:sz w:val="27"/>
          <w:szCs w:val="27"/>
        </w:rPr>
        <w:t xml:space="preserve"> </w:t>
      </w:r>
      <w:r w:rsidR="002C626A" w:rsidRPr="00977878">
        <w:rPr>
          <w:sz w:val="27"/>
          <w:szCs w:val="27"/>
        </w:rPr>
        <w:t>«5 548 800,00».</w:t>
      </w:r>
    </w:p>
    <w:p w:rsidR="002C626A" w:rsidRPr="00977878" w:rsidRDefault="002C626A" w:rsidP="008102C0">
      <w:pPr>
        <w:pStyle w:val="a4"/>
        <w:ind w:firstLine="567"/>
        <w:rPr>
          <w:sz w:val="27"/>
          <w:szCs w:val="27"/>
        </w:rPr>
      </w:pPr>
      <w:r w:rsidRPr="00977878">
        <w:rPr>
          <w:sz w:val="27"/>
          <w:szCs w:val="27"/>
        </w:rPr>
        <w:t>1.</w:t>
      </w:r>
      <w:r w:rsidR="00071218" w:rsidRPr="00977878">
        <w:rPr>
          <w:sz w:val="27"/>
          <w:szCs w:val="27"/>
        </w:rPr>
        <w:t>9</w:t>
      </w:r>
      <w:r w:rsidRPr="00977878">
        <w:rPr>
          <w:sz w:val="27"/>
          <w:szCs w:val="27"/>
        </w:rPr>
        <w:t>. В абзаце 5 раздела 5 «Объемы финансирования мероприятий подпрограммы за счет средств областного и федерального бюджета» Подпрограммы 1 Программы цифру «22 787 400,00» заменить на цифру «76 726 800,00».</w:t>
      </w:r>
    </w:p>
    <w:p w:rsidR="00DD3683" w:rsidRPr="00977878" w:rsidRDefault="002C626A" w:rsidP="008102C0">
      <w:pPr>
        <w:pStyle w:val="a4"/>
        <w:ind w:firstLine="567"/>
        <w:rPr>
          <w:sz w:val="27"/>
          <w:szCs w:val="27"/>
        </w:rPr>
      </w:pPr>
      <w:r w:rsidRPr="00977878">
        <w:rPr>
          <w:sz w:val="27"/>
          <w:szCs w:val="27"/>
        </w:rPr>
        <w:t>1.</w:t>
      </w:r>
      <w:r w:rsidR="00071218" w:rsidRPr="00977878">
        <w:rPr>
          <w:sz w:val="27"/>
          <w:szCs w:val="27"/>
        </w:rPr>
        <w:t>10</w:t>
      </w:r>
      <w:r w:rsidRPr="00977878">
        <w:rPr>
          <w:sz w:val="27"/>
          <w:szCs w:val="27"/>
        </w:rPr>
        <w:t xml:space="preserve">. </w:t>
      </w:r>
      <w:r w:rsidR="00DD3683" w:rsidRPr="00977878">
        <w:rPr>
          <w:sz w:val="27"/>
          <w:szCs w:val="27"/>
        </w:rPr>
        <w:t>В абзаце 6 раздела 5 «Объемы финансирования мероприятий подпрограммы за счет средств областного и федерального бюджета» Подпрограммы 1 Программы цифру «</w:t>
      </w:r>
      <w:r w:rsidR="00E00BB0" w:rsidRPr="00977878">
        <w:rPr>
          <w:sz w:val="27"/>
          <w:szCs w:val="27"/>
        </w:rPr>
        <w:t>1 551 000,00</w:t>
      </w:r>
      <w:r w:rsidR="00DD3683" w:rsidRPr="00977878">
        <w:rPr>
          <w:sz w:val="27"/>
          <w:szCs w:val="27"/>
        </w:rPr>
        <w:t>» заменить на цифру «</w:t>
      </w:r>
      <w:r w:rsidR="00E00BB0" w:rsidRPr="00977878">
        <w:rPr>
          <w:sz w:val="27"/>
          <w:szCs w:val="27"/>
        </w:rPr>
        <w:t>1 519 200,00</w:t>
      </w:r>
      <w:r w:rsidR="00DD3683" w:rsidRPr="00977878">
        <w:rPr>
          <w:sz w:val="27"/>
          <w:szCs w:val="27"/>
        </w:rPr>
        <w:t>».</w:t>
      </w:r>
    </w:p>
    <w:p w:rsidR="00E00BB0" w:rsidRPr="00977878" w:rsidRDefault="00E00BB0" w:rsidP="008102C0">
      <w:pPr>
        <w:pStyle w:val="a4"/>
        <w:ind w:firstLine="567"/>
        <w:rPr>
          <w:sz w:val="27"/>
          <w:szCs w:val="27"/>
        </w:rPr>
      </w:pPr>
      <w:r w:rsidRPr="00977878">
        <w:rPr>
          <w:sz w:val="27"/>
          <w:szCs w:val="27"/>
        </w:rPr>
        <w:t>1.</w:t>
      </w:r>
      <w:r w:rsidR="00071218" w:rsidRPr="00977878">
        <w:rPr>
          <w:sz w:val="27"/>
          <w:szCs w:val="27"/>
        </w:rPr>
        <w:t>11</w:t>
      </w:r>
      <w:r w:rsidRPr="00977878">
        <w:rPr>
          <w:sz w:val="27"/>
          <w:szCs w:val="27"/>
        </w:rPr>
        <w:t>. В абзаце 7 раздела 5 «Объемы финансирования мероприятий подпрограммы за счет средств областного и федерального бюджета» Подпрограммы 1 Программы цифру «1 444 100,00» заменить на цифру «6 071 500,00».</w:t>
      </w:r>
    </w:p>
    <w:p w:rsidR="00E00BB0" w:rsidRPr="00977878" w:rsidRDefault="00E00BB0" w:rsidP="008102C0">
      <w:pPr>
        <w:pStyle w:val="a4"/>
        <w:ind w:firstLine="567"/>
        <w:rPr>
          <w:sz w:val="27"/>
          <w:szCs w:val="27"/>
        </w:rPr>
      </w:pPr>
      <w:r w:rsidRPr="00977878">
        <w:rPr>
          <w:sz w:val="27"/>
          <w:szCs w:val="27"/>
        </w:rPr>
        <w:t>1.</w:t>
      </w:r>
      <w:r w:rsidR="00071218" w:rsidRPr="00977878">
        <w:rPr>
          <w:sz w:val="27"/>
          <w:szCs w:val="27"/>
        </w:rPr>
        <w:t>12</w:t>
      </w:r>
      <w:r w:rsidRPr="00977878">
        <w:rPr>
          <w:sz w:val="27"/>
          <w:szCs w:val="27"/>
        </w:rPr>
        <w:t>.  В абзаце 8 раздела 5 «Объемы финансирования мероприятий подпрограммы за счет средств областного и федерального бюджета» Подпрограммы 1 Программы цифру «3 401 500,00» заменить на цифру «3 054 400,00».</w:t>
      </w:r>
    </w:p>
    <w:p w:rsidR="00E00BB0" w:rsidRPr="00977878" w:rsidRDefault="00E00BB0" w:rsidP="008102C0">
      <w:pPr>
        <w:pStyle w:val="a4"/>
        <w:ind w:firstLine="567"/>
        <w:rPr>
          <w:sz w:val="27"/>
          <w:szCs w:val="27"/>
        </w:rPr>
      </w:pPr>
      <w:r w:rsidRPr="00977878">
        <w:rPr>
          <w:sz w:val="27"/>
          <w:szCs w:val="27"/>
        </w:rPr>
        <w:t>1.</w:t>
      </w:r>
      <w:r w:rsidR="00071218" w:rsidRPr="00977878">
        <w:rPr>
          <w:sz w:val="27"/>
          <w:szCs w:val="27"/>
        </w:rPr>
        <w:t>13</w:t>
      </w:r>
      <w:r w:rsidRPr="00977878">
        <w:rPr>
          <w:sz w:val="27"/>
          <w:szCs w:val="27"/>
        </w:rPr>
        <w:t>. Раздел 5 «Объемы финансирования мероприятий подпрограммы за счет средств областного и федерального бюджета» Подпрограммы 1 Программы перед словами «Согласно государственной программе Иркутской области» дополнить абзацами следующего содержания:</w:t>
      </w:r>
    </w:p>
    <w:p w:rsidR="00016961" w:rsidRPr="00977878" w:rsidRDefault="00E00BB0" w:rsidP="008102C0">
      <w:pPr>
        <w:pStyle w:val="a4"/>
        <w:ind w:firstLine="567"/>
        <w:rPr>
          <w:sz w:val="27"/>
          <w:szCs w:val="27"/>
        </w:rPr>
      </w:pPr>
      <w:r w:rsidRPr="00977878">
        <w:rPr>
          <w:sz w:val="27"/>
          <w:szCs w:val="27"/>
        </w:rPr>
        <w:t>«</w:t>
      </w:r>
      <w:r w:rsidR="00016961" w:rsidRPr="00977878">
        <w:rPr>
          <w:sz w:val="27"/>
          <w:szCs w:val="27"/>
        </w:rPr>
        <w:t>- Выборочный капитальный ремонт здания МБДОУ «Детский сад 5» по адресу: Иркутская область, г. Усолье-Сибирское, проспект Космонавтов, д. 46 А, в сумме на 2019 год – 1 490 500,00 руб.</w:t>
      </w:r>
    </w:p>
    <w:p w:rsidR="00E00BB0" w:rsidRPr="00977878" w:rsidRDefault="00016961" w:rsidP="00071218">
      <w:pPr>
        <w:ind w:right="-1" w:firstLine="567"/>
        <w:jc w:val="both"/>
        <w:rPr>
          <w:sz w:val="27"/>
          <w:szCs w:val="27"/>
        </w:rPr>
      </w:pPr>
      <w:r w:rsidRPr="00977878">
        <w:rPr>
          <w:sz w:val="27"/>
          <w:szCs w:val="27"/>
        </w:rPr>
        <w:t>- Выборочный капитальный ремонт здания МБДОУ «Детский сад 33» по адресу: Иркутская область, г. Усолье-Сибирское, проезд Серегина, 26 (замена заполнений оконных проемов), в сумме на 2019 год – 1 659 200,00 руб.</w:t>
      </w:r>
      <w:r w:rsidR="00E00BB0" w:rsidRPr="00977878">
        <w:rPr>
          <w:sz w:val="27"/>
          <w:szCs w:val="27"/>
        </w:rPr>
        <w:t xml:space="preserve">». </w:t>
      </w:r>
    </w:p>
    <w:p w:rsidR="001514A0" w:rsidRPr="00977878" w:rsidRDefault="00016961" w:rsidP="00071218">
      <w:pPr>
        <w:ind w:right="-1" w:firstLine="567"/>
        <w:jc w:val="both"/>
        <w:rPr>
          <w:sz w:val="27"/>
          <w:szCs w:val="27"/>
        </w:rPr>
      </w:pPr>
      <w:r w:rsidRPr="00977878">
        <w:rPr>
          <w:sz w:val="27"/>
          <w:szCs w:val="27"/>
        </w:rPr>
        <w:t>1.1</w:t>
      </w:r>
      <w:r w:rsidR="00071218" w:rsidRPr="00977878">
        <w:rPr>
          <w:sz w:val="27"/>
          <w:szCs w:val="27"/>
        </w:rPr>
        <w:t>4</w:t>
      </w:r>
      <w:r w:rsidRPr="00977878">
        <w:rPr>
          <w:sz w:val="27"/>
          <w:szCs w:val="27"/>
        </w:rPr>
        <w:t xml:space="preserve">. </w:t>
      </w:r>
      <w:r w:rsidR="001514A0" w:rsidRPr="00977878">
        <w:rPr>
          <w:sz w:val="27"/>
          <w:szCs w:val="27"/>
        </w:rPr>
        <w:t>В абзаце 1</w:t>
      </w:r>
      <w:r w:rsidRPr="00977878">
        <w:rPr>
          <w:sz w:val="27"/>
          <w:szCs w:val="27"/>
        </w:rPr>
        <w:t>3</w:t>
      </w:r>
      <w:r w:rsidR="001514A0" w:rsidRPr="00977878">
        <w:rPr>
          <w:sz w:val="27"/>
          <w:szCs w:val="27"/>
        </w:rPr>
        <w:t xml:space="preserve"> раздела 5 «Объемы финансирования мероприятий подпрограммы за счет средств областного и федерального бюджета» Подпрограммы 1 Программы цифры </w:t>
      </w:r>
      <w:r w:rsidRPr="00977878">
        <w:rPr>
          <w:sz w:val="27"/>
          <w:szCs w:val="27"/>
        </w:rPr>
        <w:t xml:space="preserve">«1 310 917 500,00», «491 545 900,00» </w:t>
      </w:r>
      <w:r w:rsidR="001514A0" w:rsidRPr="00977878">
        <w:rPr>
          <w:sz w:val="27"/>
          <w:szCs w:val="27"/>
        </w:rPr>
        <w:t>заменить на цифры</w:t>
      </w:r>
      <w:r w:rsidRPr="00977878">
        <w:rPr>
          <w:sz w:val="27"/>
          <w:szCs w:val="27"/>
        </w:rPr>
        <w:t xml:space="preserve"> «1 376 991 900,00», «557 620 300,00» </w:t>
      </w:r>
      <w:r w:rsidR="0059027A" w:rsidRPr="00977878">
        <w:rPr>
          <w:sz w:val="27"/>
          <w:szCs w:val="27"/>
        </w:rPr>
        <w:t>соответственно.</w:t>
      </w:r>
    </w:p>
    <w:p w:rsidR="005F1066" w:rsidRPr="00977878" w:rsidRDefault="00071218" w:rsidP="005F1066">
      <w:pPr>
        <w:pStyle w:val="a4"/>
        <w:ind w:firstLine="567"/>
        <w:rPr>
          <w:sz w:val="27"/>
          <w:szCs w:val="27"/>
        </w:rPr>
      </w:pPr>
      <w:r w:rsidRPr="00977878">
        <w:rPr>
          <w:sz w:val="27"/>
          <w:szCs w:val="27"/>
        </w:rPr>
        <w:t xml:space="preserve">1.15. </w:t>
      </w:r>
      <w:r w:rsidR="005F1066" w:rsidRPr="00977878">
        <w:rPr>
          <w:sz w:val="27"/>
          <w:szCs w:val="27"/>
        </w:rPr>
        <w:t xml:space="preserve">Строку «Перечень основных мероприятий подпрограммы» паспорта Подпрограммы 2 «Развитие начального общего, основного общего, среднего общего образования города Усолье-Сибирское» на 2019-2024 годы (далее – Подпрограмма </w:t>
      </w:r>
      <w:r w:rsidR="008102C0" w:rsidRPr="00977878">
        <w:rPr>
          <w:sz w:val="27"/>
          <w:szCs w:val="27"/>
        </w:rPr>
        <w:t>2</w:t>
      </w:r>
      <w:r w:rsidR="005F1066" w:rsidRPr="00977878">
        <w:rPr>
          <w:sz w:val="27"/>
          <w:szCs w:val="27"/>
        </w:rPr>
        <w:t>) Программы дополнить пункт</w:t>
      </w:r>
      <w:r w:rsidR="008102C0" w:rsidRPr="00977878">
        <w:rPr>
          <w:sz w:val="27"/>
          <w:szCs w:val="27"/>
        </w:rPr>
        <w:t>ом 10</w:t>
      </w:r>
      <w:r w:rsidR="005F1066" w:rsidRPr="00977878">
        <w:rPr>
          <w:sz w:val="27"/>
          <w:szCs w:val="27"/>
        </w:rPr>
        <w:t xml:space="preserve"> следующего содержания:</w:t>
      </w:r>
    </w:p>
    <w:p w:rsidR="00016961" w:rsidRPr="00977878" w:rsidRDefault="008102C0" w:rsidP="008102C0">
      <w:pPr>
        <w:pStyle w:val="a4"/>
        <w:ind w:firstLine="567"/>
        <w:rPr>
          <w:sz w:val="27"/>
          <w:szCs w:val="27"/>
        </w:rPr>
      </w:pPr>
      <w:r w:rsidRPr="00977878">
        <w:rPr>
          <w:sz w:val="27"/>
          <w:szCs w:val="27"/>
        </w:rPr>
        <w:lastRenderedPageBreak/>
        <w:t>«10. Выборочный капитальный ремонт здания МБОУ «СОШ №</w:t>
      </w:r>
      <w:r w:rsidR="00B20E94">
        <w:rPr>
          <w:sz w:val="27"/>
          <w:szCs w:val="27"/>
        </w:rPr>
        <w:t xml:space="preserve"> </w:t>
      </w:r>
      <w:r w:rsidRPr="00977878">
        <w:rPr>
          <w:sz w:val="27"/>
          <w:szCs w:val="27"/>
        </w:rPr>
        <w:t>5» по адресу: Иркутская область, г. Усолье-Сибирское, проспект Космонавтов, д. 1 (замена оконных блоков, ремонт пола коридора второго этажа)</w:t>
      </w:r>
      <w:r w:rsidR="00B20E94">
        <w:rPr>
          <w:sz w:val="27"/>
          <w:szCs w:val="27"/>
        </w:rPr>
        <w:t>.».</w:t>
      </w:r>
    </w:p>
    <w:p w:rsidR="00991DB4" w:rsidRPr="00977878" w:rsidRDefault="008102C0" w:rsidP="008102C0">
      <w:pPr>
        <w:pStyle w:val="a4"/>
        <w:ind w:firstLine="567"/>
        <w:rPr>
          <w:sz w:val="27"/>
          <w:szCs w:val="27"/>
        </w:rPr>
      </w:pPr>
      <w:r w:rsidRPr="00977878">
        <w:rPr>
          <w:sz w:val="27"/>
          <w:szCs w:val="27"/>
        </w:rPr>
        <w:t xml:space="preserve">1.16. </w:t>
      </w:r>
      <w:r w:rsidR="00991DB4" w:rsidRPr="00977878">
        <w:rPr>
          <w:sz w:val="27"/>
          <w:szCs w:val="27"/>
        </w:rPr>
        <w:t xml:space="preserve">В строке «Ресурсное обеспечение муниципальной подпрограммы» паспорта Подпрограммы 2 Программы цифры </w:t>
      </w:r>
      <w:r w:rsidRPr="00977878">
        <w:rPr>
          <w:sz w:val="27"/>
          <w:szCs w:val="27"/>
        </w:rPr>
        <w:t xml:space="preserve">«1 709 873 438,47», «1 426 684 581,35», «283 188 857,12», «564 420 486,28», «516 684 060,45», «47 736 425,83» </w:t>
      </w:r>
      <w:r w:rsidR="00991DB4" w:rsidRPr="00977878">
        <w:rPr>
          <w:sz w:val="27"/>
          <w:szCs w:val="27"/>
        </w:rPr>
        <w:t>заменить на цифры</w:t>
      </w:r>
      <w:r w:rsidRPr="00977878">
        <w:rPr>
          <w:sz w:val="27"/>
          <w:szCs w:val="27"/>
        </w:rPr>
        <w:t xml:space="preserve"> «1 725 221 707,01», «1 439 866 481,35», «285 355 225,66», «579 768 754,82», «529 865 960,45», «49 902 794,37»</w:t>
      </w:r>
      <w:r w:rsidR="00991DB4" w:rsidRPr="00977878">
        <w:rPr>
          <w:sz w:val="27"/>
          <w:szCs w:val="27"/>
        </w:rPr>
        <w:t xml:space="preserve"> соответственно.</w:t>
      </w:r>
    </w:p>
    <w:p w:rsidR="008102C0" w:rsidRPr="00977878" w:rsidRDefault="008102C0" w:rsidP="008102C0">
      <w:pPr>
        <w:pStyle w:val="a4"/>
        <w:ind w:firstLine="567"/>
        <w:rPr>
          <w:sz w:val="27"/>
          <w:szCs w:val="27"/>
        </w:rPr>
      </w:pPr>
      <w:r w:rsidRPr="00977878">
        <w:rPr>
          <w:sz w:val="27"/>
          <w:szCs w:val="27"/>
        </w:rPr>
        <w:t xml:space="preserve">1.17. Абзац 4 раздела 2 «Ведомственные целевые программы и основные мероприятия подпрограммы.» Подпрограммы </w:t>
      </w:r>
      <w:r w:rsidR="002F025E" w:rsidRPr="00977878">
        <w:rPr>
          <w:sz w:val="27"/>
          <w:szCs w:val="27"/>
        </w:rPr>
        <w:t>2</w:t>
      </w:r>
      <w:r w:rsidRPr="00977878">
        <w:rPr>
          <w:sz w:val="27"/>
          <w:szCs w:val="27"/>
        </w:rPr>
        <w:t xml:space="preserve"> Программы изложить в новой редакции:</w:t>
      </w:r>
    </w:p>
    <w:p w:rsidR="008102C0" w:rsidRPr="00977878" w:rsidRDefault="008102C0" w:rsidP="008102C0">
      <w:pPr>
        <w:pStyle w:val="a4"/>
        <w:ind w:firstLine="567"/>
        <w:rPr>
          <w:sz w:val="27"/>
          <w:szCs w:val="27"/>
        </w:rPr>
      </w:pPr>
      <w:r w:rsidRPr="00977878">
        <w:rPr>
          <w:sz w:val="27"/>
          <w:szCs w:val="27"/>
        </w:rPr>
        <w:t>«</w:t>
      </w:r>
      <w:r w:rsidR="00654E2F">
        <w:rPr>
          <w:sz w:val="27"/>
          <w:szCs w:val="27"/>
        </w:rPr>
        <w:t>-</w:t>
      </w:r>
      <w:r w:rsidR="003348BB">
        <w:rPr>
          <w:sz w:val="27"/>
          <w:szCs w:val="27"/>
        </w:rPr>
        <w:t xml:space="preserve"> </w:t>
      </w:r>
      <w:r w:rsidRPr="00977878">
        <w:rPr>
          <w:sz w:val="27"/>
          <w:szCs w:val="27"/>
        </w:rPr>
        <w:t xml:space="preserve">Компенсационные выплаты в </w:t>
      </w:r>
      <w:r w:rsidR="002F025E" w:rsidRPr="00977878">
        <w:rPr>
          <w:sz w:val="27"/>
          <w:szCs w:val="27"/>
        </w:rPr>
        <w:t xml:space="preserve">общеобразовательных </w:t>
      </w:r>
      <w:r w:rsidRPr="00977878">
        <w:rPr>
          <w:sz w:val="27"/>
          <w:szCs w:val="27"/>
        </w:rPr>
        <w:t>учреждениях;».</w:t>
      </w:r>
    </w:p>
    <w:p w:rsidR="006856C5" w:rsidRPr="00977878" w:rsidRDefault="002F025E" w:rsidP="006856C5">
      <w:pPr>
        <w:pStyle w:val="a4"/>
        <w:ind w:firstLine="567"/>
        <w:rPr>
          <w:sz w:val="27"/>
          <w:szCs w:val="27"/>
        </w:rPr>
      </w:pPr>
      <w:r w:rsidRPr="00977878">
        <w:rPr>
          <w:sz w:val="27"/>
          <w:szCs w:val="27"/>
        </w:rPr>
        <w:t xml:space="preserve">1.18. </w:t>
      </w:r>
      <w:r w:rsidR="006856C5" w:rsidRPr="00977878">
        <w:rPr>
          <w:sz w:val="27"/>
          <w:szCs w:val="27"/>
        </w:rPr>
        <w:t>Раздел 2 «Ведомственные целевые программы и основные мероприятия подпрограммы.» Подпрограммы 2 Программы</w:t>
      </w:r>
      <w:r w:rsidR="00654E2F">
        <w:rPr>
          <w:sz w:val="27"/>
          <w:szCs w:val="27"/>
        </w:rPr>
        <w:t xml:space="preserve"> перед словами «</w:t>
      </w:r>
      <w:r w:rsidR="00654E2F" w:rsidRPr="00F84C31">
        <w:rPr>
          <w:rFonts w:eastAsia="Times New Roman"/>
          <w:sz w:val="28"/>
          <w:szCs w:val="28"/>
        </w:rPr>
        <w:t>Надлежащее исполнение основных мероприятий</w:t>
      </w:r>
      <w:r w:rsidR="00654E2F">
        <w:rPr>
          <w:sz w:val="27"/>
          <w:szCs w:val="27"/>
        </w:rPr>
        <w:t>»</w:t>
      </w:r>
      <w:r w:rsidR="006856C5" w:rsidRPr="00977878">
        <w:rPr>
          <w:sz w:val="27"/>
          <w:szCs w:val="27"/>
        </w:rPr>
        <w:t xml:space="preserve"> дополнить основным мероприяти</w:t>
      </w:r>
      <w:r w:rsidR="00654E2F">
        <w:rPr>
          <w:sz w:val="27"/>
          <w:szCs w:val="27"/>
        </w:rPr>
        <w:t>е</w:t>
      </w:r>
      <w:r w:rsidR="006856C5" w:rsidRPr="00977878">
        <w:rPr>
          <w:sz w:val="27"/>
          <w:szCs w:val="27"/>
        </w:rPr>
        <w:t>м 10 следующего содержания:</w:t>
      </w:r>
    </w:p>
    <w:p w:rsidR="002F025E" w:rsidRPr="00977878" w:rsidRDefault="006856C5" w:rsidP="006856C5">
      <w:pPr>
        <w:pStyle w:val="a4"/>
        <w:ind w:firstLine="567"/>
        <w:rPr>
          <w:sz w:val="27"/>
          <w:szCs w:val="27"/>
        </w:rPr>
      </w:pPr>
      <w:r w:rsidRPr="00977878">
        <w:rPr>
          <w:sz w:val="27"/>
          <w:szCs w:val="27"/>
        </w:rPr>
        <w:t>«</w:t>
      </w:r>
      <w:r w:rsidR="002F025E" w:rsidRPr="00977878">
        <w:rPr>
          <w:sz w:val="27"/>
          <w:szCs w:val="27"/>
        </w:rPr>
        <w:t>10. Выборочный капитальный ремонт здания МБОУ «СОШ №</w:t>
      </w:r>
      <w:r w:rsidR="00B20E94">
        <w:rPr>
          <w:sz w:val="27"/>
          <w:szCs w:val="27"/>
        </w:rPr>
        <w:t xml:space="preserve"> </w:t>
      </w:r>
      <w:r w:rsidR="002F025E" w:rsidRPr="00977878">
        <w:rPr>
          <w:sz w:val="27"/>
          <w:szCs w:val="27"/>
        </w:rPr>
        <w:t>5» по адресу: Иркутская область, г. Усолье-Сибирское, проспект Космонавтов, д. 1 (замена оконных блоков, ремонт пола коридора второго этажа)</w:t>
      </w:r>
      <w:r w:rsidR="00B20E94">
        <w:rPr>
          <w:sz w:val="27"/>
          <w:szCs w:val="27"/>
        </w:rPr>
        <w:t>.</w:t>
      </w:r>
      <w:r w:rsidRPr="00977878">
        <w:rPr>
          <w:sz w:val="27"/>
          <w:szCs w:val="27"/>
        </w:rPr>
        <w:t>».</w:t>
      </w:r>
    </w:p>
    <w:p w:rsidR="006856C5" w:rsidRPr="00977878" w:rsidRDefault="006856C5" w:rsidP="006856C5">
      <w:pPr>
        <w:pStyle w:val="a4"/>
        <w:ind w:firstLine="567"/>
        <w:rPr>
          <w:sz w:val="27"/>
          <w:szCs w:val="27"/>
        </w:rPr>
      </w:pPr>
      <w:r w:rsidRPr="00977878">
        <w:rPr>
          <w:sz w:val="27"/>
          <w:szCs w:val="27"/>
        </w:rPr>
        <w:t>1.19. В разделе 2 «Ведомственные целевые программы и основные мероприятия подпрограммы.» Подпрограммы 2 Программы цифры «5-9» заменить на цифры «5-10».</w:t>
      </w:r>
    </w:p>
    <w:p w:rsidR="006856C5" w:rsidRPr="00977878" w:rsidRDefault="006856C5" w:rsidP="006856C5">
      <w:pPr>
        <w:pStyle w:val="a4"/>
        <w:ind w:firstLine="567"/>
        <w:rPr>
          <w:sz w:val="27"/>
          <w:szCs w:val="27"/>
        </w:rPr>
      </w:pPr>
      <w:r w:rsidRPr="00977878">
        <w:rPr>
          <w:sz w:val="27"/>
          <w:szCs w:val="27"/>
        </w:rPr>
        <w:t>1.20. В абзаце 1 раздела 5 «Объемы финансирования мероприятий подпрограммы за счет средств областного и федерального бюджета» Подпрограммы 2 Программы цифры «1 426 684 581,35», «516 684 060,45» заменить на цифры «1 439 866 481,35», «529 865 960,45» соответственно.</w:t>
      </w:r>
    </w:p>
    <w:p w:rsidR="006856C5" w:rsidRPr="00977878" w:rsidRDefault="006856C5" w:rsidP="006856C5">
      <w:pPr>
        <w:pStyle w:val="a4"/>
        <w:ind w:firstLine="567"/>
        <w:rPr>
          <w:sz w:val="27"/>
          <w:szCs w:val="27"/>
        </w:rPr>
      </w:pPr>
      <w:r w:rsidRPr="00977878">
        <w:rPr>
          <w:sz w:val="27"/>
          <w:szCs w:val="27"/>
        </w:rPr>
        <w:t>1.21. В абзаце 4 раздела 5 «Объемы финансирования мероприятий подпрограммы за счет средств областного и федерального бюджета» Подпрограммы 2 Программы цифру «7 525 000,00» заменить на цифру «7 270 000,00».</w:t>
      </w:r>
    </w:p>
    <w:p w:rsidR="006856C5" w:rsidRPr="00977878" w:rsidRDefault="006856C5" w:rsidP="006856C5">
      <w:pPr>
        <w:pStyle w:val="a4"/>
        <w:ind w:firstLine="567"/>
        <w:rPr>
          <w:sz w:val="27"/>
          <w:szCs w:val="27"/>
        </w:rPr>
      </w:pPr>
      <w:r w:rsidRPr="00977878">
        <w:rPr>
          <w:sz w:val="27"/>
          <w:szCs w:val="27"/>
        </w:rPr>
        <w:t>1.22. В абзаце 5 раздела 5 «Объемы финансирования мероприятий подпрограммы за счет средств областного и федерального бюджета» Подпрограммы 2 Программы цифру «5 823 100,00» заменить на цифру «5 663 800,00».</w:t>
      </w:r>
    </w:p>
    <w:p w:rsidR="00FD61C0" w:rsidRPr="00977878" w:rsidRDefault="006856C5" w:rsidP="00FD61C0">
      <w:pPr>
        <w:pStyle w:val="a4"/>
        <w:ind w:firstLine="567"/>
        <w:rPr>
          <w:sz w:val="27"/>
          <w:szCs w:val="27"/>
        </w:rPr>
      </w:pPr>
      <w:r w:rsidRPr="00977878">
        <w:rPr>
          <w:sz w:val="27"/>
          <w:szCs w:val="27"/>
        </w:rPr>
        <w:t xml:space="preserve">1.23. </w:t>
      </w:r>
      <w:r w:rsidR="00FD61C0" w:rsidRPr="00977878">
        <w:rPr>
          <w:sz w:val="27"/>
          <w:szCs w:val="27"/>
        </w:rPr>
        <w:t>Раздел 5 «Объемы финансирования мероприятий подпрограммы за счет средств областного и федерального бюджета» Подпрограммы 2 Программы перед словами «В процессе реализации подпрограммы возможна» дополнить абзацами следующего содержания:</w:t>
      </w:r>
    </w:p>
    <w:p w:rsidR="00FD61C0" w:rsidRPr="00977878" w:rsidRDefault="00FD61C0" w:rsidP="00FD61C0">
      <w:pPr>
        <w:pStyle w:val="a4"/>
        <w:ind w:firstLine="567"/>
        <w:rPr>
          <w:sz w:val="27"/>
          <w:szCs w:val="27"/>
        </w:rPr>
      </w:pPr>
      <w:r w:rsidRPr="00977878">
        <w:rPr>
          <w:sz w:val="27"/>
          <w:szCs w:val="27"/>
        </w:rPr>
        <w:t>«- Приобретение средств обучения (мебели для занятий) для учебных классов в МБОУ «Гимназия № 1», в сумме на 2019 год – 3 445 600,00 руб.</w:t>
      </w:r>
    </w:p>
    <w:p w:rsidR="00FD61C0" w:rsidRPr="00977878" w:rsidRDefault="00FD61C0" w:rsidP="00FD61C0">
      <w:pPr>
        <w:pStyle w:val="a4"/>
        <w:ind w:firstLine="567"/>
        <w:rPr>
          <w:sz w:val="27"/>
          <w:szCs w:val="27"/>
        </w:rPr>
      </w:pPr>
      <w:r w:rsidRPr="00977878">
        <w:rPr>
          <w:sz w:val="27"/>
          <w:szCs w:val="27"/>
        </w:rPr>
        <w:t>- Приобретение средств обучения (мебели для занятий) для учебных классов в МБОУ «СОШ № 15», в сумме на 2019 год – 2 813 900,00 руб.</w:t>
      </w:r>
    </w:p>
    <w:p w:rsidR="00FD61C0" w:rsidRPr="00977878" w:rsidRDefault="00FD61C0" w:rsidP="00FD61C0">
      <w:pPr>
        <w:pStyle w:val="a4"/>
        <w:ind w:firstLine="567"/>
        <w:rPr>
          <w:sz w:val="27"/>
          <w:szCs w:val="27"/>
        </w:rPr>
      </w:pPr>
      <w:r w:rsidRPr="00977878">
        <w:rPr>
          <w:sz w:val="27"/>
          <w:szCs w:val="27"/>
        </w:rPr>
        <w:t>- Выборочный капитальный ремонт здания МБОУ «СОШ №5» по адресу: Иркутская область, г. Усолье-Сибирское, проспект Космонавтов, д. 1 (замена оконных блоков, ремонт пола коридора второго этажа), в сумме на 2019 год – 7 336 700,00 руб.».</w:t>
      </w:r>
    </w:p>
    <w:p w:rsidR="00FD61C0" w:rsidRPr="00977878" w:rsidRDefault="00FD61C0" w:rsidP="00FD61C0">
      <w:pPr>
        <w:ind w:right="-1" w:firstLine="567"/>
        <w:jc w:val="both"/>
        <w:rPr>
          <w:sz w:val="27"/>
          <w:szCs w:val="27"/>
        </w:rPr>
      </w:pPr>
      <w:r w:rsidRPr="00977878">
        <w:rPr>
          <w:sz w:val="27"/>
          <w:szCs w:val="27"/>
        </w:rPr>
        <w:t xml:space="preserve">1.24. </w:t>
      </w:r>
      <w:r w:rsidRPr="00977878">
        <w:rPr>
          <w:color w:val="000000"/>
          <w:sz w:val="27"/>
          <w:szCs w:val="27"/>
        </w:rPr>
        <w:t xml:space="preserve">В строке </w:t>
      </w:r>
      <w:r w:rsidRPr="00977878">
        <w:rPr>
          <w:sz w:val="27"/>
          <w:szCs w:val="27"/>
        </w:rPr>
        <w:t>«Ресурсное обеспечение муниципальной подпрограммы» паспорта Подпрограммы 3 «Развитие дополнительного образования города Усолье-Сибирское» на 2019-2024 годы (далее – Подпрограмма 3) Программы цифры «832 090 556,03», «67 741 120,65», «764 349 435,38», «158 485 092,54», «35 317 841,55», «123 167 250,99» заменить на цифры «862 244 967,61», «80 852 120,65», «781 392 846,96», «188 639 504,12», «48 428 841,55», «140 210 662,57» соответственно.</w:t>
      </w:r>
    </w:p>
    <w:p w:rsidR="00FD61C0" w:rsidRPr="00977878" w:rsidRDefault="00FD61C0" w:rsidP="00FD61C0">
      <w:pPr>
        <w:pStyle w:val="a4"/>
        <w:ind w:firstLine="567"/>
        <w:rPr>
          <w:sz w:val="27"/>
          <w:szCs w:val="27"/>
        </w:rPr>
      </w:pPr>
      <w:r w:rsidRPr="00977878">
        <w:rPr>
          <w:sz w:val="27"/>
          <w:szCs w:val="27"/>
        </w:rPr>
        <w:t>1.25. Абзац 5 раздела 2 «Ведомственные целевые программы и основные мероприятия подпрограммы.» Подпрограммы 3 Программы изложить в новой редакции:</w:t>
      </w:r>
    </w:p>
    <w:p w:rsidR="00FD61C0" w:rsidRPr="00977878" w:rsidRDefault="00FD61C0" w:rsidP="00FD61C0">
      <w:pPr>
        <w:pStyle w:val="a4"/>
        <w:ind w:firstLine="567"/>
        <w:rPr>
          <w:sz w:val="27"/>
          <w:szCs w:val="27"/>
        </w:rPr>
      </w:pPr>
      <w:r w:rsidRPr="00977878">
        <w:rPr>
          <w:sz w:val="27"/>
          <w:szCs w:val="27"/>
        </w:rPr>
        <w:lastRenderedPageBreak/>
        <w:t>«</w:t>
      </w:r>
      <w:r w:rsidR="00654E2F">
        <w:rPr>
          <w:sz w:val="27"/>
          <w:szCs w:val="27"/>
        </w:rPr>
        <w:t>-</w:t>
      </w:r>
      <w:r w:rsidR="003348BB">
        <w:rPr>
          <w:sz w:val="27"/>
          <w:szCs w:val="27"/>
        </w:rPr>
        <w:t xml:space="preserve"> </w:t>
      </w:r>
      <w:r w:rsidRPr="00977878">
        <w:rPr>
          <w:sz w:val="27"/>
          <w:szCs w:val="27"/>
        </w:rPr>
        <w:t>Компенсационные выплаты в учреждениях дополнительного образования (МБУ ДО «ДДТ», МБУ ДО «ДЮСШ №1», МБУ ДО «СЮН»);».</w:t>
      </w:r>
    </w:p>
    <w:p w:rsidR="0059027A" w:rsidRPr="00977878" w:rsidRDefault="00FD61C0" w:rsidP="00FD61C0">
      <w:pPr>
        <w:pStyle w:val="a4"/>
        <w:ind w:firstLine="567"/>
        <w:rPr>
          <w:sz w:val="27"/>
          <w:szCs w:val="27"/>
        </w:rPr>
      </w:pPr>
      <w:r w:rsidRPr="00977878">
        <w:rPr>
          <w:sz w:val="27"/>
          <w:szCs w:val="27"/>
        </w:rPr>
        <w:t xml:space="preserve">1.26. </w:t>
      </w:r>
      <w:r w:rsidR="0059027A" w:rsidRPr="00977878">
        <w:rPr>
          <w:sz w:val="27"/>
          <w:szCs w:val="27"/>
        </w:rPr>
        <w:t xml:space="preserve">В абзаце 1 раздела 5 «Объемы финансирования мероприятий подпрограммы за счет средств областного и федерального бюджета» Подпрограммы 3 Программы цифры </w:t>
      </w:r>
      <w:r w:rsidRPr="00977878">
        <w:rPr>
          <w:sz w:val="27"/>
          <w:szCs w:val="27"/>
        </w:rPr>
        <w:t xml:space="preserve">«67 741 120,65», «35 317 841,55» </w:t>
      </w:r>
      <w:r w:rsidR="0059027A" w:rsidRPr="00977878">
        <w:rPr>
          <w:sz w:val="27"/>
          <w:szCs w:val="27"/>
        </w:rPr>
        <w:t xml:space="preserve">заменить на цифры </w:t>
      </w:r>
      <w:r w:rsidRPr="00977878">
        <w:rPr>
          <w:sz w:val="27"/>
          <w:szCs w:val="27"/>
        </w:rPr>
        <w:t xml:space="preserve">«80 852 120,65», «48 428 841,55» </w:t>
      </w:r>
      <w:r w:rsidR="0059027A" w:rsidRPr="00977878">
        <w:rPr>
          <w:sz w:val="27"/>
          <w:szCs w:val="27"/>
        </w:rPr>
        <w:t>соответственно.</w:t>
      </w:r>
    </w:p>
    <w:p w:rsidR="00C527A1" w:rsidRPr="00977878" w:rsidRDefault="00FD61C0" w:rsidP="00C527A1">
      <w:pPr>
        <w:pStyle w:val="a4"/>
        <w:ind w:firstLine="567"/>
        <w:rPr>
          <w:sz w:val="27"/>
          <w:szCs w:val="27"/>
        </w:rPr>
      </w:pPr>
      <w:r w:rsidRPr="00977878">
        <w:rPr>
          <w:sz w:val="27"/>
          <w:szCs w:val="27"/>
        </w:rPr>
        <w:t xml:space="preserve">1.27. </w:t>
      </w:r>
      <w:r w:rsidR="00C527A1" w:rsidRPr="00977878">
        <w:rPr>
          <w:sz w:val="27"/>
          <w:szCs w:val="27"/>
        </w:rPr>
        <w:t>В абзаце 4 раздела 5 «Объемы финансирования мероприятий подпрограммы за счет средств областного и федерального бюджета» Подпрограммы 3 Программы цифру «8 826 900,00» заменить на цифру «7 934 400,00».</w:t>
      </w:r>
    </w:p>
    <w:p w:rsidR="00C527A1" w:rsidRPr="00977878" w:rsidRDefault="00C527A1" w:rsidP="00C527A1">
      <w:pPr>
        <w:pStyle w:val="a4"/>
        <w:ind w:firstLine="567"/>
        <w:rPr>
          <w:sz w:val="27"/>
          <w:szCs w:val="27"/>
        </w:rPr>
      </w:pPr>
      <w:r w:rsidRPr="00977878">
        <w:rPr>
          <w:sz w:val="27"/>
          <w:szCs w:val="27"/>
        </w:rPr>
        <w:t xml:space="preserve">1.28. </w:t>
      </w:r>
      <w:r w:rsidR="00654E2F">
        <w:rPr>
          <w:sz w:val="27"/>
          <w:szCs w:val="27"/>
        </w:rPr>
        <w:t>А</w:t>
      </w:r>
      <w:r w:rsidRPr="00977878">
        <w:rPr>
          <w:sz w:val="27"/>
          <w:szCs w:val="27"/>
        </w:rPr>
        <w:t xml:space="preserve">бзац 5 раздела 5 «Объемы финансирования мероприятий подпрограммы за счет средств областного и федерального бюджета» Подпрограммы 3 Программы </w:t>
      </w:r>
      <w:r w:rsidR="00654E2F">
        <w:rPr>
          <w:sz w:val="27"/>
          <w:szCs w:val="27"/>
        </w:rPr>
        <w:t>исключить.</w:t>
      </w:r>
    </w:p>
    <w:p w:rsidR="002955E7" w:rsidRPr="00977878" w:rsidRDefault="002955E7" w:rsidP="002955E7">
      <w:pPr>
        <w:pStyle w:val="a4"/>
        <w:ind w:firstLine="567"/>
        <w:rPr>
          <w:sz w:val="27"/>
          <w:szCs w:val="27"/>
        </w:rPr>
      </w:pPr>
      <w:r w:rsidRPr="00977878">
        <w:rPr>
          <w:sz w:val="27"/>
          <w:szCs w:val="27"/>
        </w:rPr>
        <w:t>1.29. Раздел 5 «Объемы финансирования мероприятий подпрограммы за счет средств областного и федерального бюджета» Подпрограммы 3 Программы перед словами «В процессе реализации подпрограммы возможна» дополнить абзацем следующего содержания:</w:t>
      </w:r>
    </w:p>
    <w:p w:rsidR="002955E7" w:rsidRPr="00977878" w:rsidRDefault="002955E7" w:rsidP="002955E7">
      <w:pPr>
        <w:pStyle w:val="a4"/>
        <w:ind w:firstLine="567"/>
        <w:rPr>
          <w:sz w:val="27"/>
          <w:szCs w:val="27"/>
        </w:rPr>
      </w:pPr>
      <w:r w:rsidRPr="00977878">
        <w:rPr>
          <w:sz w:val="27"/>
          <w:szCs w:val="27"/>
        </w:rPr>
        <w:t>«- Проведение капитального ремонта в МБУ ДО «Детская музыкальная школа», в сумме на 2019 год – 15 721 100,00 руб.».</w:t>
      </w:r>
    </w:p>
    <w:p w:rsidR="002955E7" w:rsidRPr="00977878" w:rsidRDefault="002955E7" w:rsidP="002955E7">
      <w:pPr>
        <w:pStyle w:val="a4"/>
        <w:ind w:firstLine="567"/>
        <w:rPr>
          <w:sz w:val="27"/>
          <w:szCs w:val="27"/>
        </w:rPr>
      </w:pPr>
      <w:r w:rsidRPr="00977878">
        <w:rPr>
          <w:sz w:val="27"/>
          <w:szCs w:val="27"/>
        </w:rPr>
        <w:t>1.30. В строке «Ожидаемые конечные результаты реализации муниципальной подпрограммы» паспорта Подпрограммы 4 «Организация отдыха и занятости детей в каникулярное время» на 2019-2024 годы (далее – Подпрограмма</w:t>
      </w:r>
      <w:r w:rsidR="00EA1DA7" w:rsidRPr="00977878">
        <w:rPr>
          <w:sz w:val="27"/>
          <w:szCs w:val="27"/>
        </w:rPr>
        <w:t xml:space="preserve"> 4</w:t>
      </w:r>
      <w:r w:rsidRPr="00977878">
        <w:rPr>
          <w:sz w:val="27"/>
          <w:szCs w:val="27"/>
        </w:rPr>
        <w:t>)</w:t>
      </w:r>
      <w:r w:rsidR="00465B4B" w:rsidRPr="00977878">
        <w:rPr>
          <w:sz w:val="27"/>
          <w:szCs w:val="27"/>
        </w:rPr>
        <w:t xml:space="preserve"> Программы в пункте 2 слово «ежегодно» исключить.</w:t>
      </w:r>
    </w:p>
    <w:p w:rsidR="00465B4B" w:rsidRPr="00977878" w:rsidRDefault="00465B4B" w:rsidP="002955E7">
      <w:pPr>
        <w:pStyle w:val="a4"/>
        <w:ind w:firstLine="567"/>
        <w:rPr>
          <w:sz w:val="27"/>
          <w:szCs w:val="27"/>
        </w:rPr>
      </w:pPr>
      <w:r w:rsidRPr="00977878">
        <w:rPr>
          <w:sz w:val="27"/>
          <w:szCs w:val="27"/>
        </w:rPr>
        <w:t>1.31. В абзаце 2 раздела 4 «Прогноз сводных показателей муниципальных заданий» Подпрограммы 4 Программы слово «ежегодно» исключить.</w:t>
      </w:r>
    </w:p>
    <w:p w:rsidR="00A61094" w:rsidRPr="00977878" w:rsidRDefault="00465B4B" w:rsidP="00465B4B">
      <w:pPr>
        <w:pStyle w:val="a4"/>
        <w:ind w:firstLine="567"/>
        <w:rPr>
          <w:sz w:val="27"/>
          <w:szCs w:val="27"/>
        </w:rPr>
      </w:pPr>
      <w:r w:rsidRPr="00977878">
        <w:rPr>
          <w:sz w:val="27"/>
          <w:szCs w:val="27"/>
        </w:rPr>
        <w:t>1.32. В с</w:t>
      </w:r>
      <w:r w:rsidR="00F74E5E" w:rsidRPr="00977878">
        <w:rPr>
          <w:sz w:val="27"/>
          <w:szCs w:val="27"/>
        </w:rPr>
        <w:t>трок</w:t>
      </w:r>
      <w:r w:rsidRPr="00977878">
        <w:rPr>
          <w:sz w:val="27"/>
          <w:szCs w:val="27"/>
        </w:rPr>
        <w:t>е</w:t>
      </w:r>
      <w:r w:rsidR="00F74E5E" w:rsidRPr="00977878">
        <w:rPr>
          <w:sz w:val="27"/>
          <w:szCs w:val="27"/>
        </w:rPr>
        <w:t xml:space="preserve"> «Ресурсное обеспечение муниципальной подпрограммы» паспорта Подпрограммы 5 «Обеспечение организационных, информационных и методических, профессиональных потребностей педагогических и руководящих работников образовательных учреждений» </w:t>
      </w:r>
      <w:r w:rsidRPr="00977878">
        <w:rPr>
          <w:sz w:val="27"/>
          <w:szCs w:val="27"/>
        </w:rPr>
        <w:t xml:space="preserve">(далее – Подпрограмма 5) </w:t>
      </w:r>
      <w:r w:rsidR="00F74E5E" w:rsidRPr="00977878">
        <w:rPr>
          <w:sz w:val="27"/>
          <w:szCs w:val="27"/>
        </w:rPr>
        <w:t xml:space="preserve">Программы </w:t>
      </w:r>
      <w:r w:rsidRPr="00977878">
        <w:rPr>
          <w:sz w:val="27"/>
          <w:szCs w:val="27"/>
        </w:rPr>
        <w:t>цифры                     «41 294 357,42», «40 791 797,42», «8 086 912,52», «7 584 352,52» заменить на цифры «41 324 357,42», «40 821 797,42», «8 116 912,52», «7 614 352,52» соответственно.</w:t>
      </w:r>
    </w:p>
    <w:p w:rsidR="005A403E" w:rsidRPr="00977878" w:rsidRDefault="005A403E" w:rsidP="006869AC">
      <w:pPr>
        <w:ind w:right="-1" w:firstLine="567"/>
        <w:jc w:val="both"/>
        <w:rPr>
          <w:sz w:val="27"/>
          <w:szCs w:val="27"/>
        </w:rPr>
      </w:pPr>
      <w:r w:rsidRPr="00977878">
        <w:rPr>
          <w:sz w:val="27"/>
          <w:szCs w:val="27"/>
        </w:rPr>
        <w:t xml:space="preserve">1.33. </w:t>
      </w:r>
      <w:r w:rsidR="0076647B">
        <w:rPr>
          <w:sz w:val="27"/>
          <w:szCs w:val="27"/>
        </w:rPr>
        <w:t>Абзац 1 р</w:t>
      </w:r>
      <w:r w:rsidR="00134EEB" w:rsidRPr="00977878">
        <w:rPr>
          <w:sz w:val="27"/>
          <w:szCs w:val="27"/>
        </w:rPr>
        <w:t>аздел</w:t>
      </w:r>
      <w:r w:rsidR="0076647B">
        <w:rPr>
          <w:sz w:val="27"/>
          <w:szCs w:val="27"/>
        </w:rPr>
        <w:t>а</w:t>
      </w:r>
      <w:r w:rsidR="00134EEB" w:rsidRPr="00977878">
        <w:rPr>
          <w:sz w:val="27"/>
          <w:szCs w:val="27"/>
        </w:rPr>
        <w:t xml:space="preserve"> 5 «Объемы финансирования мероприятий подпрограммы за счет средств областного и федерального бюджета» Подпрограммы 5 Программы </w:t>
      </w:r>
      <w:r w:rsidR="0076647B">
        <w:rPr>
          <w:sz w:val="27"/>
          <w:szCs w:val="27"/>
        </w:rPr>
        <w:t>изложить в новой редакции</w:t>
      </w:r>
      <w:r w:rsidR="00134EEB" w:rsidRPr="00977878">
        <w:rPr>
          <w:sz w:val="27"/>
          <w:szCs w:val="27"/>
        </w:rPr>
        <w:t>:</w:t>
      </w:r>
    </w:p>
    <w:p w:rsidR="00134EEB" w:rsidRPr="00977878" w:rsidRDefault="00134EEB" w:rsidP="00134EEB">
      <w:pPr>
        <w:ind w:right="-1" w:firstLine="567"/>
        <w:jc w:val="both"/>
        <w:rPr>
          <w:sz w:val="27"/>
          <w:szCs w:val="27"/>
        </w:rPr>
      </w:pPr>
      <w:r w:rsidRPr="00977878">
        <w:rPr>
          <w:sz w:val="27"/>
          <w:szCs w:val="27"/>
        </w:rPr>
        <w:t>«Согласно государственной программе Иркутской области «Развитие образования» на 2019-2024 годы, утвержденной постановлением Правительства Иркутской области от 9 ноября 2018 года № 820-пп, предусмотрено финансирование за счет средств областного бюджета в сумме 502 560,00 руб., в том числе: 2019 год – 502 560,00 руб.</w:t>
      </w:r>
    </w:p>
    <w:p w:rsidR="00134EEB" w:rsidRPr="00977878" w:rsidRDefault="00134EEB" w:rsidP="00134EEB">
      <w:pPr>
        <w:ind w:right="-1" w:firstLine="567"/>
        <w:jc w:val="both"/>
        <w:rPr>
          <w:sz w:val="27"/>
          <w:szCs w:val="27"/>
        </w:rPr>
      </w:pPr>
      <w:r w:rsidRPr="00977878">
        <w:rPr>
          <w:sz w:val="27"/>
          <w:szCs w:val="27"/>
        </w:rPr>
        <w:t>Финансирование предусмотрено в рамках следующих мероприятий:</w:t>
      </w:r>
    </w:p>
    <w:p w:rsidR="00134EEB" w:rsidRPr="00977878" w:rsidRDefault="00134EEB" w:rsidP="00134EEB">
      <w:pPr>
        <w:ind w:right="-1" w:firstLine="567"/>
        <w:jc w:val="both"/>
        <w:rPr>
          <w:sz w:val="27"/>
          <w:szCs w:val="27"/>
        </w:rPr>
      </w:pPr>
      <w:r w:rsidRPr="00977878">
        <w:rPr>
          <w:sz w:val="27"/>
          <w:szCs w:val="27"/>
        </w:rPr>
        <w:t>- Обеспечение деятельности МКУ «ИМЦ», в сумме на 2019 год – 502 560,00 руб.».</w:t>
      </w:r>
    </w:p>
    <w:p w:rsidR="00134EEB" w:rsidRPr="00977878" w:rsidRDefault="00134EEB" w:rsidP="006869AC">
      <w:pPr>
        <w:ind w:right="-1" w:firstLine="567"/>
        <w:jc w:val="both"/>
        <w:rPr>
          <w:sz w:val="27"/>
          <w:szCs w:val="27"/>
        </w:rPr>
      </w:pPr>
      <w:r w:rsidRPr="00977878">
        <w:rPr>
          <w:sz w:val="27"/>
          <w:szCs w:val="27"/>
        </w:rPr>
        <w:t>1.34. Раздел «Подпрограмма 1. «Развитие дошкольного образования города Усолье-Сибирское» на 2019-2024 годы» таблицы «Перечень основных мероприятий муниципальной программы города Усолье-Сибирское» Приложения № 2 к Программе дополнить строками 11-12 следующего содержания:</w:t>
      </w:r>
    </w:p>
    <w:tbl>
      <w:tblPr>
        <w:tblW w:w="10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
        <w:gridCol w:w="566"/>
        <w:gridCol w:w="2111"/>
        <w:gridCol w:w="1346"/>
        <w:gridCol w:w="1134"/>
        <w:gridCol w:w="992"/>
        <w:gridCol w:w="2179"/>
        <w:gridCol w:w="1880"/>
        <w:gridCol w:w="425"/>
      </w:tblGrid>
      <w:tr w:rsidR="00AE0AC8" w:rsidRPr="00926715" w:rsidTr="000B0566">
        <w:trPr>
          <w:trHeight w:val="1085"/>
          <w:jc w:val="center"/>
        </w:trPr>
        <w:tc>
          <w:tcPr>
            <w:tcW w:w="282" w:type="dxa"/>
            <w:tcBorders>
              <w:top w:val="nil"/>
              <w:left w:val="nil"/>
              <w:bottom w:val="nil"/>
              <w:right w:val="single" w:sz="4" w:space="0" w:color="auto"/>
            </w:tcBorders>
          </w:tcPr>
          <w:p w:rsidR="00AE0AC8" w:rsidRPr="00AE0AC8" w:rsidRDefault="00AE0AC8" w:rsidP="00AE0AC8">
            <w:pPr>
              <w:tabs>
                <w:tab w:val="left" w:pos="0"/>
              </w:tabs>
              <w:jc w:val="center"/>
              <w:rPr>
                <w:sz w:val="20"/>
                <w:szCs w:val="20"/>
              </w:rPr>
            </w:pPr>
            <w:r w:rsidRPr="00AE0AC8">
              <w:rPr>
                <w:sz w:val="20"/>
                <w:szCs w:val="20"/>
              </w:rPr>
              <w:t>«</w:t>
            </w:r>
          </w:p>
        </w:tc>
        <w:tc>
          <w:tcPr>
            <w:tcW w:w="566" w:type="dxa"/>
            <w:tcBorders>
              <w:top w:val="single" w:sz="4" w:space="0" w:color="auto"/>
              <w:left w:val="single" w:sz="4" w:space="0" w:color="auto"/>
              <w:bottom w:val="single" w:sz="4" w:space="0" w:color="auto"/>
              <w:right w:val="single" w:sz="4" w:space="0" w:color="auto"/>
            </w:tcBorders>
          </w:tcPr>
          <w:p w:rsidR="00AE0AC8" w:rsidRPr="00AE0AC8" w:rsidRDefault="00AE0AC8" w:rsidP="00AE0AC8">
            <w:pPr>
              <w:tabs>
                <w:tab w:val="left" w:pos="0"/>
              </w:tabs>
              <w:jc w:val="center"/>
              <w:rPr>
                <w:sz w:val="20"/>
                <w:szCs w:val="20"/>
              </w:rPr>
            </w:pPr>
            <w:r w:rsidRPr="00AE0AC8">
              <w:rPr>
                <w:sz w:val="20"/>
                <w:szCs w:val="20"/>
              </w:rPr>
              <w:t>11.</w:t>
            </w:r>
          </w:p>
        </w:tc>
        <w:tc>
          <w:tcPr>
            <w:tcW w:w="2111" w:type="dxa"/>
            <w:tcBorders>
              <w:left w:val="single" w:sz="4" w:space="0" w:color="auto"/>
            </w:tcBorders>
          </w:tcPr>
          <w:p w:rsidR="00AE0AC8" w:rsidRPr="00AE0AC8" w:rsidRDefault="00AE0AC8" w:rsidP="00AE0AC8">
            <w:pPr>
              <w:tabs>
                <w:tab w:val="left" w:pos="0"/>
              </w:tabs>
              <w:rPr>
                <w:sz w:val="20"/>
                <w:szCs w:val="20"/>
              </w:rPr>
            </w:pPr>
            <w:r w:rsidRPr="00AE0AC8">
              <w:rPr>
                <w:sz w:val="20"/>
                <w:szCs w:val="20"/>
              </w:rPr>
              <w:t>11. Выборочный капитальный ремонт здания МБДОУ «Детский сад 5» по адресу: Иркутская область, г. Усолье-Сибирское, проспект Космонавтов, д. 46 А.</w:t>
            </w:r>
          </w:p>
          <w:p w:rsidR="00AE0AC8" w:rsidRPr="00AE0AC8" w:rsidRDefault="00AE0AC8" w:rsidP="00AE0AC8">
            <w:pPr>
              <w:tabs>
                <w:tab w:val="left" w:pos="0"/>
              </w:tabs>
              <w:rPr>
                <w:sz w:val="20"/>
                <w:szCs w:val="20"/>
              </w:rPr>
            </w:pPr>
          </w:p>
        </w:tc>
        <w:tc>
          <w:tcPr>
            <w:tcW w:w="1346" w:type="dxa"/>
            <w:vMerge w:val="restart"/>
          </w:tcPr>
          <w:p w:rsidR="00AE0AC8" w:rsidRPr="00977878" w:rsidRDefault="00AE0AC8" w:rsidP="00977878">
            <w:pPr>
              <w:tabs>
                <w:tab w:val="left" w:pos="0"/>
              </w:tabs>
              <w:jc w:val="center"/>
              <w:rPr>
                <w:sz w:val="20"/>
                <w:szCs w:val="20"/>
              </w:rPr>
            </w:pPr>
          </w:p>
          <w:p w:rsidR="00AE0AC8" w:rsidRPr="00977878" w:rsidRDefault="00AE0AC8" w:rsidP="00977878">
            <w:pPr>
              <w:jc w:val="center"/>
              <w:rPr>
                <w:sz w:val="20"/>
                <w:szCs w:val="20"/>
              </w:rPr>
            </w:pPr>
            <w:r w:rsidRPr="00977878">
              <w:rPr>
                <w:sz w:val="20"/>
                <w:szCs w:val="20"/>
              </w:rPr>
              <w:t>МБ</w:t>
            </w:r>
            <w:r w:rsidR="001B530F" w:rsidRPr="00977878">
              <w:rPr>
                <w:sz w:val="20"/>
                <w:szCs w:val="20"/>
              </w:rPr>
              <w:t>Д</w:t>
            </w:r>
            <w:r w:rsidRPr="00977878">
              <w:rPr>
                <w:sz w:val="20"/>
                <w:szCs w:val="20"/>
              </w:rPr>
              <w:t>ОУ</w:t>
            </w:r>
          </w:p>
        </w:tc>
        <w:tc>
          <w:tcPr>
            <w:tcW w:w="1134" w:type="dxa"/>
            <w:vMerge w:val="restart"/>
          </w:tcPr>
          <w:p w:rsidR="00AE0AC8" w:rsidRPr="00977878" w:rsidRDefault="00AE0AC8" w:rsidP="00977878">
            <w:pPr>
              <w:tabs>
                <w:tab w:val="left" w:pos="0"/>
              </w:tabs>
              <w:jc w:val="center"/>
              <w:rPr>
                <w:sz w:val="20"/>
                <w:szCs w:val="20"/>
              </w:rPr>
            </w:pPr>
            <w:r w:rsidRPr="00977878">
              <w:rPr>
                <w:sz w:val="20"/>
                <w:szCs w:val="20"/>
              </w:rPr>
              <w:t>2019</w:t>
            </w:r>
          </w:p>
        </w:tc>
        <w:tc>
          <w:tcPr>
            <w:tcW w:w="992" w:type="dxa"/>
            <w:vMerge w:val="restart"/>
          </w:tcPr>
          <w:p w:rsidR="00AE0AC8" w:rsidRPr="00977878" w:rsidRDefault="00AE0AC8" w:rsidP="00977878">
            <w:pPr>
              <w:tabs>
                <w:tab w:val="left" w:pos="0"/>
              </w:tabs>
              <w:jc w:val="center"/>
              <w:rPr>
                <w:sz w:val="20"/>
                <w:szCs w:val="20"/>
              </w:rPr>
            </w:pPr>
            <w:r w:rsidRPr="00977878">
              <w:rPr>
                <w:sz w:val="20"/>
                <w:szCs w:val="20"/>
              </w:rPr>
              <w:t>2019</w:t>
            </w:r>
          </w:p>
        </w:tc>
        <w:tc>
          <w:tcPr>
            <w:tcW w:w="2179" w:type="dxa"/>
            <w:vMerge w:val="restart"/>
            <w:tcBorders>
              <w:right w:val="single" w:sz="4" w:space="0" w:color="auto"/>
            </w:tcBorders>
          </w:tcPr>
          <w:p w:rsidR="00AE0AC8" w:rsidRPr="00977878" w:rsidRDefault="00AE0AC8" w:rsidP="00977878">
            <w:pPr>
              <w:tabs>
                <w:tab w:val="left" w:pos="0"/>
              </w:tabs>
              <w:rPr>
                <w:sz w:val="20"/>
                <w:szCs w:val="20"/>
              </w:rPr>
            </w:pPr>
            <w:r w:rsidRPr="00977878">
              <w:rPr>
                <w:sz w:val="20"/>
                <w:szCs w:val="20"/>
              </w:rPr>
              <w:t xml:space="preserve">Увеличение удельного веса числа дошкольных образовательных учреждений, в которых проведен выборочный капитальный ремонт, в общем числе </w:t>
            </w:r>
            <w:r w:rsidRPr="00977878">
              <w:rPr>
                <w:sz w:val="20"/>
                <w:szCs w:val="20"/>
              </w:rPr>
              <w:lastRenderedPageBreak/>
              <w:t>дошкольных образовательных учреждений, здания которых требуют выборочного капитального ремонта, до 50% к концу 2024 года.</w:t>
            </w:r>
          </w:p>
        </w:tc>
        <w:tc>
          <w:tcPr>
            <w:tcW w:w="1880" w:type="dxa"/>
            <w:vMerge w:val="restart"/>
            <w:tcBorders>
              <w:top w:val="single" w:sz="4" w:space="0" w:color="auto"/>
              <w:left w:val="single" w:sz="4" w:space="0" w:color="auto"/>
              <w:right w:val="single" w:sz="4" w:space="0" w:color="auto"/>
            </w:tcBorders>
          </w:tcPr>
          <w:p w:rsidR="00AE0AC8" w:rsidRPr="00977878" w:rsidRDefault="00AE0AC8" w:rsidP="00977878">
            <w:pPr>
              <w:tabs>
                <w:tab w:val="left" w:pos="0"/>
              </w:tabs>
              <w:rPr>
                <w:sz w:val="20"/>
                <w:szCs w:val="20"/>
              </w:rPr>
            </w:pPr>
            <w:r w:rsidRPr="00977878">
              <w:rPr>
                <w:sz w:val="20"/>
                <w:szCs w:val="20"/>
              </w:rPr>
              <w:lastRenderedPageBreak/>
              <w:t xml:space="preserve">Удельный вес числа дошкольных образовательных учреждений, в которых проведен выборочный капитальный ремонт, в общем числе дошкольных </w:t>
            </w:r>
            <w:r w:rsidRPr="00977878">
              <w:rPr>
                <w:sz w:val="20"/>
                <w:szCs w:val="20"/>
              </w:rPr>
              <w:lastRenderedPageBreak/>
              <w:t>образовательных учреждений, здания которых требуют выборочного капитального ремонта.</w:t>
            </w:r>
          </w:p>
        </w:tc>
        <w:tc>
          <w:tcPr>
            <w:tcW w:w="425" w:type="dxa"/>
            <w:tcBorders>
              <w:top w:val="nil"/>
              <w:left w:val="single" w:sz="4" w:space="0" w:color="auto"/>
              <w:bottom w:val="nil"/>
              <w:right w:val="nil"/>
            </w:tcBorders>
          </w:tcPr>
          <w:p w:rsidR="00AE0AC8" w:rsidRPr="00AE0AC8" w:rsidRDefault="00AE0AC8" w:rsidP="00AE0AC8">
            <w:pPr>
              <w:tabs>
                <w:tab w:val="left" w:pos="0"/>
              </w:tabs>
              <w:rPr>
                <w:sz w:val="22"/>
                <w:szCs w:val="22"/>
              </w:rPr>
            </w:pPr>
          </w:p>
        </w:tc>
      </w:tr>
      <w:tr w:rsidR="00AE0AC8" w:rsidRPr="00926715" w:rsidTr="000B0566">
        <w:trPr>
          <w:trHeight w:val="660"/>
          <w:jc w:val="center"/>
        </w:trPr>
        <w:tc>
          <w:tcPr>
            <w:tcW w:w="282" w:type="dxa"/>
            <w:tcBorders>
              <w:top w:val="nil"/>
              <w:left w:val="nil"/>
              <w:bottom w:val="nil"/>
              <w:right w:val="single" w:sz="4" w:space="0" w:color="auto"/>
            </w:tcBorders>
          </w:tcPr>
          <w:p w:rsidR="00AE0AC8" w:rsidRPr="00AE0AC8" w:rsidRDefault="00AE0AC8" w:rsidP="00AE0AC8">
            <w:pPr>
              <w:tabs>
                <w:tab w:val="left" w:pos="0"/>
              </w:tabs>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AE0AC8" w:rsidRPr="00AE0AC8" w:rsidRDefault="00AE0AC8" w:rsidP="00AE0AC8">
            <w:pPr>
              <w:tabs>
                <w:tab w:val="left" w:pos="0"/>
              </w:tabs>
              <w:jc w:val="center"/>
              <w:rPr>
                <w:sz w:val="20"/>
                <w:szCs w:val="20"/>
              </w:rPr>
            </w:pPr>
            <w:r w:rsidRPr="00AE0AC8">
              <w:rPr>
                <w:sz w:val="20"/>
                <w:szCs w:val="20"/>
              </w:rPr>
              <w:t>12.</w:t>
            </w:r>
          </w:p>
        </w:tc>
        <w:tc>
          <w:tcPr>
            <w:tcW w:w="2111" w:type="dxa"/>
            <w:tcBorders>
              <w:left w:val="single" w:sz="4" w:space="0" w:color="auto"/>
            </w:tcBorders>
          </w:tcPr>
          <w:p w:rsidR="00AE0AC8" w:rsidRPr="00AE0AC8" w:rsidRDefault="00AE0AC8" w:rsidP="00AE0AC8">
            <w:pPr>
              <w:tabs>
                <w:tab w:val="left" w:pos="0"/>
              </w:tabs>
              <w:rPr>
                <w:sz w:val="20"/>
                <w:szCs w:val="20"/>
              </w:rPr>
            </w:pPr>
            <w:r w:rsidRPr="00AE0AC8">
              <w:rPr>
                <w:sz w:val="20"/>
                <w:szCs w:val="20"/>
              </w:rPr>
              <w:t>12. Выборочный капитальный ремонт здания МБДОУ «Детский сад 33» по адресу: Иркутская область, г. Усолье-Сибирское, проезд Серегина, 26 (замена заполнений оконных проемов).</w:t>
            </w:r>
          </w:p>
        </w:tc>
        <w:tc>
          <w:tcPr>
            <w:tcW w:w="1346" w:type="dxa"/>
            <w:vMerge/>
          </w:tcPr>
          <w:p w:rsidR="00AE0AC8" w:rsidRPr="00AE0AC8" w:rsidRDefault="00AE0AC8" w:rsidP="00AE0AC8">
            <w:pPr>
              <w:tabs>
                <w:tab w:val="left" w:pos="0"/>
              </w:tabs>
              <w:jc w:val="center"/>
              <w:rPr>
                <w:sz w:val="22"/>
                <w:szCs w:val="22"/>
              </w:rPr>
            </w:pPr>
          </w:p>
        </w:tc>
        <w:tc>
          <w:tcPr>
            <w:tcW w:w="1134" w:type="dxa"/>
            <w:vMerge/>
          </w:tcPr>
          <w:p w:rsidR="00AE0AC8" w:rsidRPr="00AE0AC8" w:rsidRDefault="00AE0AC8" w:rsidP="00AE0AC8">
            <w:pPr>
              <w:tabs>
                <w:tab w:val="left" w:pos="0"/>
              </w:tabs>
              <w:jc w:val="center"/>
              <w:rPr>
                <w:sz w:val="22"/>
                <w:szCs w:val="22"/>
              </w:rPr>
            </w:pPr>
          </w:p>
        </w:tc>
        <w:tc>
          <w:tcPr>
            <w:tcW w:w="992" w:type="dxa"/>
            <w:vMerge/>
          </w:tcPr>
          <w:p w:rsidR="00AE0AC8" w:rsidRPr="00AE0AC8" w:rsidRDefault="00AE0AC8" w:rsidP="00AE0AC8">
            <w:pPr>
              <w:tabs>
                <w:tab w:val="left" w:pos="0"/>
              </w:tabs>
              <w:jc w:val="center"/>
              <w:rPr>
                <w:sz w:val="22"/>
                <w:szCs w:val="22"/>
              </w:rPr>
            </w:pPr>
          </w:p>
        </w:tc>
        <w:tc>
          <w:tcPr>
            <w:tcW w:w="2179" w:type="dxa"/>
            <w:vMerge/>
            <w:tcBorders>
              <w:right w:val="single" w:sz="4" w:space="0" w:color="auto"/>
            </w:tcBorders>
          </w:tcPr>
          <w:p w:rsidR="00AE0AC8" w:rsidRPr="00AE0AC8" w:rsidRDefault="00AE0AC8" w:rsidP="00AE0AC8">
            <w:pPr>
              <w:tabs>
                <w:tab w:val="left" w:pos="0"/>
              </w:tabs>
              <w:rPr>
                <w:sz w:val="22"/>
                <w:szCs w:val="22"/>
              </w:rPr>
            </w:pPr>
          </w:p>
        </w:tc>
        <w:tc>
          <w:tcPr>
            <w:tcW w:w="1880" w:type="dxa"/>
            <w:vMerge/>
            <w:tcBorders>
              <w:left w:val="single" w:sz="4" w:space="0" w:color="auto"/>
              <w:bottom w:val="single" w:sz="4" w:space="0" w:color="auto"/>
              <w:right w:val="single" w:sz="4" w:space="0" w:color="auto"/>
            </w:tcBorders>
          </w:tcPr>
          <w:p w:rsidR="00AE0AC8" w:rsidRPr="00AE0AC8" w:rsidRDefault="00AE0AC8" w:rsidP="00AE0AC8">
            <w:pPr>
              <w:tabs>
                <w:tab w:val="left" w:pos="0"/>
              </w:tabs>
              <w:rPr>
                <w:sz w:val="22"/>
                <w:szCs w:val="22"/>
              </w:rPr>
            </w:pPr>
          </w:p>
        </w:tc>
        <w:tc>
          <w:tcPr>
            <w:tcW w:w="425" w:type="dxa"/>
            <w:tcBorders>
              <w:top w:val="nil"/>
              <w:left w:val="single" w:sz="4" w:space="0" w:color="auto"/>
              <w:bottom w:val="nil"/>
              <w:right w:val="nil"/>
            </w:tcBorders>
          </w:tcPr>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p>
          <w:p w:rsidR="00AE0AC8" w:rsidRPr="00AE0AC8" w:rsidRDefault="00AE0AC8" w:rsidP="00AE0AC8">
            <w:pPr>
              <w:tabs>
                <w:tab w:val="left" w:pos="0"/>
              </w:tabs>
              <w:rPr>
                <w:sz w:val="22"/>
                <w:szCs w:val="22"/>
              </w:rPr>
            </w:pPr>
            <w:r w:rsidRPr="00AE0AC8">
              <w:rPr>
                <w:sz w:val="22"/>
                <w:szCs w:val="22"/>
              </w:rPr>
              <w:t>»</w:t>
            </w:r>
            <w:r w:rsidR="000B0566">
              <w:rPr>
                <w:sz w:val="22"/>
                <w:szCs w:val="22"/>
              </w:rPr>
              <w:t>.</w:t>
            </w:r>
          </w:p>
        </w:tc>
      </w:tr>
    </w:tbl>
    <w:p w:rsidR="00AE0AC8" w:rsidRPr="001B530F" w:rsidRDefault="00AE0AC8" w:rsidP="006869AC">
      <w:pPr>
        <w:ind w:right="-1" w:firstLine="567"/>
        <w:jc w:val="both"/>
        <w:rPr>
          <w:sz w:val="18"/>
          <w:szCs w:val="18"/>
        </w:rPr>
      </w:pPr>
    </w:p>
    <w:p w:rsidR="00AE0AC8" w:rsidRDefault="00AE0AC8" w:rsidP="00AE0AC8">
      <w:pPr>
        <w:ind w:right="-1" w:firstLine="567"/>
        <w:jc w:val="both"/>
        <w:rPr>
          <w:sz w:val="27"/>
          <w:szCs w:val="27"/>
        </w:rPr>
      </w:pPr>
      <w:r>
        <w:rPr>
          <w:sz w:val="27"/>
          <w:szCs w:val="27"/>
        </w:rPr>
        <w:t>1.35. Раздел «</w:t>
      </w:r>
      <w:r w:rsidRPr="00AE0AC8">
        <w:rPr>
          <w:sz w:val="27"/>
          <w:szCs w:val="27"/>
        </w:rPr>
        <w:t>Подпрограмма 2. «Развитие начального общего, основного общего, среднего общего образования города Усолье-Сибирское» на 2019-2024 годы</w:t>
      </w:r>
      <w:r>
        <w:rPr>
          <w:sz w:val="27"/>
          <w:szCs w:val="27"/>
        </w:rPr>
        <w:t>» таблицы «</w:t>
      </w:r>
      <w:r w:rsidRPr="00134EEB">
        <w:rPr>
          <w:sz w:val="27"/>
          <w:szCs w:val="27"/>
        </w:rPr>
        <w:t>Перечень основных мероприятий муниципальной программы города Усолье-Сибирское</w:t>
      </w:r>
      <w:r>
        <w:rPr>
          <w:sz w:val="27"/>
          <w:szCs w:val="27"/>
        </w:rPr>
        <w:t>» Приложения № 2 к Программе дополнить строкой 10 следующего содержания:</w:t>
      </w:r>
    </w:p>
    <w:tbl>
      <w:tblPr>
        <w:tblW w:w="10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
        <w:gridCol w:w="566"/>
        <w:gridCol w:w="2413"/>
        <w:gridCol w:w="1275"/>
        <w:gridCol w:w="903"/>
        <w:gridCol w:w="992"/>
        <w:gridCol w:w="2179"/>
        <w:gridCol w:w="1880"/>
        <w:gridCol w:w="425"/>
      </w:tblGrid>
      <w:tr w:rsidR="00097B5B" w:rsidRPr="00926715" w:rsidTr="000B0566">
        <w:trPr>
          <w:trHeight w:val="1085"/>
          <w:jc w:val="center"/>
        </w:trPr>
        <w:tc>
          <w:tcPr>
            <w:tcW w:w="282" w:type="dxa"/>
            <w:tcBorders>
              <w:top w:val="nil"/>
              <w:left w:val="nil"/>
              <w:bottom w:val="nil"/>
              <w:right w:val="single" w:sz="4" w:space="0" w:color="auto"/>
            </w:tcBorders>
          </w:tcPr>
          <w:p w:rsidR="00097B5B" w:rsidRPr="00AE0AC8" w:rsidRDefault="00097B5B" w:rsidP="001B530F">
            <w:pPr>
              <w:tabs>
                <w:tab w:val="left" w:pos="0"/>
              </w:tabs>
              <w:jc w:val="center"/>
              <w:rPr>
                <w:sz w:val="20"/>
                <w:szCs w:val="20"/>
              </w:rPr>
            </w:pPr>
            <w:r w:rsidRPr="00AE0AC8">
              <w:rPr>
                <w:sz w:val="20"/>
                <w:szCs w:val="20"/>
              </w:rPr>
              <w:t>«</w:t>
            </w:r>
          </w:p>
        </w:tc>
        <w:tc>
          <w:tcPr>
            <w:tcW w:w="566" w:type="dxa"/>
            <w:vMerge w:val="restart"/>
            <w:tcBorders>
              <w:top w:val="single" w:sz="4" w:space="0" w:color="auto"/>
              <w:left w:val="single" w:sz="4" w:space="0" w:color="auto"/>
              <w:right w:val="single" w:sz="4" w:space="0" w:color="auto"/>
            </w:tcBorders>
          </w:tcPr>
          <w:p w:rsidR="00097B5B" w:rsidRPr="00AE0AC8" w:rsidRDefault="00097B5B" w:rsidP="001B530F">
            <w:pPr>
              <w:tabs>
                <w:tab w:val="left" w:pos="0"/>
              </w:tabs>
              <w:jc w:val="center"/>
              <w:rPr>
                <w:sz w:val="20"/>
                <w:szCs w:val="20"/>
              </w:rPr>
            </w:pPr>
            <w:r w:rsidRPr="00AE0AC8">
              <w:rPr>
                <w:sz w:val="20"/>
                <w:szCs w:val="20"/>
              </w:rPr>
              <w:t>1</w:t>
            </w:r>
            <w:r>
              <w:rPr>
                <w:sz w:val="20"/>
                <w:szCs w:val="20"/>
              </w:rPr>
              <w:t>0.</w:t>
            </w:r>
          </w:p>
        </w:tc>
        <w:tc>
          <w:tcPr>
            <w:tcW w:w="2413" w:type="dxa"/>
            <w:vMerge w:val="restart"/>
            <w:tcBorders>
              <w:left w:val="single" w:sz="4" w:space="0" w:color="auto"/>
            </w:tcBorders>
          </w:tcPr>
          <w:p w:rsidR="00097B5B" w:rsidRPr="00AE0AC8" w:rsidRDefault="00097B5B" w:rsidP="001B530F">
            <w:pPr>
              <w:tabs>
                <w:tab w:val="left" w:pos="0"/>
              </w:tabs>
              <w:rPr>
                <w:sz w:val="20"/>
                <w:szCs w:val="20"/>
              </w:rPr>
            </w:pPr>
            <w:r w:rsidRPr="00AE0AC8">
              <w:rPr>
                <w:sz w:val="20"/>
                <w:szCs w:val="20"/>
              </w:rPr>
              <w:t>10. Выборочный капитальный ремонт здания МБОУ «</w:t>
            </w:r>
            <w:proofErr w:type="gramStart"/>
            <w:r w:rsidRPr="00AE0AC8">
              <w:rPr>
                <w:sz w:val="20"/>
                <w:szCs w:val="20"/>
              </w:rPr>
              <w:t>СОШ  №</w:t>
            </w:r>
            <w:proofErr w:type="gramEnd"/>
            <w:r w:rsidRPr="00AE0AC8">
              <w:rPr>
                <w:sz w:val="20"/>
                <w:szCs w:val="20"/>
              </w:rPr>
              <w:t>5» по адресу: Иркутская область, г. Усолье-Сибирское, проспект Космонавтов, д. 1 (замена оконных блоков, ремонт пола коридора второго этажа</w:t>
            </w:r>
            <w:r w:rsidR="00B20E94">
              <w:rPr>
                <w:sz w:val="20"/>
                <w:szCs w:val="20"/>
              </w:rPr>
              <w:t>).</w:t>
            </w:r>
          </w:p>
        </w:tc>
        <w:tc>
          <w:tcPr>
            <w:tcW w:w="1275" w:type="dxa"/>
            <w:vMerge w:val="restart"/>
          </w:tcPr>
          <w:p w:rsidR="00097B5B" w:rsidRPr="00977878" w:rsidRDefault="00097B5B" w:rsidP="00977878">
            <w:pPr>
              <w:tabs>
                <w:tab w:val="left" w:pos="0"/>
              </w:tabs>
              <w:jc w:val="center"/>
              <w:rPr>
                <w:sz w:val="20"/>
                <w:szCs w:val="20"/>
              </w:rPr>
            </w:pPr>
          </w:p>
          <w:p w:rsidR="00097B5B" w:rsidRPr="00977878" w:rsidRDefault="00097B5B" w:rsidP="00977878">
            <w:pPr>
              <w:jc w:val="center"/>
              <w:rPr>
                <w:sz w:val="20"/>
                <w:szCs w:val="20"/>
              </w:rPr>
            </w:pPr>
            <w:r w:rsidRPr="00977878">
              <w:rPr>
                <w:sz w:val="20"/>
                <w:szCs w:val="20"/>
              </w:rPr>
              <w:t>МБОУ</w:t>
            </w:r>
          </w:p>
        </w:tc>
        <w:tc>
          <w:tcPr>
            <w:tcW w:w="903" w:type="dxa"/>
            <w:vMerge w:val="restart"/>
          </w:tcPr>
          <w:p w:rsidR="00097B5B" w:rsidRPr="00977878" w:rsidRDefault="00097B5B" w:rsidP="00097B5B">
            <w:pPr>
              <w:tabs>
                <w:tab w:val="left" w:pos="0"/>
              </w:tabs>
              <w:jc w:val="center"/>
              <w:rPr>
                <w:sz w:val="20"/>
                <w:szCs w:val="20"/>
              </w:rPr>
            </w:pPr>
            <w:r w:rsidRPr="00977878">
              <w:rPr>
                <w:sz w:val="20"/>
                <w:szCs w:val="20"/>
              </w:rPr>
              <w:t>2019</w:t>
            </w:r>
          </w:p>
        </w:tc>
        <w:tc>
          <w:tcPr>
            <w:tcW w:w="992" w:type="dxa"/>
            <w:vMerge w:val="restart"/>
          </w:tcPr>
          <w:p w:rsidR="00097B5B" w:rsidRPr="00977878" w:rsidRDefault="00097B5B" w:rsidP="00977878">
            <w:pPr>
              <w:tabs>
                <w:tab w:val="left" w:pos="0"/>
              </w:tabs>
              <w:jc w:val="center"/>
              <w:rPr>
                <w:sz w:val="20"/>
                <w:szCs w:val="20"/>
              </w:rPr>
            </w:pPr>
            <w:r w:rsidRPr="00977878">
              <w:rPr>
                <w:sz w:val="20"/>
                <w:szCs w:val="20"/>
              </w:rPr>
              <w:t>2019</w:t>
            </w:r>
          </w:p>
        </w:tc>
        <w:tc>
          <w:tcPr>
            <w:tcW w:w="2179" w:type="dxa"/>
            <w:vMerge w:val="restart"/>
            <w:tcBorders>
              <w:right w:val="single" w:sz="4" w:space="0" w:color="auto"/>
            </w:tcBorders>
          </w:tcPr>
          <w:p w:rsidR="00097B5B" w:rsidRDefault="00097B5B" w:rsidP="00977878">
            <w:pPr>
              <w:tabs>
                <w:tab w:val="left" w:pos="0"/>
              </w:tabs>
              <w:rPr>
                <w:sz w:val="20"/>
                <w:szCs w:val="20"/>
              </w:rPr>
            </w:pPr>
            <w:r w:rsidRPr="00977878">
              <w:rPr>
                <w:sz w:val="20"/>
                <w:szCs w:val="20"/>
              </w:rPr>
              <w:t xml:space="preserve">Увеличение удельного веса числа общеобразовательных учреждений, в которых проведен выборочный капитальный ремонт, в общем числе общеобразовательных учреждений, здания которых ежегодно требуют выборочного капитального ремонта, до 50% к концу 2024 года. </w:t>
            </w:r>
          </w:p>
          <w:p w:rsidR="00097B5B" w:rsidRPr="00097B5B" w:rsidRDefault="00097B5B" w:rsidP="00097B5B">
            <w:pPr>
              <w:rPr>
                <w:sz w:val="20"/>
                <w:szCs w:val="20"/>
              </w:rPr>
            </w:pPr>
          </w:p>
        </w:tc>
        <w:tc>
          <w:tcPr>
            <w:tcW w:w="1880" w:type="dxa"/>
            <w:vMerge w:val="restart"/>
            <w:tcBorders>
              <w:top w:val="single" w:sz="4" w:space="0" w:color="auto"/>
              <w:left w:val="single" w:sz="4" w:space="0" w:color="auto"/>
              <w:bottom w:val="single" w:sz="4" w:space="0" w:color="auto"/>
              <w:right w:val="single" w:sz="4" w:space="0" w:color="auto"/>
            </w:tcBorders>
          </w:tcPr>
          <w:p w:rsidR="00097B5B" w:rsidRPr="00977878" w:rsidRDefault="00097B5B" w:rsidP="00977878">
            <w:pPr>
              <w:tabs>
                <w:tab w:val="left" w:pos="0"/>
              </w:tabs>
              <w:rPr>
                <w:sz w:val="20"/>
                <w:szCs w:val="20"/>
              </w:rPr>
            </w:pPr>
            <w:r w:rsidRPr="00977878">
              <w:rPr>
                <w:sz w:val="20"/>
                <w:szCs w:val="20"/>
              </w:rPr>
              <w:t>Удельный вес числа общеобразовательных учреждений, в которых проведен выборочный капитальный ремонт, в общем числе общеобразовательных учреждений, здания которых требуют выборочного капитального ремонта.</w:t>
            </w:r>
          </w:p>
        </w:tc>
        <w:tc>
          <w:tcPr>
            <w:tcW w:w="425" w:type="dxa"/>
            <w:vMerge w:val="restart"/>
            <w:tcBorders>
              <w:top w:val="nil"/>
              <w:left w:val="single" w:sz="4" w:space="0" w:color="auto"/>
              <w:bottom w:val="nil"/>
              <w:right w:val="nil"/>
            </w:tcBorders>
          </w:tcPr>
          <w:p w:rsidR="00097B5B" w:rsidRPr="00AE0AC8" w:rsidRDefault="00097B5B" w:rsidP="00AE0AC8">
            <w:pPr>
              <w:tabs>
                <w:tab w:val="left" w:pos="0"/>
              </w:tabs>
              <w:rPr>
                <w:sz w:val="22"/>
                <w:szCs w:val="22"/>
              </w:rPr>
            </w:pPr>
          </w:p>
          <w:p w:rsidR="00097B5B" w:rsidRPr="00AE0AC8" w:rsidRDefault="00097B5B" w:rsidP="00AE0AC8">
            <w:pPr>
              <w:tabs>
                <w:tab w:val="left" w:pos="0"/>
              </w:tabs>
              <w:rPr>
                <w:sz w:val="22"/>
                <w:szCs w:val="22"/>
              </w:rPr>
            </w:pPr>
          </w:p>
          <w:p w:rsidR="00097B5B" w:rsidRPr="00AE0AC8" w:rsidRDefault="00097B5B" w:rsidP="00AE0AC8">
            <w:pPr>
              <w:tabs>
                <w:tab w:val="left" w:pos="0"/>
              </w:tabs>
              <w:rPr>
                <w:sz w:val="22"/>
                <w:szCs w:val="22"/>
              </w:rPr>
            </w:pPr>
          </w:p>
          <w:p w:rsidR="00097B5B" w:rsidRPr="00AE0AC8" w:rsidRDefault="00097B5B" w:rsidP="00AE0AC8">
            <w:pPr>
              <w:tabs>
                <w:tab w:val="left" w:pos="0"/>
              </w:tabs>
              <w:rPr>
                <w:sz w:val="22"/>
                <w:szCs w:val="22"/>
              </w:rPr>
            </w:pPr>
          </w:p>
          <w:p w:rsidR="00097B5B" w:rsidRPr="00AE0AC8" w:rsidRDefault="00097B5B" w:rsidP="00AE0AC8">
            <w:pPr>
              <w:tabs>
                <w:tab w:val="left" w:pos="0"/>
              </w:tabs>
              <w:rPr>
                <w:sz w:val="22"/>
                <w:szCs w:val="22"/>
              </w:rPr>
            </w:pPr>
          </w:p>
          <w:p w:rsidR="00097B5B" w:rsidRPr="00AE0AC8" w:rsidRDefault="00097B5B" w:rsidP="00AE0AC8">
            <w:pPr>
              <w:tabs>
                <w:tab w:val="left" w:pos="0"/>
              </w:tabs>
              <w:rPr>
                <w:sz w:val="22"/>
                <w:szCs w:val="22"/>
              </w:rPr>
            </w:pPr>
          </w:p>
          <w:p w:rsidR="00097B5B" w:rsidRPr="00AE0AC8" w:rsidRDefault="00097B5B" w:rsidP="00AE0AC8">
            <w:pPr>
              <w:tabs>
                <w:tab w:val="left" w:pos="0"/>
              </w:tabs>
              <w:rPr>
                <w:sz w:val="22"/>
                <w:szCs w:val="22"/>
              </w:rPr>
            </w:pPr>
          </w:p>
          <w:p w:rsidR="00097B5B" w:rsidRPr="00AE0AC8" w:rsidRDefault="00097B5B" w:rsidP="00AE0AC8">
            <w:pPr>
              <w:tabs>
                <w:tab w:val="left" w:pos="0"/>
              </w:tabs>
              <w:rPr>
                <w:sz w:val="22"/>
                <w:szCs w:val="22"/>
              </w:rPr>
            </w:pPr>
          </w:p>
          <w:p w:rsidR="00097B5B" w:rsidRDefault="00097B5B" w:rsidP="00AE0AC8">
            <w:pPr>
              <w:tabs>
                <w:tab w:val="left" w:pos="0"/>
              </w:tabs>
              <w:rPr>
                <w:sz w:val="22"/>
                <w:szCs w:val="22"/>
              </w:rPr>
            </w:pPr>
          </w:p>
          <w:p w:rsidR="00097B5B" w:rsidRDefault="00097B5B" w:rsidP="00AE0AC8">
            <w:pPr>
              <w:tabs>
                <w:tab w:val="left" w:pos="0"/>
              </w:tabs>
              <w:rPr>
                <w:sz w:val="22"/>
                <w:szCs w:val="22"/>
              </w:rPr>
            </w:pPr>
          </w:p>
          <w:p w:rsidR="00097B5B" w:rsidRDefault="00097B5B" w:rsidP="00AE0AC8">
            <w:pPr>
              <w:tabs>
                <w:tab w:val="left" w:pos="0"/>
              </w:tabs>
              <w:rPr>
                <w:sz w:val="22"/>
                <w:szCs w:val="22"/>
              </w:rPr>
            </w:pPr>
          </w:p>
          <w:p w:rsidR="00097B5B" w:rsidRDefault="00097B5B" w:rsidP="00AE0AC8">
            <w:pPr>
              <w:tabs>
                <w:tab w:val="left" w:pos="0"/>
              </w:tabs>
              <w:rPr>
                <w:sz w:val="22"/>
                <w:szCs w:val="22"/>
              </w:rPr>
            </w:pPr>
          </w:p>
          <w:p w:rsidR="00097B5B" w:rsidRDefault="00097B5B" w:rsidP="00AE0AC8">
            <w:pPr>
              <w:tabs>
                <w:tab w:val="left" w:pos="0"/>
              </w:tabs>
              <w:rPr>
                <w:sz w:val="22"/>
                <w:szCs w:val="22"/>
              </w:rPr>
            </w:pPr>
          </w:p>
          <w:p w:rsidR="00097B5B" w:rsidRDefault="00097B5B" w:rsidP="00AE0AC8">
            <w:pPr>
              <w:tabs>
                <w:tab w:val="left" w:pos="0"/>
              </w:tabs>
              <w:rPr>
                <w:sz w:val="22"/>
                <w:szCs w:val="22"/>
              </w:rPr>
            </w:pPr>
          </w:p>
          <w:p w:rsidR="00097B5B" w:rsidRDefault="00097B5B" w:rsidP="00AE0AC8">
            <w:pPr>
              <w:tabs>
                <w:tab w:val="left" w:pos="0"/>
              </w:tabs>
              <w:rPr>
                <w:sz w:val="22"/>
                <w:szCs w:val="22"/>
              </w:rPr>
            </w:pPr>
          </w:p>
          <w:p w:rsidR="00097B5B" w:rsidRDefault="00097B5B" w:rsidP="00AE0AC8">
            <w:pPr>
              <w:tabs>
                <w:tab w:val="left" w:pos="0"/>
              </w:tabs>
              <w:rPr>
                <w:sz w:val="22"/>
                <w:szCs w:val="22"/>
              </w:rPr>
            </w:pPr>
          </w:p>
          <w:p w:rsidR="00097B5B" w:rsidRPr="00AE0AC8" w:rsidRDefault="00097B5B" w:rsidP="00AE0AC8">
            <w:pPr>
              <w:tabs>
                <w:tab w:val="left" w:pos="0"/>
              </w:tabs>
              <w:rPr>
                <w:sz w:val="22"/>
                <w:szCs w:val="22"/>
              </w:rPr>
            </w:pPr>
            <w:r w:rsidRPr="00AE0AC8">
              <w:rPr>
                <w:sz w:val="22"/>
                <w:szCs w:val="22"/>
              </w:rPr>
              <w:t>»</w:t>
            </w:r>
            <w:r w:rsidR="000B0566">
              <w:rPr>
                <w:sz w:val="22"/>
                <w:szCs w:val="22"/>
              </w:rPr>
              <w:t>.</w:t>
            </w:r>
          </w:p>
        </w:tc>
      </w:tr>
      <w:tr w:rsidR="00097B5B" w:rsidRPr="00926715" w:rsidTr="000B0566">
        <w:trPr>
          <w:trHeight w:val="2388"/>
          <w:jc w:val="center"/>
        </w:trPr>
        <w:tc>
          <w:tcPr>
            <w:tcW w:w="282" w:type="dxa"/>
            <w:tcBorders>
              <w:top w:val="nil"/>
              <w:left w:val="nil"/>
              <w:right w:val="single" w:sz="4" w:space="0" w:color="auto"/>
            </w:tcBorders>
          </w:tcPr>
          <w:p w:rsidR="00097B5B" w:rsidRPr="00AE0AC8" w:rsidRDefault="00097B5B" w:rsidP="00AE0AC8">
            <w:pPr>
              <w:tabs>
                <w:tab w:val="left" w:pos="0"/>
              </w:tabs>
              <w:jc w:val="center"/>
              <w:rPr>
                <w:sz w:val="20"/>
                <w:szCs w:val="20"/>
              </w:rPr>
            </w:pPr>
          </w:p>
        </w:tc>
        <w:tc>
          <w:tcPr>
            <w:tcW w:w="566" w:type="dxa"/>
            <w:vMerge/>
            <w:tcBorders>
              <w:left w:val="single" w:sz="4" w:space="0" w:color="auto"/>
              <w:bottom w:val="single" w:sz="4" w:space="0" w:color="auto"/>
              <w:right w:val="single" w:sz="4" w:space="0" w:color="auto"/>
            </w:tcBorders>
          </w:tcPr>
          <w:p w:rsidR="00097B5B" w:rsidRPr="00AE0AC8" w:rsidRDefault="00097B5B" w:rsidP="00AE0AC8">
            <w:pPr>
              <w:tabs>
                <w:tab w:val="left" w:pos="0"/>
              </w:tabs>
              <w:jc w:val="center"/>
              <w:rPr>
                <w:sz w:val="20"/>
                <w:szCs w:val="20"/>
              </w:rPr>
            </w:pPr>
          </w:p>
        </w:tc>
        <w:tc>
          <w:tcPr>
            <w:tcW w:w="2413" w:type="dxa"/>
            <w:vMerge/>
            <w:tcBorders>
              <w:left w:val="single" w:sz="4" w:space="0" w:color="auto"/>
              <w:bottom w:val="single" w:sz="4" w:space="0" w:color="auto"/>
            </w:tcBorders>
          </w:tcPr>
          <w:p w:rsidR="00097B5B" w:rsidRPr="00AE0AC8" w:rsidRDefault="00097B5B" w:rsidP="00AE0AC8">
            <w:pPr>
              <w:tabs>
                <w:tab w:val="left" w:pos="0"/>
              </w:tabs>
              <w:rPr>
                <w:sz w:val="20"/>
                <w:szCs w:val="20"/>
              </w:rPr>
            </w:pPr>
          </w:p>
        </w:tc>
        <w:tc>
          <w:tcPr>
            <w:tcW w:w="1275" w:type="dxa"/>
            <w:vMerge/>
            <w:tcBorders>
              <w:bottom w:val="single" w:sz="4" w:space="0" w:color="auto"/>
            </w:tcBorders>
          </w:tcPr>
          <w:p w:rsidR="00097B5B" w:rsidRPr="00AE0AC8" w:rsidRDefault="00097B5B" w:rsidP="00AE0AC8">
            <w:pPr>
              <w:tabs>
                <w:tab w:val="left" w:pos="0"/>
              </w:tabs>
              <w:jc w:val="center"/>
              <w:rPr>
                <w:sz w:val="22"/>
                <w:szCs w:val="22"/>
              </w:rPr>
            </w:pPr>
          </w:p>
        </w:tc>
        <w:tc>
          <w:tcPr>
            <w:tcW w:w="903" w:type="dxa"/>
            <w:vMerge/>
            <w:tcBorders>
              <w:bottom w:val="single" w:sz="4" w:space="0" w:color="auto"/>
            </w:tcBorders>
          </w:tcPr>
          <w:p w:rsidR="00097B5B" w:rsidRPr="00AE0AC8" w:rsidRDefault="00097B5B" w:rsidP="00AE0AC8">
            <w:pPr>
              <w:tabs>
                <w:tab w:val="left" w:pos="0"/>
              </w:tabs>
              <w:jc w:val="center"/>
              <w:rPr>
                <w:sz w:val="22"/>
                <w:szCs w:val="22"/>
              </w:rPr>
            </w:pPr>
          </w:p>
        </w:tc>
        <w:tc>
          <w:tcPr>
            <w:tcW w:w="992" w:type="dxa"/>
            <w:vMerge/>
            <w:tcBorders>
              <w:bottom w:val="single" w:sz="4" w:space="0" w:color="auto"/>
            </w:tcBorders>
          </w:tcPr>
          <w:p w:rsidR="00097B5B" w:rsidRPr="00AE0AC8" w:rsidRDefault="00097B5B" w:rsidP="00AE0AC8">
            <w:pPr>
              <w:tabs>
                <w:tab w:val="left" w:pos="0"/>
              </w:tabs>
              <w:jc w:val="center"/>
              <w:rPr>
                <w:sz w:val="22"/>
                <w:szCs w:val="22"/>
              </w:rPr>
            </w:pPr>
          </w:p>
        </w:tc>
        <w:tc>
          <w:tcPr>
            <w:tcW w:w="2179" w:type="dxa"/>
            <w:vMerge/>
            <w:tcBorders>
              <w:bottom w:val="single" w:sz="4" w:space="0" w:color="auto"/>
              <w:right w:val="single" w:sz="4" w:space="0" w:color="auto"/>
            </w:tcBorders>
          </w:tcPr>
          <w:p w:rsidR="00097B5B" w:rsidRPr="00AE0AC8" w:rsidRDefault="00097B5B" w:rsidP="00AE0AC8">
            <w:pPr>
              <w:tabs>
                <w:tab w:val="left" w:pos="0"/>
              </w:tabs>
              <w:rPr>
                <w:sz w:val="22"/>
                <w:szCs w:val="22"/>
              </w:rPr>
            </w:pPr>
          </w:p>
        </w:tc>
        <w:tc>
          <w:tcPr>
            <w:tcW w:w="1880" w:type="dxa"/>
            <w:vMerge/>
            <w:tcBorders>
              <w:left w:val="single" w:sz="4" w:space="0" w:color="auto"/>
              <w:bottom w:val="single" w:sz="4" w:space="0" w:color="auto"/>
              <w:right w:val="single" w:sz="4" w:space="0" w:color="auto"/>
            </w:tcBorders>
          </w:tcPr>
          <w:p w:rsidR="00097B5B" w:rsidRPr="00AE0AC8" w:rsidRDefault="00097B5B" w:rsidP="00AE0AC8">
            <w:pPr>
              <w:tabs>
                <w:tab w:val="left" w:pos="0"/>
              </w:tabs>
              <w:rPr>
                <w:sz w:val="22"/>
                <w:szCs w:val="22"/>
              </w:rPr>
            </w:pPr>
          </w:p>
        </w:tc>
        <w:tc>
          <w:tcPr>
            <w:tcW w:w="425" w:type="dxa"/>
            <w:vMerge/>
            <w:tcBorders>
              <w:top w:val="nil"/>
              <w:left w:val="single" w:sz="4" w:space="0" w:color="auto"/>
              <w:bottom w:val="nil"/>
              <w:right w:val="nil"/>
            </w:tcBorders>
          </w:tcPr>
          <w:p w:rsidR="00097B5B" w:rsidRPr="00AE0AC8" w:rsidRDefault="00097B5B" w:rsidP="00AE0AC8">
            <w:pPr>
              <w:tabs>
                <w:tab w:val="left" w:pos="0"/>
              </w:tabs>
              <w:rPr>
                <w:sz w:val="22"/>
                <w:szCs w:val="22"/>
              </w:rPr>
            </w:pPr>
          </w:p>
        </w:tc>
      </w:tr>
    </w:tbl>
    <w:p w:rsidR="00097B5B" w:rsidRDefault="00097B5B" w:rsidP="00977878">
      <w:pPr>
        <w:ind w:right="-1" w:firstLine="567"/>
        <w:jc w:val="both"/>
        <w:rPr>
          <w:sz w:val="27"/>
          <w:szCs w:val="27"/>
        </w:rPr>
      </w:pPr>
    </w:p>
    <w:p w:rsidR="00F74E5E" w:rsidRPr="00977878" w:rsidRDefault="001B530F" w:rsidP="00977878">
      <w:pPr>
        <w:ind w:right="-1" w:firstLine="567"/>
        <w:jc w:val="both"/>
        <w:rPr>
          <w:sz w:val="27"/>
          <w:szCs w:val="27"/>
        </w:rPr>
      </w:pPr>
      <w:r>
        <w:rPr>
          <w:sz w:val="27"/>
          <w:szCs w:val="27"/>
        </w:rPr>
        <w:t>1.36.</w:t>
      </w:r>
      <w:r w:rsidR="00F2287E">
        <w:rPr>
          <w:sz w:val="27"/>
          <w:szCs w:val="27"/>
        </w:rPr>
        <w:t xml:space="preserve"> В разделе «</w:t>
      </w:r>
      <w:r w:rsidR="00F2287E" w:rsidRPr="00F2287E">
        <w:rPr>
          <w:sz w:val="27"/>
          <w:szCs w:val="27"/>
        </w:rPr>
        <w:t>Подпрограмма 4. «Организация отдыха и занятости детей в каникулярное время» на 2019-2024 годы</w:t>
      </w:r>
      <w:r w:rsidR="00F2287E">
        <w:rPr>
          <w:sz w:val="27"/>
          <w:szCs w:val="27"/>
        </w:rPr>
        <w:t>» таблицы «</w:t>
      </w:r>
      <w:r w:rsidR="00F2287E" w:rsidRPr="00134EEB">
        <w:rPr>
          <w:sz w:val="27"/>
          <w:szCs w:val="27"/>
        </w:rPr>
        <w:t>Перечень основных мероприятий муниципальной программы города Усолье-Сибирское</w:t>
      </w:r>
      <w:r w:rsidR="00F2287E">
        <w:rPr>
          <w:sz w:val="27"/>
          <w:szCs w:val="27"/>
        </w:rPr>
        <w:t>» Приложения № 2 к Программе в строке 2 фразу «</w:t>
      </w:r>
      <w:r w:rsidR="00F2287E" w:rsidRPr="00F2287E">
        <w:rPr>
          <w:sz w:val="27"/>
          <w:szCs w:val="27"/>
        </w:rPr>
        <w:t>Увеличение  количества детей, охваченных отдыхом в лагерях с дневным пребыванием детей, до 1000 человек ежегодно.</w:t>
      </w:r>
      <w:r w:rsidR="00F2287E">
        <w:rPr>
          <w:sz w:val="27"/>
          <w:szCs w:val="27"/>
        </w:rPr>
        <w:t>» заменит на фразу «</w:t>
      </w:r>
      <w:r w:rsidR="00F2287E" w:rsidRPr="00F2287E">
        <w:rPr>
          <w:sz w:val="27"/>
          <w:szCs w:val="27"/>
        </w:rPr>
        <w:t>Увеличение  количества детей, охваченных отдыхом в лагерях с дневным пребыванием детей, до 1000 человек</w:t>
      </w:r>
      <w:r w:rsidR="00F2287E">
        <w:rPr>
          <w:sz w:val="27"/>
          <w:szCs w:val="27"/>
        </w:rPr>
        <w:t>.»</w:t>
      </w:r>
    </w:p>
    <w:p w:rsidR="00541818" w:rsidRPr="0002260C" w:rsidRDefault="00541818" w:rsidP="00541818">
      <w:pPr>
        <w:ind w:right="-1" w:firstLine="567"/>
        <w:jc w:val="both"/>
        <w:rPr>
          <w:sz w:val="27"/>
          <w:szCs w:val="27"/>
        </w:rPr>
      </w:pPr>
      <w:r w:rsidRPr="005F1066">
        <w:rPr>
          <w:sz w:val="27"/>
          <w:szCs w:val="27"/>
        </w:rPr>
        <w:t>1.</w:t>
      </w:r>
      <w:r w:rsidR="00977878">
        <w:rPr>
          <w:sz w:val="27"/>
          <w:szCs w:val="27"/>
        </w:rPr>
        <w:t>37</w:t>
      </w:r>
      <w:r w:rsidRPr="005F1066">
        <w:rPr>
          <w:sz w:val="27"/>
          <w:szCs w:val="27"/>
        </w:rPr>
        <w:t>. В таблице «Прогноз сводных показателей муниципальных заданий на оказание муниципальных услуг (выполнение работ) муниципальными учреждениями города Усолье-Сибирское в рамках муниципальной программы города Усолье-Сибирское» Приложения № 3 к Программе в графе 10 столбца 2019 год цифры</w:t>
      </w:r>
      <w:r w:rsidR="00E1740F" w:rsidRPr="005F1066">
        <w:rPr>
          <w:sz w:val="27"/>
          <w:szCs w:val="27"/>
        </w:rPr>
        <w:t xml:space="preserve"> </w:t>
      </w:r>
      <w:r w:rsidR="00BD235E">
        <w:rPr>
          <w:sz w:val="27"/>
          <w:szCs w:val="27"/>
        </w:rPr>
        <w:t>«</w:t>
      </w:r>
      <w:r w:rsidR="00BD235E" w:rsidRPr="00BD235E">
        <w:rPr>
          <w:sz w:val="27"/>
          <w:szCs w:val="27"/>
        </w:rPr>
        <w:t>542 192 219,35</w:t>
      </w:r>
      <w:r w:rsidR="00BD235E">
        <w:rPr>
          <w:sz w:val="27"/>
          <w:szCs w:val="27"/>
        </w:rPr>
        <w:t>»,    «</w:t>
      </w:r>
      <w:r w:rsidR="00BD235E" w:rsidRPr="00BD235E">
        <w:rPr>
          <w:sz w:val="27"/>
          <w:szCs w:val="27"/>
        </w:rPr>
        <w:t>140 139 563,23</w:t>
      </w:r>
      <w:r w:rsidR="00BD235E">
        <w:rPr>
          <w:sz w:val="27"/>
          <w:szCs w:val="27"/>
        </w:rPr>
        <w:t>»</w:t>
      </w:r>
      <w:r w:rsidR="00BE4301" w:rsidRPr="005F1066">
        <w:rPr>
          <w:sz w:val="27"/>
          <w:szCs w:val="27"/>
        </w:rPr>
        <w:t xml:space="preserve"> </w:t>
      </w:r>
      <w:r w:rsidRPr="005F1066">
        <w:rPr>
          <w:sz w:val="27"/>
          <w:szCs w:val="27"/>
        </w:rPr>
        <w:t xml:space="preserve">заменить на </w:t>
      </w:r>
      <w:r w:rsidR="00BD235E">
        <w:rPr>
          <w:color w:val="000000"/>
          <w:sz w:val="27"/>
          <w:szCs w:val="27"/>
        </w:rPr>
        <w:t>цифры «</w:t>
      </w:r>
      <w:r w:rsidR="00BD235E" w:rsidRPr="00BD235E">
        <w:rPr>
          <w:color w:val="000000"/>
          <w:sz w:val="27"/>
          <w:szCs w:val="27"/>
        </w:rPr>
        <w:t>542 025 376,96</w:t>
      </w:r>
      <w:r w:rsidR="00BD235E">
        <w:rPr>
          <w:color w:val="000000"/>
          <w:sz w:val="27"/>
          <w:szCs w:val="27"/>
        </w:rPr>
        <w:t>», «</w:t>
      </w:r>
      <w:r w:rsidR="00BD235E" w:rsidRPr="00BD235E">
        <w:rPr>
          <w:color w:val="000000"/>
          <w:sz w:val="27"/>
          <w:szCs w:val="27"/>
        </w:rPr>
        <w:t>157 362 703,23</w:t>
      </w:r>
      <w:r w:rsidR="00BD235E">
        <w:rPr>
          <w:color w:val="000000"/>
          <w:sz w:val="27"/>
          <w:szCs w:val="27"/>
        </w:rPr>
        <w:t>»</w:t>
      </w:r>
      <w:r w:rsidR="00BE4301" w:rsidRPr="005F1066">
        <w:rPr>
          <w:sz w:val="27"/>
          <w:szCs w:val="27"/>
        </w:rPr>
        <w:t xml:space="preserve"> </w:t>
      </w:r>
      <w:r w:rsidRPr="005F1066">
        <w:rPr>
          <w:sz w:val="27"/>
          <w:szCs w:val="27"/>
        </w:rPr>
        <w:t>соответственно.</w:t>
      </w:r>
    </w:p>
    <w:p w:rsidR="006856C5" w:rsidRPr="00977878" w:rsidRDefault="00036024" w:rsidP="00977878">
      <w:pPr>
        <w:ind w:right="-1" w:firstLine="567"/>
        <w:jc w:val="both"/>
        <w:rPr>
          <w:sz w:val="27"/>
          <w:szCs w:val="27"/>
        </w:rPr>
      </w:pPr>
      <w:r w:rsidRPr="00977878">
        <w:rPr>
          <w:sz w:val="27"/>
          <w:szCs w:val="27"/>
        </w:rPr>
        <w:t>1.</w:t>
      </w:r>
      <w:r w:rsidR="00977878" w:rsidRPr="00977878">
        <w:rPr>
          <w:sz w:val="27"/>
          <w:szCs w:val="27"/>
        </w:rPr>
        <w:t>38</w:t>
      </w:r>
      <w:r w:rsidR="00E70786" w:rsidRPr="00977878">
        <w:rPr>
          <w:sz w:val="27"/>
          <w:szCs w:val="27"/>
        </w:rPr>
        <w:t xml:space="preserve">. </w:t>
      </w:r>
      <w:r w:rsidR="0080664A" w:rsidRPr="00977878">
        <w:rPr>
          <w:sz w:val="27"/>
          <w:szCs w:val="27"/>
        </w:rPr>
        <w:t>Таблицу «Ресурсное обеспечение реализации муниципальной программы города Усолье-Сибирско</w:t>
      </w:r>
      <w:r w:rsidR="00895D43" w:rsidRPr="00977878">
        <w:rPr>
          <w:sz w:val="27"/>
          <w:szCs w:val="27"/>
        </w:rPr>
        <w:t>е «Развитие образования» на 2019-2024</w:t>
      </w:r>
      <w:r w:rsidR="0080664A" w:rsidRPr="00977878">
        <w:rPr>
          <w:sz w:val="27"/>
          <w:szCs w:val="27"/>
        </w:rPr>
        <w:t xml:space="preserve"> годы» Приложения № 4 к Программе изложить в </w:t>
      </w:r>
      <w:r w:rsidR="006F3393" w:rsidRPr="00977878">
        <w:rPr>
          <w:sz w:val="27"/>
          <w:szCs w:val="27"/>
        </w:rPr>
        <w:t xml:space="preserve">новой редакции </w:t>
      </w:r>
      <w:r w:rsidR="00BB2A01" w:rsidRPr="00977878">
        <w:rPr>
          <w:sz w:val="27"/>
          <w:szCs w:val="27"/>
        </w:rPr>
        <w:t>(</w:t>
      </w:r>
      <w:r w:rsidR="006F3393" w:rsidRPr="00977878">
        <w:rPr>
          <w:sz w:val="27"/>
          <w:szCs w:val="27"/>
        </w:rPr>
        <w:t>Приложение</w:t>
      </w:r>
      <w:r w:rsidR="0080664A" w:rsidRPr="00977878">
        <w:rPr>
          <w:sz w:val="27"/>
          <w:szCs w:val="27"/>
        </w:rPr>
        <w:t xml:space="preserve"> №</w:t>
      </w:r>
      <w:r w:rsidR="003C4B91" w:rsidRPr="00977878">
        <w:rPr>
          <w:sz w:val="27"/>
          <w:szCs w:val="27"/>
        </w:rPr>
        <w:t xml:space="preserve"> </w:t>
      </w:r>
      <w:r w:rsidR="001B3CC3" w:rsidRPr="00977878">
        <w:rPr>
          <w:sz w:val="27"/>
          <w:szCs w:val="27"/>
        </w:rPr>
        <w:t>1</w:t>
      </w:r>
      <w:r w:rsidR="0080664A" w:rsidRPr="00977878">
        <w:rPr>
          <w:sz w:val="27"/>
          <w:szCs w:val="27"/>
        </w:rPr>
        <w:t xml:space="preserve"> к настоящему </w:t>
      </w:r>
      <w:r w:rsidR="0085087A" w:rsidRPr="00977878">
        <w:rPr>
          <w:sz w:val="27"/>
          <w:szCs w:val="27"/>
        </w:rPr>
        <w:t>п</w:t>
      </w:r>
      <w:r w:rsidR="0080664A" w:rsidRPr="00977878">
        <w:rPr>
          <w:sz w:val="27"/>
          <w:szCs w:val="27"/>
        </w:rPr>
        <w:t>остановлению</w:t>
      </w:r>
      <w:r w:rsidR="00BB2A01" w:rsidRPr="00977878">
        <w:rPr>
          <w:sz w:val="27"/>
          <w:szCs w:val="27"/>
        </w:rPr>
        <w:t>)</w:t>
      </w:r>
      <w:r w:rsidR="0080664A" w:rsidRPr="00977878">
        <w:rPr>
          <w:sz w:val="27"/>
          <w:szCs w:val="27"/>
        </w:rPr>
        <w:t>.</w:t>
      </w:r>
    </w:p>
    <w:p w:rsidR="00DA44C7" w:rsidRPr="0002260C" w:rsidRDefault="0080664A" w:rsidP="008B0CC2">
      <w:pPr>
        <w:ind w:right="-1" w:firstLine="567"/>
        <w:jc w:val="both"/>
        <w:rPr>
          <w:color w:val="000000"/>
          <w:sz w:val="27"/>
          <w:szCs w:val="27"/>
        </w:rPr>
      </w:pPr>
      <w:r w:rsidRPr="0002260C">
        <w:rPr>
          <w:color w:val="000000"/>
          <w:sz w:val="27"/>
          <w:szCs w:val="27"/>
        </w:rPr>
        <w:t>2. Опубликовать настоящее постановление в газете «Официальное Усолье» и разместить на официальном сайте администрации города</w:t>
      </w:r>
      <w:r w:rsidR="00FE0267" w:rsidRPr="0002260C">
        <w:rPr>
          <w:color w:val="000000"/>
          <w:sz w:val="27"/>
          <w:szCs w:val="27"/>
        </w:rPr>
        <w:t xml:space="preserve"> Усолье-Сибирское</w:t>
      </w:r>
      <w:r w:rsidRPr="0002260C">
        <w:rPr>
          <w:color w:val="000000"/>
          <w:sz w:val="27"/>
          <w:szCs w:val="27"/>
        </w:rPr>
        <w:t xml:space="preserve"> в </w:t>
      </w:r>
      <w:r w:rsidR="005811F1" w:rsidRPr="0002260C">
        <w:rPr>
          <w:color w:val="000000"/>
          <w:sz w:val="27"/>
          <w:szCs w:val="27"/>
        </w:rPr>
        <w:t>ин</w:t>
      </w:r>
      <w:r w:rsidR="00C76D26" w:rsidRPr="0002260C">
        <w:rPr>
          <w:color w:val="000000"/>
          <w:sz w:val="27"/>
          <w:szCs w:val="27"/>
        </w:rPr>
        <w:t>формационно-телекоммуникационной сети</w:t>
      </w:r>
      <w:r w:rsidRPr="0002260C">
        <w:rPr>
          <w:color w:val="000000"/>
          <w:sz w:val="27"/>
          <w:szCs w:val="27"/>
        </w:rPr>
        <w:t xml:space="preserve"> «Интернет».</w:t>
      </w:r>
    </w:p>
    <w:p w:rsidR="00E0300D" w:rsidRPr="0002260C" w:rsidRDefault="00CA4091" w:rsidP="00151810">
      <w:pPr>
        <w:ind w:right="-1" w:firstLine="567"/>
        <w:jc w:val="both"/>
        <w:rPr>
          <w:color w:val="000000"/>
          <w:sz w:val="27"/>
          <w:szCs w:val="27"/>
        </w:rPr>
      </w:pPr>
      <w:r w:rsidRPr="0002260C">
        <w:rPr>
          <w:color w:val="000000"/>
          <w:sz w:val="27"/>
          <w:szCs w:val="27"/>
        </w:rPr>
        <w:t>3. Настоящее постановление вступает в силу со дня его официального опубликования.</w:t>
      </w:r>
    </w:p>
    <w:p w:rsidR="001E39FF" w:rsidRPr="0002260C" w:rsidRDefault="00CA4091" w:rsidP="003F433F">
      <w:pPr>
        <w:ind w:right="-1" w:firstLine="567"/>
        <w:jc w:val="both"/>
        <w:rPr>
          <w:color w:val="000000"/>
          <w:sz w:val="27"/>
          <w:szCs w:val="27"/>
        </w:rPr>
      </w:pPr>
      <w:r w:rsidRPr="0002260C">
        <w:rPr>
          <w:color w:val="000000"/>
          <w:sz w:val="27"/>
          <w:szCs w:val="27"/>
        </w:rPr>
        <w:lastRenderedPageBreak/>
        <w:t>4</w:t>
      </w:r>
      <w:r w:rsidR="0080664A" w:rsidRPr="0002260C">
        <w:rPr>
          <w:color w:val="000000"/>
          <w:sz w:val="27"/>
          <w:szCs w:val="27"/>
        </w:rPr>
        <w:t xml:space="preserve">. </w:t>
      </w:r>
      <w:r w:rsidR="000B482F" w:rsidRPr="0002260C">
        <w:rPr>
          <w:color w:val="000000"/>
          <w:sz w:val="27"/>
          <w:szCs w:val="27"/>
        </w:rPr>
        <w:t xml:space="preserve">Контроль за исполнением </w:t>
      </w:r>
      <w:r w:rsidR="005811F1" w:rsidRPr="0002260C">
        <w:rPr>
          <w:color w:val="000000"/>
          <w:sz w:val="27"/>
          <w:szCs w:val="27"/>
        </w:rPr>
        <w:t xml:space="preserve">настоящего </w:t>
      </w:r>
      <w:r w:rsidR="000B482F" w:rsidRPr="0002260C">
        <w:rPr>
          <w:color w:val="000000"/>
          <w:sz w:val="27"/>
          <w:szCs w:val="27"/>
        </w:rPr>
        <w:t>постановления возложить на начальника отдела образования управления по социально-культурным вопросам админ</w:t>
      </w:r>
      <w:r w:rsidR="005811F1" w:rsidRPr="0002260C">
        <w:rPr>
          <w:color w:val="000000"/>
          <w:sz w:val="27"/>
          <w:szCs w:val="27"/>
        </w:rPr>
        <w:t>истрации города</w:t>
      </w:r>
      <w:r w:rsidR="00E1604A" w:rsidRPr="0002260C">
        <w:rPr>
          <w:color w:val="000000"/>
          <w:sz w:val="27"/>
          <w:szCs w:val="27"/>
        </w:rPr>
        <w:t xml:space="preserve"> Усолье-Сибирское</w:t>
      </w:r>
      <w:r w:rsidR="005811F1" w:rsidRPr="0002260C">
        <w:rPr>
          <w:color w:val="000000"/>
          <w:sz w:val="27"/>
          <w:szCs w:val="27"/>
        </w:rPr>
        <w:t xml:space="preserve"> </w:t>
      </w:r>
      <w:r w:rsidR="000B482F" w:rsidRPr="0002260C">
        <w:rPr>
          <w:color w:val="000000"/>
          <w:sz w:val="27"/>
          <w:szCs w:val="27"/>
        </w:rPr>
        <w:t>Пугачеву С.Н.</w:t>
      </w:r>
    </w:p>
    <w:p w:rsidR="003F433F" w:rsidRPr="0059027A" w:rsidRDefault="00990823" w:rsidP="0059027A">
      <w:pPr>
        <w:ind w:left="-142"/>
        <w:rPr>
          <w:rFonts w:eastAsia="Calibri"/>
          <w:b/>
          <w:sz w:val="28"/>
          <w:szCs w:val="28"/>
        </w:rPr>
      </w:pPr>
      <w:r>
        <w:rPr>
          <w:rFonts w:eastAsia="Calibri"/>
          <w:b/>
          <w:sz w:val="28"/>
          <w:szCs w:val="28"/>
        </w:rPr>
        <w:t xml:space="preserve">  </w:t>
      </w:r>
      <w:r w:rsidR="005D6777">
        <w:rPr>
          <w:rFonts w:eastAsia="Calibri"/>
          <w:b/>
          <w:sz w:val="28"/>
          <w:szCs w:val="28"/>
        </w:rPr>
        <w:t>Мэр города</w:t>
      </w:r>
      <w:r w:rsidR="00541A67">
        <w:rPr>
          <w:rFonts w:eastAsia="Calibri"/>
          <w:b/>
          <w:sz w:val="28"/>
          <w:szCs w:val="28"/>
        </w:rPr>
        <w:t xml:space="preserve">                                </w:t>
      </w:r>
      <w:r w:rsidR="005D6777">
        <w:rPr>
          <w:rFonts w:eastAsia="Calibri"/>
          <w:b/>
          <w:sz w:val="28"/>
          <w:szCs w:val="28"/>
        </w:rPr>
        <w:t xml:space="preserve">            </w:t>
      </w:r>
      <w:r w:rsidR="00541A67">
        <w:rPr>
          <w:rFonts w:eastAsia="Calibri"/>
          <w:b/>
          <w:sz w:val="28"/>
          <w:szCs w:val="28"/>
        </w:rPr>
        <w:t xml:space="preserve">            </w:t>
      </w:r>
      <w:r w:rsidR="00C259F0">
        <w:rPr>
          <w:rFonts w:eastAsia="Calibri"/>
          <w:b/>
          <w:sz w:val="28"/>
          <w:szCs w:val="28"/>
        </w:rPr>
        <w:t xml:space="preserve">                                       </w:t>
      </w:r>
      <w:r w:rsidR="00541A67">
        <w:rPr>
          <w:rFonts w:eastAsia="Calibri"/>
          <w:b/>
          <w:sz w:val="28"/>
          <w:szCs w:val="28"/>
        </w:rPr>
        <w:t xml:space="preserve"> </w:t>
      </w:r>
      <w:r w:rsidR="005D6777">
        <w:rPr>
          <w:rFonts w:eastAsia="Calibri"/>
          <w:b/>
          <w:sz w:val="28"/>
          <w:szCs w:val="28"/>
        </w:rPr>
        <w:t>М.В. Торопкин</w:t>
      </w:r>
      <w:r w:rsidR="00B42EEC" w:rsidRPr="00B42EEC">
        <w:rPr>
          <w:rFonts w:eastAsia="Calibri"/>
          <w:b/>
          <w:sz w:val="28"/>
          <w:szCs w:val="28"/>
        </w:rPr>
        <w:t xml:space="preserve">  </w:t>
      </w:r>
      <w:bookmarkStart w:id="0" w:name="_GoBack"/>
      <w:bookmarkEnd w:id="0"/>
    </w:p>
    <w:sectPr w:rsidR="003F433F" w:rsidRPr="0059027A" w:rsidSect="00097B5B">
      <w:headerReference w:type="default" r:id="rId8"/>
      <w:headerReference w:type="first" r:id="rId9"/>
      <w:pgSz w:w="11906" w:h="16838"/>
      <w:pgMar w:top="284" w:right="567" w:bottom="426" w:left="1134" w:header="27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557" w:rsidRDefault="008E7557" w:rsidP="00910161">
      <w:r>
        <w:separator/>
      </w:r>
    </w:p>
  </w:endnote>
  <w:endnote w:type="continuationSeparator" w:id="0">
    <w:p w:rsidR="008E7557" w:rsidRDefault="008E7557" w:rsidP="0091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557" w:rsidRDefault="008E7557" w:rsidP="00910161">
      <w:r>
        <w:separator/>
      </w:r>
    </w:p>
  </w:footnote>
  <w:footnote w:type="continuationSeparator" w:id="0">
    <w:p w:rsidR="008E7557" w:rsidRDefault="008E7557" w:rsidP="00910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AC8" w:rsidRPr="00D0396A" w:rsidRDefault="00AE0AC8">
    <w:pPr>
      <w:pStyle w:val="ad"/>
      <w:jc w:val="center"/>
      <w:rPr>
        <w:sz w:val="20"/>
        <w:szCs w:val="20"/>
      </w:rPr>
    </w:pPr>
    <w:r w:rsidRPr="00D0396A">
      <w:rPr>
        <w:sz w:val="20"/>
        <w:szCs w:val="20"/>
      </w:rPr>
      <w:fldChar w:fldCharType="begin"/>
    </w:r>
    <w:r w:rsidRPr="00D0396A">
      <w:rPr>
        <w:sz w:val="20"/>
        <w:szCs w:val="20"/>
      </w:rPr>
      <w:instrText xml:space="preserve"> PAGE   \* MERGEFORMAT </w:instrText>
    </w:r>
    <w:r w:rsidRPr="00D0396A">
      <w:rPr>
        <w:sz w:val="20"/>
        <w:szCs w:val="20"/>
      </w:rPr>
      <w:fldChar w:fldCharType="separate"/>
    </w:r>
    <w:r w:rsidR="00C259F0">
      <w:rPr>
        <w:noProof/>
        <w:sz w:val="20"/>
        <w:szCs w:val="20"/>
      </w:rPr>
      <w:t>2</w:t>
    </w:r>
    <w:r w:rsidRPr="00D0396A">
      <w:rPr>
        <w:noProof/>
        <w:sz w:val="20"/>
        <w:szCs w:val="20"/>
      </w:rPr>
      <w:fldChar w:fldCharType="end"/>
    </w:r>
  </w:p>
  <w:p w:rsidR="00AE0AC8" w:rsidRDefault="00AE0AC8">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AC8" w:rsidRDefault="00AE0AC8">
    <w:pPr>
      <w:pStyle w:val="ad"/>
      <w:jc w:val="center"/>
    </w:pPr>
  </w:p>
  <w:p w:rsidR="00AE0AC8" w:rsidRPr="00277366" w:rsidRDefault="00AE0AC8" w:rsidP="00277366">
    <w:pPr>
      <w:pStyle w:val="ad"/>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3262"/>
    <w:multiLevelType w:val="hybridMultilevel"/>
    <w:tmpl w:val="5CF0CBE2"/>
    <w:lvl w:ilvl="0" w:tplc="4A60989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F743DD"/>
    <w:multiLevelType w:val="hybridMultilevel"/>
    <w:tmpl w:val="CDCC81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7462D6"/>
    <w:multiLevelType w:val="hybridMultilevel"/>
    <w:tmpl w:val="2744B0D6"/>
    <w:lvl w:ilvl="0" w:tplc="DDE2E2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BC1DCD"/>
    <w:multiLevelType w:val="hybridMultilevel"/>
    <w:tmpl w:val="FA1E1C1E"/>
    <w:lvl w:ilvl="0" w:tplc="EEC0ED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420913"/>
    <w:multiLevelType w:val="hybridMultilevel"/>
    <w:tmpl w:val="36DCF968"/>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2A2B10"/>
    <w:multiLevelType w:val="hybridMultilevel"/>
    <w:tmpl w:val="3796CEC6"/>
    <w:lvl w:ilvl="0" w:tplc="4C8AC422">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3EE1D40"/>
    <w:multiLevelType w:val="hybridMultilevel"/>
    <w:tmpl w:val="BB9CB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F80990"/>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425E5B"/>
    <w:multiLevelType w:val="hybridMultilevel"/>
    <w:tmpl w:val="B7D636C6"/>
    <w:lvl w:ilvl="0" w:tplc="A328B12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6C4198"/>
    <w:multiLevelType w:val="hybridMultilevel"/>
    <w:tmpl w:val="A75273C0"/>
    <w:lvl w:ilvl="0" w:tplc="F7AE5DD8">
      <w:start w:val="1"/>
      <w:numFmt w:val="decimal"/>
      <w:lvlText w:val="%1."/>
      <w:lvlJc w:val="left"/>
      <w:pPr>
        <w:ind w:left="360" w:hanging="360"/>
      </w:pPr>
      <w:rPr>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5176277"/>
    <w:multiLevelType w:val="hybridMultilevel"/>
    <w:tmpl w:val="093EFC2C"/>
    <w:lvl w:ilvl="0" w:tplc="F7AE5DD8">
      <w:start w:val="1"/>
      <w:numFmt w:val="decimal"/>
      <w:lvlText w:val="%1."/>
      <w:lvlJc w:val="left"/>
      <w:pPr>
        <w:ind w:left="92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D0701DE"/>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8E2098"/>
    <w:multiLevelType w:val="hybridMultilevel"/>
    <w:tmpl w:val="BB9CBED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E7470E"/>
    <w:multiLevelType w:val="hybridMultilevel"/>
    <w:tmpl w:val="4B3CC748"/>
    <w:lvl w:ilvl="0" w:tplc="A94EAD00">
      <w:start w:val="1"/>
      <w:numFmt w:val="decimal"/>
      <w:lvlText w:val="%1."/>
      <w:lvlJc w:val="left"/>
      <w:pPr>
        <w:ind w:left="375" w:hanging="375"/>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7E1133"/>
    <w:multiLevelType w:val="hybridMultilevel"/>
    <w:tmpl w:val="1E3ADD9E"/>
    <w:lvl w:ilvl="0" w:tplc="75189D46">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6E7DC2"/>
    <w:multiLevelType w:val="hybridMultilevel"/>
    <w:tmpl w:val="D134381A"/>
    <w:lvl w:ilvl="0" w:tplc="4C8AC42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458117B7"/>
    <w:multiLevelType w:val="hybridMultilevel"/>
    <w:tmpl w:val="004E0DEA"/>
    <w:lvl w:ilvl="0" w:tplc="293414B8">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912747"/>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653B42"/>
    <w:multiLevelType w:val="hybridMultilevel"/>
    <w:tmpl w:val="D87EEDF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7C60CF"/>
    <w:multiLevelType w:val="hybridMultilevel"/>
    <w:tmpl w:val="1C16C050"/>
    <w:lvl w:ilvl="0" w:tplc="76E80892">
      <w:start w:val="4"/>
      <w:numFmt w:val="bullet"/>
      <w:lvlText w:val="-"/>
      <w:lvlJc w:val="left"/>
      <w:pPr>
        <w:ind w:left="36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34340D8"/>
    <w:multiLevelType w:val="hybridMultilevel"/>
    <w:tmpl w:val="D5465688"/>
    <w:lvl w:ilvl="0" w:tplc="0950AB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D7083"/>
    <w:multiLevelType w:val="multilevel"/>
    <w:tmpl w:val="FC3E94E2"/>
    <w:lvl w:ilvl="0">
      <w:start w:val="1"/>
      <w:numFmt w:val="decimal"/>
      <w:lvlText w:val="%1."/>
      <w:lvlJc w:val="left"/>
      <w:pPr>
        <w:ind w:left="927" w:hanging="360"/>
      </w:pPr>
      <w:rPr>
        <w:b w:val="0"/>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6C333B2A"/>
    <w:multiLevelType w:val="hybridMultilevel"/>
    <w:tmpl w:val="5FE443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F9D1DA2"/>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BF04A2"/>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9980F7F"/>
    <w:multiLevelType w:val="hybridMultilevel"/>
    <w:tmpl w:val="F9668A18"/>
    <w:lvl w:ilvl="0" w:tplc="61FEC7AE">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8"/>
  </w:num>
  <w:num w:numId="3">
    <w:abstractNumId w:val="8"/>
  </w:num>
  <w:num w:numId="4">
    <w:abstractNumId w:val="17"/>
  </w:num>
  <w:num w:numId="5">
    <w:abstractNumId w:val="21"/>
  </w:num>
  <w:num w:numId="6">
    <w:abstractNumId w:val="6"/>
  </w:num>
  <w:num w:numId="7">
    <w:abstractNumId w:val="12"/>
  </w:num>
  <w:num w:numId="8">
    <w:abstractNumId w:val="10"/>
  </w:num>
  <w:num w:numId="9">
    <w:abstractNumId w:val="15"/>
  </w:num>
  <w:num w:numId="10">
    <w:abstractNumId w:val="23"/>
  </w:num>
  <w:num w:numId="11">
    <w:abstractNumId w:val="3"/>
  </w:num>
  <w:num w:numId="12">
    <w:abstractNumId w:val="20"/>
  </w:num>
  <w:num w:numId="13">
    <w:abstractNumId w:val="16"/>
  </w:num>
  <w:num w:numId="14">
    <w:abstractNumId w:val="25"/>
  </w:num>
  <w:num w:numId="15">
    <w:abstractNumId w:val="19"/>
  </w:num>
  <w:num w:numId="16">
    <w:abstractNumId w:val="9"/>
  </w:num>
  <w:num w:numId="17">
    <w:abstractNumId w:val="13"/>
  </w:num>
  <w:num w:numId="18">
    <w:abstractNumId w:val="0"/>
  </w:num>
  <w:num w:numId="19">
    <w:abstractNumId w:val="7"/>
  </w:num>
  <w:num w:numId="20">
    <w:abstractNumId w:val="11"/>
  </w:num>
  <w:num w:numId="21">
    <w:abstractNumId w:val="24"/>
  </w:num>
  <w:num w:numId="22">
    <w:abstractNumId w:val="4"/>
  </w:num>
  <w:num w:numId="23">
    <w:abstractNumId w:val="2"/>
  </w:num>
  <w:num w:numId="24">
    <w:abstractNumId w:val="1"/>
  </w:num>
  <w:num w:numId="25">
    <w:abstractNumId w:val="14"/>
  </w:num>
  <w:num w:numId="2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DBF"/>
    <w:rsid w:val="000004E3"/>
    <w:rsid w:val="000005A6"/>
    <w:rsid w:val="00000C09"/>
    <w:rsid w:val="00000E01"/>
    <w:rsid w:val="00001452"/>
    <w:rsid w:val="00002677"/>
    <w:rsid w:val="00002803"/>
    <w:rsid w:val="000036F9"/>
    <w:rsid w:val="00003F97"/>
    <w:rsid w:val="00005331"/>
    <w:rsid w:val="000061C3"/>
    <w:rsid w:val="000064DA"/>
    <w:rsid w:val="00006A08"/>
    <w:rsid w:val="000075E4"/>
    <w:rsid w:val="000079A7"/>
    <w:rsid w:val="00007F40"/>
    <w:rsid w:val="0001089F"/>
    <w:rsid w:val="00011333"/>
    <w:rsid w:val="000115A7"/>
    <w:rsid w:val="000117A1"/>
    <w:rsid w:val="00012AFC"/>
    <w:rsid w:val="000132EA"/>
    <w:rsid w:val="00013D56"/>
    <w:rsid w:val="00013F72"/>
    <w:rsid w:val="000142F4"/>
    <w:rsid w:val="00014C1B"/>
    <w:rsid w:val="00016437"/>
    <w:rsid w:val="00016961"/>
    <w:rsid w:val="000170B5"/>
    <w:rsid w:val="000179B1"/>
    <w:rsid w:val="00020B1B"/>
    <w:rsid w:val="00022086"/>
    <w:rsid w:val="000222A6"/>
    <w:rsid w:val="0002260C"/>
    <w:rsid w:val="0002337B"/>
    <w:rsid w:val="00023F93"/>
    <w:rsid w:val="0002449F"/>
    <w:rsid w:val="00024CE1"/>
    <w:rsid w:val="00025600"/>
    <w:rsid w:val="00025E3B"/>
    <w:rsid w:val="000260B8"/>
    <w:rsid w:val="00027271"/>
    <w:rsid w:val="00027529"/>
    <w:rsid w:val="0003133C"/>
    <w:rsid w:val="000317CB"/>
    <w:rsid w:val="0003320E"/>
    <w:rsid w:val="0003326E"/>
    <w:rsid w:val="00033555"/>
    <w:rsid w:val="00033ACE"/>
    <w:rsid w:val="00033CEC"/>
    <w:rsid w:val="00035155"/>
    <w:rsid w:val="00035858"/>
    <w:rsid w:val="00035CD5"/>
    <w:rsid w:val="00036024"/>
    <w:rsid w:val="000368D9"/>
    <w:rsid w:val="00037B23"/>
    <w:rsid w:val="00037C2B"/>
    <w:rsid w:val="00037D33"/>
    <w:rsid w:val="000401E3"/>
    <w:rsid w:val="0004076D"/>
    <w:rsid w:val="00041FE4"/>
    <w:rsid w:val="00042264"/>
    <w:rsid w:val="000422C2"/>
    <w:rsid w:val="00042CB0"/>
    <w:rsid w:val="0004300B"/>
    <w:rsid w:val="00043D9F"/>
    <w:rsid w:val="00044ABC"/>
    <w:rsid w:val="00045169"/>
    <w:rsid w:val="00045F05"/>
    <w:rsid w:val="00046D73"/>
    <w:rsid w:val="000475AA"/>
    <w:rsid w:val="000479F6"/>
    <w:rsid w:val="00050997"/>
    <w:rsid w:val="00050B90"/>
    <w:rsid w:val="00051BED"/>
    <w:rsid w:val="000524DD"/>
    <w:rsid w:val="00053552"/>
    <w:rsid w:val="00053CF0"/>
    <w:rsid w:val="00053D99"/>
    <w:rsid w:val="00054530"/>
    <w:rsid w:val="00054BEB"/>
    <w:rsid w:val="0005539A"/>
    <w:rsid w:val="00055BF4"/>
    <w:rsid w:val="00055DF5"/>
    <w:rsid w:val="000567A2"/>
    <w:rsid w:val="000579B7"/>
    <w:rsid w:val="00060B19"/>
    <w:rsid w:val="00064FAC"/>
    <w:rsid w:val="00065078"/>
    <w:rsid w:val="0006545C"/>
    <w:rsid w:val="000657B9"/>
    <w:rsid w:val="0006630F"/>
    <w:rsid w:val="00066537"/>
    <w:rsid w:val="000666E3"/>
    <w:rsid w:val="0006753D"/>
    <w:rsid w:val="00071218"/>
    <w:rsid w:val="00071C29"/>
    <w:rsid w:val="00071D6A"/>
    <w:rsid w:val="0007298D"/>
    <w:rsid w:val="00073146"/>
    <w:rsid w:val="000732C1"/>
    <w:rsid w:val="00073A06"/>
    <w:rsid w:val="00073BB2"/>
    <w:rsid w:val="00073C31"/>
    <w:rsid w:val="00074B43"/>
    <w:rsid w:val="00075BA1"/>
    <w:rsid w:val="00076058"/>
    <w:rsid w:val="00076123"/>
    <w:rsid w:val="00076B27"/>
    <w:rsid w:val="00076FB0"/>
    <w:rsid w:val="000801BC"/>
    <w:rsid w:val="00080770"/>
    <w:rsid w:val="000819AE"/>
    <w:rsid w:val="00081DD0"/>
    <w:rsid w:val="00081E0C"/>
    <w:rsid w:val="00082167"/>
    <w:rsid w:val="00082C5C"/>
    <w:rsid w:val="00084340"/>
    <w:rsid w:val="0008502B"/>
    <w:rsid w:val="0008504C"/>
    <w:rsid w:val="00085912"/>
    <w:rsid w:val="0008744B"/>
    <w:rsid w:val="00087F3F"/>
    <w:rsid w:val="000915F7"/>
    <w:rsid w:val="00092E58"/>
    <w:rsid w:val="0009346A"/>
    <w:rsid w:val="000938BE"/>
    <w:rsid w:val="000946D8"/>
    <w:rsid w:val="0009505C"/>
    <w:rsid w:val="00096885"/>
    <w:rsid w:val="000971F1"/>
    <w:rsid w:val="00097492"/>
    <w:rsid w:val="00097B5B"/>
    <w:rsid w:val="00097E37"/>
    <w:rsid w:val="000A0B90"/>
    <w:rsid w:val="000A1025"/>
    <w:rsid w:val="000A13F7"/>
    <w:rsid w:val="000A1F1A"/>
    <w:rsid w:val="000A2768"/>
    <w:rsid w:val="000A5463"/>
    <w:rsid w:val="000A6268"/>
    <w:rsid w:val="000A6686"/>
    <w:rsid w:val="000A7846"/>
    <w:rsid w:val="000A7CE2"/>
    <w:rsid w:val="000B0566"/>
    <w:rsid w:val="000B12AA"/>
    <w:rsid w:val="000B2079"/>
    <w:rsid w:val="000B22F3"/>
    <w:rsid w:val="000B27AA"/>
    <w:rsid w:val="000B2C0F"/>
    <w:rsid w:val="000B325E"/>
    <w:rsid w:val="000B3601"/>
    <w:rsid w:val="000B3E02"/>
    <w:rsid w:val="000B4719"/>
    <w:rsid w:val="000B482F"/>
    <w:rsid w:val="000B5741"/>
    <w:rsid w:val="000B5BB3"/>
    <w:rsid w:val="000B5C7E"/>
    <w:rsid w:val="000B6AB7"/>
    <w:rsid w:val="000B7AF6"/>
    <w:rsid w:val="000B7BD2"/>
    <w:rsid w:val="000C152A"/>
    <w:rsid w:val="000C1780"/>
    <w:rsid w:val="000C1FD3"/>
    <w:rsid w:val="000C267A"/>
    <w:rsid w:val="000C31DF"/>
    <w:rsid w:val="000C4387"/>
    <w:rsid w:val="000C4A90"/>
    <w:rsid w:val="000C50C6"/>
    <w:rsid w:val="000C5DB4"/>
    <w:rsid w:val="000C6019"/>
    <w:rsid w:val="000C685C"/>
    <w:rsid w:val="000C68CE"/>
    <w:rsid w:val="000C6FA3"/>
    <w:rsid w:val="000D08C2"/>
    <w:rsid w:val="000D119D"/>
    <w:rsid w:val="000D1DE8"/>
    <w:rsid w:val="000D23A4"/>
    <w:rsid w:val="000D2854"/>
    <w:rsid w:val="000D2C7A"/>
    <w:rsid w:val="000D3084"/>
    <w:rsid w:val="000D4B73"/>
    <w:rsid w:val="000D5E33"/>
    <w:rsid w:val="000D6B08"/>
    <w:rsid w:val="000D6C33"/>
    <w:rsid w:val="000D6DC0"/>
    <w:rsid w:val="000E223B"/>
    <w:rsid w:val="000E38D6"/>
    <w:rsid w:val="000E3D8D"/>
    <w:rsid w:val="000E3FED"/>
    <w:rsid w:val="000E4935"/>
    <w:rsid w:val="000E6E3B"/>
    <w:rsid w:val="000E75A0"/>
    <w:rsid w:val="000E7D87"/>
    <w:rsid w:val="000F1D33"/>
    <w:rsid w:val="000F2316"/>
    <w:rsid w:val="000F3239"/>
    <w:rsid w:val="000F3791"/>
    <w:rsid w:val="000F3EBC"/>
    <w:rsid w:val="000F4778"/>
    <w:rsid w:val="000F532A"/>
    <w:rsid w:val="000F7C05"/>
    <w:rsid w:val="00100722"/>
    <w:rsid w:val="00100AF3"/>
    <w:rsid w:val="00101683"/>
    <w:rsid w:val="00101A8D"/>
    <w:rsid w:val="00101D04"/>
    <w:rsid w:val="00101E41"/>
    <w:rsid w:val="00105136"/>
    <w:rsid w:val="00105801"/>
    <w:rsid w:val="00106520"/>
    <w:rsid w:val="00106726"/>
    <w:rsid w:val="00107368"/>
    <w:rsid w:val="00107B07"/>
    <w:rsid w:val="0011174C"/>
    <w:rsid w:val="00112D75"/>
    <w:rsid w:val="00114285"/>
    <w:rsid w:val="001146A7"/>
    <w:rsid w:val="00114A75"/>
    <w:rsid w:val="00114FCD"/>
    <w:rsid w:val="0011567A"/>
    <w:rsid w:val="001156D7"/>
    <w:rsid w:val="0011579F"/>
    <w:rsid w:val="00116091"/>
    <w:rsid w:val="001171C5"/>
    <w:rsid w:val="001176E5"/>
    <w:rsid w:val="00120532"/>
    <w:rsid w:val="0012081D"/>
    <w:rsid w:val="00120E71"/>
    <w:rsid w:val="00121609"/>
    <w:rsid w:val="00122137"/>
    <w:rsid w:val="00123348"/>
    <w:rsid w:val="0012343C"/>
    <w:rsid w:val="00123F19"/>
    <w:rsid w:val="00124D77"/>
    <w:rsid w:val="001260B2"/>
    <w:rsid w:val="001263BF"/>
    <w:rsid w:val="00126606"/>
    <w:rsid w:val="00126F3F"/>
    <w:rsid w:val="00130153"/>
    <w:rsid w:val="001308D0"/>
    <w:rsid w:val="001309F7"/>
    <w:rsid w:val="00130D6E"/>
    <w:rsid w:val="00130DF7"/>
    <w:rsid w:val="00131705"/>
    <w:rsid w:val="00131ED5"/>
    <w:rsid w:val="00132AFA"/>
    <w:rsid w:val="00132D35"/>
    <w:rsid w:val="00132F31"/>
    <w:rsid w:val="00133250"/>
    <w:rsid w:val="00134091"/>
    <w:rsid w:val="001345AF"/>
    <w:rsid w:val="00134AF4"/>
    <w:rsid w:val="00134EA4"/>
    <w:rsid w:val="00134EEB"/>
    <w:rsid w:val="001352C1"/>
    <w:rsid w:val="0013535C"/>
    <w:rsid w:val="00136639"/>
    <w:rsid w:val="00137706"/>
    <w:rsid w:val="00140605"/>
    <w:rsid w:val="001407E0"/>
    <w:rsid w:val="00140AF0"/>
    <w:rsid w:val="00141164"/>
    <w:rsid w:val="00141F11"/>
    <w:rsid w:val="00141F8C"/>
    <w:rsid w:val="00143770"/>
    <w:rsid w:val="001439F0"/>
    <w:rsid w:val="00143A66"/>
    <w:rsid w:val="001451C8"/>
    <w:rsid w:val="00145EEA"/>
    <w:rsid w:val="001503B7"/>
    <w:rsid w:val="001514A0"/>
    <w:rsid w:val="00151810"/>
    <w:rsid w:val="00151C94"/>
    <w:rsid w:val="00151EE0"/>
    <w:rsid w:val="001522F4"/>
    <w:rsid w:val="00153838"/>
    <w:rsid w:val="00153C08"/>
    <w:rsid w:val="00153E1D"/>
    <w:rsid w:val="001541C0"/>
    <w:rsid w:val="001544AA"/>
    <w:rsid w:val="00154A7F"/>
    <w:rsid w:val="00154BE3"/>
    <w:rsid w:val="001553DA"/>
    <w:rsid w:val="0015562E"/>
    <w:rsid w:val="00155886"/>
    <w:rsid w:val="001558FC"/>
    <w:rsid w:val="001561BF"/>
    <w:rsid w:val="00156331"/>
    <w:rsid w:val="001618F6"/>
    <w:rsid w:val="00164374"/>
    <w:rsid w:val="001649CF"/>
    <w:rsid w:val="001652BA"/>
    <w:rsid w:val="00165449"/>
    <w:rsid w:val="001659D8"/>
    <w:rsid w:val="0016785A"/>
    <w:rsid w:val="00172107"/>
    <w:rsid w:val="001727F8"/>
    <w:rsid w:val="00172966"/>
    <w:rsid w:val="0017449A"/>
    <w:rsid w:val="001749B8"/>
    <w:rsid w:val="00175008"/>
    <w:rsid w:val="00175122"/>
    <w:rsid w:val="00175627"/>
    <w:rsid w:val="00175909"/>
    <w:rsid w:val="001761E6"/>
    <w:rsid w:val="001765DC"/>
    <w:rsid w:val="0017777F"/>
    <w:rsid w:val="0017781C"/>
    <w:rsid w:val="00177BFC"/>
    <w:rsid w:val="001802BD"/>
    <w:rsid w:val="001813DE"/>
    <w:rsid w:val="00183A9F"/>
    <w:rsid w:val="00184F09"/>
    <w:rsid w:val="00185AA3"/>
    <w:rsid w:val="00185CEC"/>
    <w:rsid w:val="001878EC"/>
    <w:rsid w:val="00190B2C"/>
    <w:rsid w:val="00192510"/>
    <w:rsid w:val="00192B50"/>
    <w:rsid w:val="00192FE2"/>
    <w:rsid w:val="00193CF7"/>
    <w:rsid w:val="00193F0B"/>
    <w:rsid w:val="001941EE"/>
    <w:rsid w:val="00194323"/>
    <w:rsid w:val="00194E4F"/>
    <w:rsid w:val="00194F1D"/>
    <w:rsid w:val="00195169"/>
    <w:rsid w:val="00195975"/>
    <w:rsid w:val="00195FF7"/>
    <w:rsid w:val="001963DB"/>
    <w:rsid w:val="00196864"/>
    <w:rsid w:val="00196C43"/>
    <w:rsid w:val="00196DE5"/>
    <w:rsid w:val="00196F3D"/>
    <w:rsid w:val="0019746E"/>
    <w:rsid w:val="00197E87"/>
    <w:rsid w:val="001A0153"/>
    <w:rsid w:val="001A0874"/>
    <w:rsid w:val="001A0F12"/>
    <w:rsid w:val="001A2442"/>
    <w:rsid w:val="001A24CE"/>
    <w:rsid w:val="001A3663"/>
    <w:rsid w:val="001A550F"/>
    <w:rsid w:val="001A5DAC"/>
    <w:rsid w:val="001A5E33"/>
    <w:rsid w:val="001A73A2"/>
    <w:rsid w:val="001A7851"/>
    <w:rsid w:val="001A7FD1"/>
    <w:rsid w:val="001B0833"/>
    <w:rsid w:val="001B0E09"/>
    <w:rsid w:val="001B0E5C"/>
    <w:rsid w:val="001B24D5"/>
    <w:rsid w:val="001B3CC3"/>
    <w:rsid w:val="001B3F12"/>
    <w:rsid w:val="001B456C"/>
    <w:rsid w:val="001B530F"/>
    <w:rsid w:val="001B5335"/>
    <w:rsid w:val="001B6EC2"/>
    <w:rsid w:val="001B7628"/>
    <w:rsid w:val="001B76D1"/>
    <w:rsid w:val="001B77E3"/>
    <w:rsid w:val="001B7961"/>
    <w:rsid w:val="001B7E16"/>
    <w:rsid w:val="001C0042"/>
    <w:rsid w:val="001C04BB"/>
    <w:rsid w:val="001C1310"/>
    <w:rsid w:val="001C3B02"/>
    <w:rsid w:val="001C3F74"/>
    <w:rsid w:val="001C4141"/>
    <w:rsid w:val="001C4484"/>
    <w:rsid w:val="001C45D4"/>
    <w:rsid w:val="001C5301"/>
    <w:rsid w:val="001C55A2"/>
    <w:rsid w:val="001C5992"/>
    <w:rsid w:val="001C784D"/>
    <w:rsid w:val="001D0351"/>
    <w:rsid w:val="001D056D"/>
    <w:rsid w:val="001D0988"/>
    <w:rsid w:val="001D1825"/>
    <w:rsid w:val="001D23B6"/>
    <w:rsid w:val="001D2FC6"/>
    <w:rsid w:val="001D36DD"/>
    <w:rsid w:val="001D3F73"/>
    <w:rsid w:val="001D3FD9"/>
    <w:rsid w:val="001D4448"/>
    <w:rsid w:val="001D4682"/>
    <w:rsid w:val="001D4725"/>
    <w:rsid w:val="001D58A6"/>
    <w:rsid w:val="001D5B68"/>
    <w:rsid w:val="001D6139"/>
    <w:rsid w:val="001D68C2"/>
    <w:rsid w:val="001D6ED7"/>
    <w:rsid w:val="001D75E8"/>
    <w:rsid w:val="001D7C58"/>
    <w:rsid w:val="001E0338"/>
    <w:rsid w:val="001E0D7A"/>
    <w:rsid w:val="001E3372"/>
    <w:rsid w:val="001E39FF"/>
    <w:rsid w:val="001E51C7"/>
    <w:rsid w:val="001E52BF"/>
    <w:rsid w:val="001E52E5"/>
    <w:rsid w:val="001E7A17"/>
    <w:rsid w:val="001E7ACF"/>
    <w:rsid w:val="001E7C7F"/>
    <w:rsid w:val="001F01CC"/>
    <w:rsid w:val="001F06FF"/>
    <w:rsid w:val="001F07C0"/>
    <w:rsid w:val="001F22B1"/>
    <w:rsid w:val="001F249D"/>
    <w:rsid w:val="001F3C5A"/>
    <w:rsid w:val="001F4A3A"/>
    <w:rsid w:val="001F502C"/>
    <w:rsid w:val="001F67AC"/>
    <w:rsid w:val="001F714F"/>
    <w:rsid w:val="001F766E"/>
    <w:rsid w:val="001F776F"/>
    <w:rsid w:val="001F77C0"/>
    <w:rsid w:val="001F79C9"/>
    <w:rsid w:val="0020103D"/>
    <w:rsid w:val="00201CA8"/>
    <w:rsid w:val="002025A0"/>
    <w:rsid w:val="002045FB"/>
    <w:rsid w:val="00204E4D"/>
    <w:rsid w:val="00205D1D"/>
    <w:rsid w:val="00205E60"/>
    <w:rsid w:val="0020771C"/>
    <w:rsid w:val="002079B0"/>
    <w:rsid w:val="002109F5"/>
    <w:rsid w:val="00210AFB"/>
    <w:rsid w:val="002110DC"/>
    <w:rsid w:val="00212F5C"/>
    <w:rsid w:val="0021530D"/>
    <w:rsid w:val="00215FF2"/>
    <w:rsid w:val="0021623A"/>
    <w:rsid w:val="0021663F"/>
    <w:rsid w:val="00216C34"/>
    <w:rsid w:val="00216F9A"/>
    <w:rsid w:val="00217080"/>
    <w:rsid w:val="00217E27"/>
    <w:rsid w:val="00220C50"/>
    <w:rsid w:val="00221B46"/>
    <w:rsid w:val="00222854"/>
    <w:rsid w:val="002230EA"/>
    <w:rsid w:val="002238DE"/>
    <w:rsid w:val="0022406B"/>
    <w:rsid w:val="00224309"/>
    <w:rsid w:val="00224D41"/>
    <w:rsid w:val="00225074"/>
    <w:rsid w:val="00225533"/>
    <w:rsid w:val="002267EC"/>
    <w:rsid w:val="00226D6A"/>
    <w:rsid w:val="00227414"/>
    <w:rsid w:val="002279F7"/>
    <w:rsid w:val="00230063"/>
    <w:rsid w:val="002303E1"/>
    <w:rsid w:val="00230774"/>
    <w:rsid w:val="00230B75"/>
    <w:rsid w:val="002319CE"/>
    <w:rsid w:val="002322FE"/>
    <w:rsid w:val="00233059"/>
    <w:rsid w:val="00233294"/>
    <w:rsid w:val="00233705"/>
    <w:rsid w:val="00233D9B"/>
    <w:rsid w:val="00234356"/>
    <w:rsid w:val="0023476F"/>
    <w:rsid w:val="00235AD9"/>
    <w:rsid w:val="002361A0"/>
    <w:rsid w:val="00236C17"/>
    <w:rsid w:val="002410CA"/>
    <w:rsid w:val="002417A2"/>
    <w:rsid w:val="00242FF7"/>
    <w:rsid w:val="002434C6"/>
    <w:rsid w:val="00244EF3"/>
    <w:rsid w:val="00245504"/>
    <w:rsid w:val="002456B7"/>
    <w:rsid w:val="00245BF5"/>
    <w:rsid w:val="0024660C"/>
    <w:rsid w:val="002467E0"/>
    <w:rsid w:val="00246F38"/>
    <w:rsid w:val="002478C0"/>
    <w:rsid w:val="00250121"/>
    <w:rsid w:val="00250714"/>
    <w:rsid w:val="0025076D"/>
    <w:rsid w:val="00250B71"/>
    <w:rsid w:val="00251B71"/>
    <w:rsid w:val="00252937"/>
    <w:rsid w:val="00253914"/>
    <w:rsid w:val="00253B2A"/>
    <w:rsid w:val="0025466C"/>
    <w:rsid w:val="002548B1"/>
    <w:rsid w:val="00254EEE"/>
    <w:rsid w:val="0025580E"/>
    <w:rsid w:val="00255C27"/>
    <w:rsid w:val="00255EC3"/>
    <w:rsid w:val="002566F9"/>
    <w:rsid w:val="002568A3"/>
    <w:rsid w:val="00256ECD"/>
    <w:rsid w:val="00257E65"/>
    <w:rsid w:val="002601D9"/>
    <w:rsid w:val="00260528"/>
    <w:rsid w:val="00260A40"/>
    <w:rsid w:val="002621AF"/>
    <w:rsid w:val="002626BF"/>
    <w:rsid w:val="002628BD"/>
    <w:rsid w:val="002628EC"/>
    <w:rsid w:val="00262B84"/>
    <w:rsid w:val="00262BE6"/>
    <w:rsid w:val="00263695"/>
    <w:rsid w:val="00263A8A"/>
    <w:rsid w:val="00263FCC"/>
    <w:rsid w:val="00265FB5"/>
    <w:rsid w:val="00266785"/>
    <w:rsid w:val="00266867"/>
    <w:rsid w:val="00266B4A"/>
    <w:rsid w:val="00267868"/>
    <w:rsid w:val="00267E60"/>
    <w:rsid w:val="00267EF2"/>
    <w:rsid w:val="00270171"/>
    <w:rsid w:val="002710EF"/>
    <w:rsid w:val="0027412A"/>
    <w:rsid w:val="0027470C"/>
    <w:rsid w:val="002749B9"/>
    <w:rsid w:val="002752BE"/>
    <w:rsid w:val="002755EA"/>
    <w:rsid w:val="00275894"/>
    <w:rsid w:val="00276DCB"/>
    <w:rsid w:val="00277366"/>
    <w:rsid w:val="002777D0"/>
    <w:rsid w:val="00280411"/>
    <w:rsid w:val="002810F1"/>
    <w:rsid w:val="00281547"/>
    <w:rsid w:val="00282008"/>
    <w:rsid w:val="00283006"/>
    <w:rsid w:val="0028338A"/>
    <w:rsid w:val="002839B3"/>
    <w:rsid w:val="00285DC2"/>
    <w:rsid w:val="00286884"/>
    <w:rsid w:val="00287127"/>
    <w:rsid w:val="0028799C"/>
    <w:rsid w:val="00290EF4"/>
    <w:rsid w:val="0029129B"/>
    <w:rsid w:val="00291534"/>
    <w:rsid w:val="002917B3"/>
    <w:rsid w:val="00291F73"/>
    <w:rsid w:val="00291FFF"/>
    <w:rsid w:val="00292308"/>
    <w:rsid w:val="00292C53"/>
    <w:rsid w:val="00293234"/>
    <w:rsid w:val="002946B9"/>
    <w:rsid w:val="00294D63"/>
    <w:rsid w:val="002955E7"/>
    <w:rsid w:val="00295D34"/>
    <w:rsid w:val="00296097"/>
    <w:rsid w:val="00296748"/>
    <w:rsid w:val="002970CC"/>
    <w:rsid w:val="002A2471"/>
    <w:rsid w:val="002A291A"/>
    <w:rsid w:val="002A3BC6"/>
    <w:rsid w:val="002A4AD1"/>
    <w:rsid w:val="002A51C1"/>
    <w:rsid w:val="002A5F65"/>
    <w:rsid w:val="002A7AF3"/>
    <w:rsid w:val="002B02EF"/>
    <w:rsid w:val="002B1A72"/>
    <w:rsid w:val="002B1B15"/>
    <w:rsid w:val="002B1C41"/>
    <w:rsid w:val="002B26AD"/>
    <w:rsid w:val="002B3272"/>
    <w:rsid w:val="002B3A7B"/>
    <w:rsid w:val="002B4147"/>
    <w:rsid w:val="002B46A9"/>
    <w:rsid w:val="002B4A37"/>
    <w:rsid w:val="002B4D93"/>
    <w:rsid w:val="002B52C0"/>
    <w:rsid w:val="002B587B"/>
    <w:rsid w:val="002B7C66"/>
    <w:rsid w:val="002C1575"/>
    <w:rsid w:val="002C1AB6"/>
    <w:rsid w:val="002C25F6"/>
    <w:rsid w:val="002C35B8"/>
    <w:rsid w:val="002C4ADE"/>
    <w:rsid w:val="002C4BA4"/>
    <w:rsid w:val="002C5B47"/>
    <w:rsid w:val="002C5F69"/>
    <w:rsid w:val="002C61DC"/>
    <w:rsid w:val="002C626A"/>
    <w:rsid w:val="002C67D2"/>
    <w:rsid w:val="002D0E28"/>
    <w:rsid w:val="002D0F7C"/>
    <w:rsid w:val="002D2667"/>
    <w:rsid w:val="002D2BBD"/>
    <w:rsid w:val="002D2F72"/>
    <w:rsid w:val="002D3E58"/>
    <w:rsid w:val="002D656C"/>
    <w:rsid w:val="002D6881"/>
    <w:rsid w:val="002D6CDF"/>
    <w:rsid w:val="002E00C4"/>
    <w:rsid w:val="002E013C"/>
    <w:rsid w:val="002E0317"/>
    <w:rsid w:val="002E039E"/>
    <w:rsid w:val="002E0E0E"/>
    <w:rsid w:val="002E0F1D"/>
    <w:rsid w:val="002E1224"/>
    <w:rsid w:val="002E14A7"/>
    <w:rsid w:val="002E1A7A"/>
    <w:rsid w:val="002E213E"/>
    <w:rsid w:val="002E3590"/>
    <w:rsid w:val="002E3A29"/>
    <w:rsid w:val="002E3FA5"/>
    <w:rsid w:val="002E41AA"/>
    <w:rsid w:val="002E4219"/>
    <w:rsid w:val="002E42D4"/>
    <w:rsid w:val="002E432E"/>
    <w:rsid w:val="002E4CDA"/>
    <w:rsid w:val="002E4FCF"/>
    <w:rsid w:val="002E503C"/>
    <w:rsid w:val="002E5263"/>
    <w:rsid w:val="002E65E4"/>
    <w:rsid w:val="002F025E"/>
    <w:rsid w:val="002F05D3"/>
    <w:rsid w:val="002F060C"/>
    <w:rsid w:val="002F24AB"/>
    <w:rsid w:val="002F356B"/>
    <w:rsid w:val="002F4ACE"/>
    <w:rsid w:val="002F4EBD"/>
    <w:rsid w:val="002F55AB"/>
    <w:rsid w:val="002F5F34"/>
    <w:rsid w:val="002F6B25"/>
    <w:rsid w:val="0030022D"/>
    <w:rsid w:val="003005B2"/>
    <w:rsid w:val="00301840"/>
    <w:rsid w:val="00301E1C"/>
    <w:rsid w:val="003022CB"/>
    <w:rsid w:val="00302900"/>
    <w:rsid w:val="00303156"/>
    <w:rsid w:val="00303C3B"/>
    <w:rsid w:val="0030410C"/>
    <w:rsid w:val="00304226"/>
    <w:rsid w:val="00304796"/>
    <w:rsid w:val="00304BBD"/>
    <w:rsid w:val="003054CC"/>
    <w:rsid w:val="00305960"/>
    <w:rsid w:val="00305B31"/>
    <w:rsid w:val="0030645D"/>
    <w:rsid w:val="00306ABD"/>
    <w:rsid w:val="003074EF"/>
    <w:rsid w:val="00307ABE"/>
    <w:rsid w:val="00307FF5"/>
    <w:rsid w:val="003105EA"/>
    <w:rsid w:val="00311127"/>
    <w:rsid w:val="00311743"/>
    <w:rsid w:val="00312063"/>
    <w:rsid w:val="00312070"/>
    <w:rsid w:val="0031297F"/>
    <w:rsid w:val="00312D2A"/>
    <w:rsid w:val="00312E7C"/>
    <w:rsid w:val="00313CA8"/>
    <w:rsid w:val="00313CD6"/>
    <w:rsid w:val="003149A9"/>
    <w:rsid w:val="00314F6D"/>
    <w:rsid w:val="00315B5C"/>
    <w:rsid w:val="00315E08"/>
    <w:rsid w:val="0031605D"/>
    <w:rsid w:val="003170F6"/>
    <w:rsid w:val="00320BBC"/>
    <w:rsid w:val="00320EF6"/>
    <w:rsid w:val="00320F0E"/>
    <w:rsid w:val="0032101B"/>
    <w:rsid w:val="00322B5A"/>
    <w:rsid w:val="00323491"/>
    <w:rsid w:val="00324950"/>
    <w:rsid w:val="003257A1"/>
    <w:rsid w:val="00327D7D"/>
    <w:rsid w:val="003303D3"/>
    <w:rsid w:val="0033057C"/>
    <w:rsid w:val="00330B82"/>
    <w:rsid w:val="00331353"/>
    <w:rsid w:val="0033150E"/>
    <w:rsid w:val="00331D2B"/>
    <w:rsid w:val="00331E9A"/>
    <w:rsid w:val="003320CE"/>
    <w:rsid w:val="00332799"/>
    <w:rsid w:val="00333EF5"/>
    <w:rsid w:val="0033461F"/>
    <w:rsid w:val="003348BB"/>
    <w:rsid w:val="003352FA"/>
    <w:rsid w:val="00337D45"/>
    <w:rsid w:val="00340DEF"/>
    <w:rsid w:val="0034144C"/>
    <w:rsid w:val="00341489"/>
    <w:rsid w:val="0034236E"/>
    <w:rsid w:val="00343880"/>
    <w:rsid w:val="00343DE1"/>
    <w:rsid w:val="00345B3E"/>
    <w:rsid w:val="0034656D"/>
    <w:rsid w:val="00346CF8"/>
    <w:rsid w:val="00347419"/>
    <w:rsid w:val="003504E0"/>
    <w:rsid w:val="00350649"/>
    <w:rsid w:val="00350A13"/>
    <w:rsid w:val="00351907"/>
    <w:rsid w:val="00351BB6"/>
    <w:rsid w:val="0035272E"/>
    <w:rsid w:val="00352B40"/>
    <w:rsid w:val="0035311C"/>
    <w:rsid w:val="00353873"/>
    <w:rsid w:val="00353944"/>
    <w:rsid w:val="003547C3"/>
    <w:rsid w:val="00354915"/>
    <w:rsid w:val="00354C4E"/>
    <w:rsid w:val="00355FEC"/>
    <w:rsid w:val="003562B5"/>
    <w:rsid w:val="0035654C"/>
    <w:rsid w:val="0035727D"/>
    <w:rsid w:val="00357FA0"/>
    <w:rsid w:val="00360795"/>
    <w:rsid w:val="0036093B"/>
    <w:rsid w:val="00361346"/>
    <w:rsid w:val="003613E7"/>
    <w:rsid w:val="0036259E"/>
    <w:rsid w:val="00362614"/>
    <w:rsid w:val="0036269C"/>
    <w:rsid w:val="00362B97"/>
    <w:rsid w:val="0036367A"/>
    <w:rsid w:val="003636D3"/>
    <w:rsid w:val="0036398C"/>
    <w:rsid w:val="00364C47"/>
    <w:rsid w:val="00364E02"/>
    <w:rsid w:val="00364E33"/>
    <w:rsid w:val="00365A26"/>
    <w:rsid w:val="00365D94"/>
    <w:rsid w:val="00366746"/>
    <w:rsid w:val="00366AD1"/>
    <w:rsid w:val="00366DD0"/>
    <w:rsid w:val="00366EBE"/>
    <w:rsid w:val="00367045"/>
    <w:rsid w:val="00370A4E"/>
    <w:rsid w:val="003725F7"/>
    <w:rsid w:val="0037341E"/>
    <w:rsid w:val="00374857"/>
    <w:rsid w:val="0037557D"/>
    <w:rsid w:val="00375A61"/>
    <w:rsid w:val="00376D79"/>
    <w:rsid w:val="003770F4"/>
    <w:rsid w:val="00380288"/>
    <w:rsid w:val="00380B8D"/>
    <w:rsid w:val="00380BE5"/>
    <w:rsid w:val="00382007"/>
    <w:rsid w:val="003828E8"/>
    <w:rsid w:val="003831CD"/>
    <w:rsid w:val="00383D64"/>
    <w:rsid w:val="0038424A"/>
    <w:rsid w:val="003851CF"/>
    <w:rsid w:val="0038543A"/>
    <w:rsid w:val="003854D6"/>
    <w:rsid w:val="00386A64"/>
    <w:rsid w:val="00386B6A"/>
    <w:rsid w:val="003872CD"/>
    <w:rsid w:val="0039024A"/>
    <w:rsid w:val="00390284"/>
    <w:rsid w:val="00390E57"/>
    <w:rsid w:val="00391640"/>
    <w:rsid w:val="00391FC0"/>
    <w:rsid w:val="00392C1A"/>
    <w:rsid w:val="00393254"/>
    <w:rsid w:val="00393A74"/>
    <w:rsid w:val="0039478A"/>
    <w:rsid w:val="00394D40"/>
    <w:rsid w:val="00395B96"/>
    <w:rsid w:val="00396AD0"/>
    <w:rsid w:val="00397523"/>
    <w:rsid w:val="003978EF"/>
    <w:rsid w:val="003A0AA0"/>
    <w:rsid w:val="003A0F09"/>
    <w:rsid w:val="003A1458"/>
    <w:rsid w:val="003A181A"/>
    <w:rsid w:val="003A1BA2"/>
    <w:rsid w:val="003A2364"/>
    <w:rsid w:val="003A254E"/>
    <w:rsid w:val="003A26B6"/>
    <w:rsid w:val="003A3C23"/>
    <w:rsid w:val="003A43D0"/>
    <w:rsid w:val="003A444E"/>
    <w:rsid w:val="003A4D41"/>
    <w:rsid w:val="003A5255"/>
    <w:rsid w:val="003A5E99"/>
    <w:rsid w:val="003A603D"/>
    <w:rsid w:val="003A6C0E"/>
    <w:rsid w:val="003A6DC1"/>
    <w:rsid w:val="003A7CB3"/>
    <w:rsid w:val="003B14CF"/>
    <w:rsid w:val="003B1F8E"/>
    <w:rsid w:val="003B2ACC"/>
    <w:rsid w:val="003B2E86"/>
    <w:rsid w:val="003B307F"/>
    <w:rsid w:val="003B38B8"/>
    <w:rsid w:val="003B3C19"/>
    <w:rsid w:val="003B3E4A"/>
    <w:rsid w:val="003B4D9C"/>
    <w:rsid w:val="003B6132"/>
    <w:rsid w:val="003B669F"/>
    <w:rsid w:val="003B69EF"/>
    <w:rsid w:val="003B71EA"/>
    <w:rsid w:val="003B7354"/>
    <w:rsid w:val="003B74F8"/>
    <w:rsid w:val="003C08F7"/>
    <w:rsid w:val="003C0919"/>
    <w:rsid w:val="003C0DD5"/>
    <w:rsid w:val="003C0ED2"/>
    <w:rsid w:val="003C1A4B"/>
    <w:rsid w:val="003C2857"/>
    <w:rsid w:val="003C2A71"/>
    <w:rsid w:val="003C4B91"/>
    <w:rsid w:val="003C506E"/>
    <w:rsid w:val="003C521B"/>
    <w:rsid w:val="003C52F6"/>
    <w:rsid w:val="003C5D9A"/>
    <w:rsid w:val="003C5DB8"/>
    <w:rsid w:val="003C7AAE"/>
    <w:rsid w:val="003C7AE0"/>
    <w:rsid w:val="003D0EC0"/>
    <w:rsid w:val="003D3739"/>
    <w:rsid w:val="003D395B"/>
    <w:rsid w:val="003D3BC6"/>
    <w:rsid w:val="003D5000"/>
    <w:rsid w:val="003D522F"/>
    <w:rsid w:val="003D53F2"/>
    <w:rsid w:val="003D5BE4"/>
    <w:rsid w:val="003D5D47"/>
    <w:rsid w:val="003D694C"/>
    <w:rsid w:val="003D6DB3"/>
    <w:rsid w:val="003D75B0"/>
    <w:rsid w:val="003D776F"/>
    <w:rsid w:val="003E0350"/>
    <w:rsid w:val="003E0389"/>
    <w:rsid w:val="003E054B"/>
    <w:rsid w:val="003E091A"/>
    <w:rsid w:val="003E0B1A"/>
    <w:rsid w:val="003E153E"/>
    <w:rsid w:val="003E1543"/>
    <w:rsid w:val="003E17A0"/>
    <w:rsid w:val="003E22E2"/>
    <w:rsid w:val="003E3552"/>
    <w:rsid w:val="003E4DE8"/>
    <w:rsid w:val="003E6350"/>
    <w:rsid w:val="003E64A9"/>
    <w:rsid w:val="003E66A6"/>
    <w:rsid w:val="003E768F"/>
    <w:rsid w:val="003E7BB4"/>
    <w:rsid w:val="003F00B2"/>
    <w:rsid w:val="003F033A"/>
    <w:rsid w:val="003F0348"/>
    <w:rsid w:val="003F0A29"/>
    <w:rsid w:val="003F0C7F"/>
    <w:rsid w:val="003F1335"/>
    <w:rsid w:val="003F1DC3"/>
    <w:rsid w:val="003F211D"/>
    <w:rsid w:val="003F217F"/>
    <w:rsid w:val="003F2261"/>
    <w:rsid w:val="003F36F8"/>
    <w:rsid w:val="003F3719"/>
    <w:rsid w:val="003F3D53"/>
    <w:rsid w:val="003F433F"/>
    <w:rsid w:val="003F493A"/>
    <w:rsid w:val="003F79D2"/>
    <w:rsid w:val="00400E65"/>
    <w:rsid w:val="00402AA7"/>
    <w:rsid w:val="00404733"/>
    <w:rsid w:val="004047ED"/>
    <w:rsid w:val="00404B23"/>
    <w:rsid w:val="00405543"/>
    <w:rsid w:val="00405BA5"/>
    <w:rsid w:val="00407720"/>
    <w:rsid w:val="00407B70"/>
    <w:rsid w:val="004102B7"/>
    <w:rsid w:val="0041032B"/>
    <w:rsid w:val="00412028"/>
    <w:rsid w:val="00413565"/>
    <w:rsid w:val="004136B2"/>
    <w:rsid w:val="00414306"/>
    <w:rsid w:val="004154DB"/>
    <w:rsid w:val="00416951"/>
    <w:rsid w:val="00416D02"/>
    <w:rsid w:val="00416D07"/>
    <w:rsid w:val="00417050"/>
    <w:rsid w:val="00417309"/>
    <w:rsid w:val="0042014C"/>
    <w:rsid w:val="0042021D"/>
    <w:rsid w:val="00420B14"/>
    <w:rsid w:val="004216A4"/>
    <w:rsid w:val="00421910"/>
    <w:rsid w:val="00421BB4"/>
    <w:rsid w:val="00421D8C"/>
    <w:rsid w:val="004220FD"/>
    <w:rsid w:val="004224E8"/>
    <w:rsid w:val="00422598"/>
    <w:rsid w:val="0042268D"/>
    <w:rsid w:val="0042389C"/>
    <w:rsid w:val="00423E50"/>
    <w:rsid w:val="00424AE5"/>
    <w:rsid w:val="00424C16"/>
    <w:rsid w:val="00425734"/>
    <w:rsid w:val="004257E0"/>
    <w:rsid w:val="0042586C"/>
    <w:rsid w:val="00425954"/>
    <w:rsid w:val="00426307"/>
    <w:rsid w:val="00426A3A"/>
    <w:rsid w:val="00427884"/>
    <w:rsid w:val="00427AD6"/>
    <w:rsid w:val="00427B41"/>
    <w:rsid w:val="00430510"/>
    <w:rsid w:val="0043249C"/>
    <w:rsid w:val="00432D7C"/>
    <w:rsid w:val="00432E53"/>
    <w:rsid w:val="004336EB"/>
    <w:rsid w:val="0043408D"/>
    <w:rsid w:val="00434901"/>
    <w:rsid w:val="00435649"/>
    <w:rsid w:val="00435D25"/>
    <w:rsid w:val="00436D16"/>
    <w:rsid w:val="00437C13"/>
    <w:rsid w:val="00440B3F"/>
    <w:rsid w:val="00441F9F"/>
    <w:rsid w:val="00442E4D"/>
    <w:rsid w:val="004430E5"/>
    <w:rsid w:val="00444F13"/>
    <w:rsid w:val="00445179"/>
    <w:rsid w:val="0044541B"/>
    <w:rsid w:val="00446141"/>
    <w:rsid w:val="004464F6"/>
    <w:rsid w:val="004465EB"/>
    <w:rsid w:val="00446611"/>
    <w:rsid w:val="00446A50"/>
    <w:rsid w:val="004476D6"/>
    <w:rsid w:val="00447A5F"/>
    <w:rsid w:val="004504A7"/>
    <w:rsid w:val="004513C5"/>
    <w:rsid w:val="00451622"/>
    <w:rsid w:val="00452904"/>
    <w:rsid w:val="00453181"/>
    <w:rsid w:val="004538A0"/>
    <w:rsid w:val="00453D48"/>
    <w:rsid w:val="00453F2D"/>
    <w:rsid w:val="00455205"/>
    <w:rsid w:val="004559DB"/>
    <w:rsid w:val="00455C4F"/>
    <w:rsid w:val="0045664A"/>
    <w:rsid w:val="00456C94"/>
    <w:rsid w:val="00457032"/>
    <w:rsid w:val="004571EE"/>
    <w:rsid w:val="0045726B"/>
    <w:rsid w:val="00457742"/>
    <w:rsid w:val="0046033A"/>
    <w:rsid w:val="00460CA7"/>
    <w:rsid w:val="00460D52"/>
    <w:rsid w:val="00461178"/>
    <w:rsid w:val="004611A0"/>
    <w:rsid w:val="004616BE"/>
    <w:rsid w:val="0046174F"/>
    <w:rsid w:val="00461B2A"/>
    <w:rsid w:val="0046321C"/>
    <w:rsid w:val="004632A0"/>
    <w:rsid w:val="0046468F"/>
    <w:rsid w:val="0046587C"/>
    <w:rsid w:val="00465AC5"/>
    <w:rsid w:val="00465B4B"/>
    <w:rsid w:val="00466585"/>
    <w:rsid w:val="0046702A"/>
    <w:rsid w:val="00467956"/>
    <w:rsid w:val="0046796B"/>
    <w:rsid w:val="00467E0E"/>
    <w:rsid w:val="004703D6"/>
    <w:rsid w:val="004710BC"/>
    <w:rsid w:val="0047112E"/>
    <w:rsid w:val="00471684"/>
    <w:rsid w:val="00472836"/>
    <w:rsid w:val="00473C3D"/>
    <w:rsid w:val="0047423B"/>
    <w:rsid w:val="00474998"/>
    <w:rsid w:val="00474E69"/>
    <w:rsid w:val="00476F81"/>
    <w:rsid w:val="00477937"/>
    <w:rsid w:val="00477C85"/>
    <w:rsid w:val="00480187"/>
    <w:rsid w:val="0048028B"/>
    <w:rsid w:val="0048029A"/>
    <w:rsid w:val="00480864"/>
    <w:rsid w:val="00480D15"/>
    <w:rsid w:val="00480E18"/>
    <w:rsid w:val="0048272E"/>
    <w:rsid w:val="00484A30"/>
    <w:rsid w:val="00484E6B"/>
    <w:rsid w:val="0048586F"/>
    <w:rsid w:val="00485BCD"/>
    <w:rsid w:val="00486168"/>
    <w:rsid w:val="00486ED4"/>
    <w:rsid w:val="00487AF8"/>
    <w:rsid w:val="0049042C"/>
    <w:rsid w:val="0049043C"/>
    <w:rsid w:val="00490A1D"/>
    <w:rsid w:val="004922CD"/>
    <w:rsid w:val="00492896"/>
    <w:rsid w:val="004936FD"/>
    <w:rsid w:val="004939A2"/>
    <w:rsid w:val="004939C6"/>
    <w:rsid w:val="00493E36"/>
    <w:rsid w:val="0049538B"/>
    <w:rsid w:val="00496146"/>
    <w:rsid w:val="0049624A"/>
    <w:rsid w:val="00497594"/>
    <w:rsid w:val="004A099A"/>
    <w:rsid w:val="004A16EC"/>
    <w:rsid w:val="004A20A3"/>
    <w:rsid w:val="004A277B"/>
    <w:rsid w:val="004A2900"/>
    <w:rsid w:val="004A3C36"/>
    <w:rsid w:val="004A41B6"/>
    <w:rsid w:val="004A4477"/>
    <w:rsid w:val="004A5D45"/>
    <w:rsid w:val="004A622F"/>
    <w:rsid w:val="004A63E1"/>
    <w:rsid w:val="004A668C"/>
    <w:rsid w:val="004A6CC9"/>
    <w:rsid w:val="004A7A0F"/>
    <w:rsid w:val="004B01F4"/>
    <w:rsid w:val="004B0D98"/>
    <w:rsid w:val="004B34A1"/>
    <w:rsid w:val="004B3714"/>
    <w:rsid w:val="004B3876"/>
    <w:rsid w:val="004B4C23"/>
    <w:rsid w:val="004B57C7"/>
    <w:rsid w:val="004B5D6E"/>
    <w:rsid w:val="004B68CD"/>
    <w:rsid w:val="004B68FD"/>
    <w:rsid w:val="004B6D89"/>
    <w:rsid w:val="004B7238"/>
    <w:rsid w:val="004C194D"/>
    <w:rsid w:val="004C1FA0"/>
    <w:rsid w:val="004C28AF"/>
    <w:rsid w:val="004C29B1"/>
    <w:rsid w:val="004C2B17"/>
    <w:rsid w:val="004C38F8"/>
    <w:rsid w:val="004C4054"/>
    <w:rsid w:val="004C4811"/>
    <w:rsid w:val="004C5C4E"/>
    <w:rsid w:val="004C6097"/>
    <w:rsid w:val="004C6D92"/>
    <w:rsid w:val="004C735B"/>
    <w:rsid w:val="004D0920"/>
    <w:rsid w:val="004D0E21"/>
    <w:rsid w:val="004D14A6"/>
    <w:rsid w:val="004D177D"/>
    <w:rsid w:val="004D1CA6"/>
    <w:rsid w:val="004D2568"/>
    <w:rsid w:val="004D38A6"/>
    <w:rsid w:val="004D5E1A"/>
    <w:rsid w:val="004D65FD"/>
    <w:rsid w:val="004D724C"/>
    <w:rsid w:val="004D7B8F"/>
    <w:rsid w:val="004D7DFD"/>
    <w:rsid w:val="004E0FB3"/>
    <w:rsid w:val="004E2AD4"/>
    <w:rsid w:val="004E30E0"/>
    <w:rsid w:val="004E3E9E"/>
    <w:rsid w:val="004E401F"/>
    <w:rsid w:val="004E408A"/>
    <w:rsid w:val="004E467D"/>
    <w:rsid w:val="004E4C01"/>
    <w:rsid w:val="004E55D8"/>
    <w:rsid w:val="004E71C7"/>
    <w:rsid w:val="004F02D5"/>
    <w:rsid w:val="004F090D"/>
    <w:rsid w:val="004F18FE"/>
    <w:rsid w:val="004F2F0F"/>
    <w:rsid w:val="004F3143"/>
    <w:rsid w:val="004F37B2"/>
    <w:rsid w:val="004F3BF9"/>
    <w:rsid w:val="004F4AC5"/>
    <w:rsid w:val="004F4C70"/>
    <w:rsid w:val="004F5BFD"/>
    <w:rsid w:val="004F5F8A"/>
    <w:rsid w:val="004F694B"/>
    <w:rsid w:val="004F717F"/>
    <w:rsid w:val="004F746F"/>
    <w:rsid w:val="005004E9"/>
    <w:rsid w:val="00500923"/>
    <w:rsid w:val="00501176"/>
    <w:rsid w:val="0050131F"/>
    <w:rsid w:val="005014A3"/>
    <w:rsid w:val="00501827"/>
    <w:rsid w:val="00501A09"/>
    <w:rsid w:val="00502887"/>
    <w:rsid w:val="005041B3"/>
    <w:rsid w:val="0050477C"/>
    <w:rsid w:val="00504AD5"/>
    <w:rsid w:val="0050678C"/>
    <w:rsid w:val="00507382"/>
    <w:rsid w:val="00507B46"/>
    <w:rsid w:val="00507CB7"/>
    <w:rsid w:val="00507E3B"/>
    <w:rsid w:val="00512B17"/>
    <w:rsid w:val="00513D49"/>
    <w:rsid w:val="00513DB2"/>
    <w:rsid w:val="00513E6F"/>
    <w:rsid w:val="00516189"/>
    <w:rsid w:val="0051637B"/>
    <w:rsid w:val="005166A2"/>
    <w:rsid w:val="00516849"/>
    <w:rsid w:val="00516F3D"/>
    <w:rsid w:val="00517B4A"/>
    <w:rsid w:val="0052087D"/>
    <w:rsid w:val="00520BF6"/>
    <w:rsid w:val="0052272B"/>
    <w:rsid w:val="0052281C"/>
    <w:rsid w:val="00522B6F"/>
    <w:rsid w:val="00522D8B"/>
    <w:rsid w:val="0052378F"/>
    <w:rsid w:val="00523F87"/>
    <w:rsid w:val="00524448"/>
    <w:rsid w:val="0052651A"/>
    <w:rsid w:val="00526F2D"/>
    <w:rsid w:val="005303B9"/>
    <w:rsid w:val="00531B57"/>
    <w:rsid w:val="0053247B"/>
    <w:rsid w:val="00532E82"/>
    <w:rsid w:val="00534341"/>
    <w:rsid w:val="00534346"/>
    <w:rsid w:val="00534A7D"/>
    <w:rsid w:val="00534EBA"/>
    <w:rsid w:val="00535D8A"/>
    <w:rsid w:val="0053630C"/>
    <w:rsid w:val="005366AA"/>
    <w:rsid w:val="00537839"/>
    <w:rsid w:val="00537FA3"/>
    <w:rsid w:val="0054034F"/>
    <w:rsid w:val="00541818"/>
    <w:rsid w:val="00541A67"/>
    <w:rsid w:val="00541A9A"/>
    <w:rsid w:val="00541F81"/>
    <w:rsid w:val="00542344"/>
    <w:rsid w:val="005428F5"/>
    <w:rsid w:val="00542C23"/>
    <w:rsid w:val="00542E16"/>
    <w:rsid w:val="005435A2"/>
    <w:rsid w:val="0054378A"/>
    <w:rsid w:val="00543818"/>
    <w:rsid w:val="00543C4F"/>
    <w:rsid w:val="00544A1A"/>
    <w:rsid w:val="005465A3"/>
    <w:rsid w:val="005465A6"/>
    <w:rsid w:val="00546B8B"/>
    <w:rsid w:val="005479E9"/>
    <w:rsid w:val="00547A68"/>
    <w:rsid w:val="0055001E"/>
    <w:rsid w:val="00550393"/>
    <w:rsid w:val="005514F6"/>
    <w:rsid w:val="00551A60"/>
    <w:rsid w:val="005530BF"/>
    <w:rsid w:val="00554AB3"/>
    <w:rsid w:val="0055501F"/>
    <w:rsid w:val="00556902"/>
    <w:rsid w:val="00556AF9"/>
    <w:rsid w:val="00556B65"/>
    <w:rsid w:val="00556B89"/>
    <w:rsid w:val="00556F84"/>
    <w:rsid w:val="0055755B"/>
    <w:rsid w:val="00557698"/>
    <w:rsid w:val="00560DBE"/>
    <w:rsid w:val="00563662"/>
    <w:rsid w:val="00563E90"/>
    <w:rsid w:val="00564887"/>
    <w:rsid w:val="00564AC2"/>
    <w:rsid w:val="005654A4"/>
    <w:rsid w:val="00570475"/>
    <w:rsid w:val="0057057B"/>
    <w:rsid w:val="005732C0"/>
    <w:rsid w:val="0057393A"/>
    <w:rsid w:val="00573BD9"/>
    <w:rsid w:val="0057409A"/>
    <w:rsid w:val="0057411E"/>
    <w:rsid w:val="00574A1D"/>
    <w:rsid w:val="00575034"/>
    <w:rsid w:val="00575104"/>
    <w:rsid w:val="00575516"/>
    <w:rsid w:val="00575664"/>
    <w:rsid w:val="0057648C"/>
    <w:rsid w:val="0057678D"/>
    <w:rsid w:val="00576F38"/>
    <w:rsid w:val="00577B70"/>
    <w:rsid w:val="0058060E"/>
    <w:rsid w:val="00580663"/>
    <w:rsid w:val="005811F1"/>
    <w:rsid w:val="0058149B"/>
    <w:rsid w:val="005814B4"/>
    <w:rsid w:val="00581578"/>
    <w:rsid w:val="005817B7"/>
    <w:rsid w:val="005819B0"/>
    <w:rsid w:val="00581BA9"/>
    <w:rsid w:val="005824D8"/>
    <w:rsid w:val="005829C2"/>
    <w:rsid w:val="00582D87"/>
    <w:rsid w:val="0058326D"/>
    <w:rsid w:val="00584003"/>
    <w:rsid w:val="0058470B"/>
    <w:rsid w:val="00585A16"/>
    <w:rsid w:val="00585DD6"/>
    <w:rsid w:val="00587DBA"/>
    <w:rsid w:val="00587FBA"/>
    <w:rsid w:val="0059027A"/>
    <w:rsid w:val="005907E6"/>
    <w:rsid w:val="00591426"/>
    <w:rsid w:val="00591629"/>
    <w:rsid w:val="005918CA"/>
    <w:rsid w:val="00591968"/>
    <w:rsid w:val="0059298A"/>
    <w:rsid w:val="00592FC9"/>
    <w:rsid w:val="00593515"/>
    <w:rsid w:val="005937A6"/>
    <w:rsid w:val="00594894"/>
    <w:rsid w:val="005951CE"/>
    <w:rsid w:val="0059535A"/>
    <w:rsid w:val="00595813"/>
    <w:rsid w:val="00595A41"/>
    <w:rsid w:val="0059612F"/>
    <w:rsid w:val="00596866"/>
    <w:rsid w:val="00597838"/>
    <w:rsid w:val="005979C0"/>
    <w:rsid w:val="005979E8"/>
    <w:rsid w:val="00597C1B"/>
    <w:rsid w:val="005A2AEC"/>
    <w:rsid w:val="005A34BC"/>
    <w:rsid w:val="005A403E"/>
    <w:rsid w:val="005A4181"/>
    <w:rsid w:val="005A47FE"/>
    <w:rsid w:val="005A4920"/>
    <w:rsid w:val="005A4995"/>
    <w:rsid w:val="005A509D"/>
    <w:rsid w:val="005A516E"/>
    <w:rsid w:val="005A5658"/>
    <w:rsid w:val="005A58C8"/>
    <w:rsid w:val="005A6E3C"/>
    <w:rsid w:val="005B0879"/>
    <w:rsid w:val="005B16FB"/>
    <w:rsid w:val="005B1A19"/>
    <w:rsid w:val="005B2EB0"/>
    <w:rsid w:val="005B3789"/>
    <w:rsid w:val="005B4841"/>
    <w:rsid w:val="005B5796"/>
    <w:rsid w:val="005B5F95"/>
    <w:rsid w:val="005B60FE"/>
    <w:rsid w:val="005B6E8E"/>
    <w:rsid w:val="005C06A2"/>
    <w:rsid w:val="005C16C9"/>
    <w:rsid w:val="005C1992"/>
    <w:rsid w:val="005C1D42"/>
    <w:rsid w:val="005C256F"/>
    <w:rsid w:val="005C26A0"/>
    <w:rsid w:val="005C2FDD"/>
    <w:rsid w:val="005C3B3E"/>
    <w:rsid w:val="005C3C9D"/>
    <w:rsid w:val="005C3D5B"/>
    <w:rsid w:val="005C49EB"/>
    <w:rsid w:val="005C4FC5"/>
    <w:rsid w:val="005C59F5"/>
    <w:rsid w:val="005C614B"/>
    <w:rsid w:val="005C67CF"/>
    <w:rsid w:val="005C6C9C"/>
    <w:rsid w:val="005D0220"/>
    <w:rsid w:val="005D0CCC"/>
    <w:rsid w:val="005D1B02"/>
    <w:rsid w:val="005D2993"/>
    <w:rsid w:val="005D4B89"/>
    <w:rsid w:val="005D4C3B"/>
    <w:rsid w:val="005D583F"/>
    <w:rsid w:val="005D59A2"/>
    <w:rsid w:val="005D5DFD"/>
    <w:rsid w:val="005D6777"/>
    <w:rsid w:val="005D7417"/>
    <w:rsid w:val="005D7A5E"/>
    <w:rsid w:val="005E13B4"/>
    <w:rsid w:val="005E1757"/>
    <w:rsid w:val="005E1ADF"/>
    <w:rsid w:val="005E20AE"/>
    <w:rsid w:val="005E262C"/>
    <w:rsid w:val="005E2882"/>
    <w:rsid w:val="005E2D01"/>
    <w:rsid w:val="005E2E23"/>
    <w:rsid w:val="005E3012"/>
    <w:rsid w:val="005E32B0"/>
    <w:rsid w:val="005E3341"/>
    <w:rsid w:val="005E34DF"/>
    <w:rsid w:val="005E3962"/>
    <w:rsid w:val="005E42B2"/>
    <w:rsid w:val="005E716F"/>
    <w:rsid w:val="005E71ED"/>
    <w:rsid w:val="005F0C02"/>
    <w:rsid w:val="005F1066"/>
    <w:rsid w:val="005F161D"/>
    <w:rsid w:val="005F1EAD"/>
    <w:rsid w:val="005F213F"/>
    <w:rsid w:val="005F2CEA"/>
    <w:rsid w:val="005F2DC3"/>
    <w:rsid w:val="005F2F0C"/>
    <w:rsid w:val="005F41FE"/>
    <w:rsid w:val="005F5197"/>
    <w:rsid w:val="005F5B22"/>
    <w:rsid w:val="005F65B2"/>
    <w:rsid w:val="005F6D6D"/>
    <w:rsid w:val="005F77A2"/>
    <w:rsid w:val="00600077"/>
    <w:rsid w:val="006001EC"/>
    <w:rsid w:val="00600933"/>
    <w:rsid w:val="0060174D"/>
    <w:rsid w:val="00601FA6"/>
    <w:rsid w:val="006023BA"/>
    <w:rsid w:val="00602BE0"/>
    <w:rsid w:val="00603182"/>
    <w:rsid w:val="00603656"/>
    <w:rsid w:val="00603703"/>
    <w:rsid w:val="00604380"/>
    <w:rsid w:val="00604BF1"/>
    <w:rsid w:val="00605482"/>
    <w:rsid w:val="00605770"/>
    <w:rsid w:val="00605A8E"/>
    <w:rsid w:val="00606480"/>
    <w:rsid w:val="00606733"/>
    <w:rsid w:val="00606867"/>
    <w:rsid w:val="006069BA"/>
    <w:rsid w:val="00606EE6"/>
    <w:rsid w:val="006074D4"/>
    <w:rsid w:val="006075FA"/>
    <w:rsid w:val="006079B7"/>
    <w:rsid w:val="006102B3"/>
    <w:rsid w:val="00610524"/>
    <w:rsid w:val="00610D25"/>
    <w:rsid w:val="00611B87"/>
    <w:rsid w:val="006138BF"/>
    <w:rsid w:val="006147D7"/>
    <w:rsid w:val="00614F08"/>
    <w:rsid w:val="006155C3"/>
    <w:rsid w:val="00615D81"/>
    <w:rsid w:val="00616C7D"/>
    <w:rsid w:val="00617380"/>
    <w:rsid w:val="00617671"/>
    <w:rsid w:val="00620F5F"/>
    <w:rsid w:val="0062157F"/>
    <w:rsid w:val="0062182D"/>
    <w:rsid w:val="00621C1D"/>
    <w:rsid w:val="006220BA"/>
    <w:rsid w:val="006223A0"/>
    <w:rsid w:val="00622E2B"/>
    <w:rsid w:val="00623B88"/>
    <w:rsid w:val="00623C78"/>
    <w:rsid w:val="00624E0B"/>
    <w:rsid w:val="00626B6B"/>
    <w:rsid w:val="006270D4"/>
    <w:rsid w:val="00630E7E"/>
    <w:rsid w:val="00631CBA"/>
    <w:rsid w:val="00632863"/>
    <w:rsid w:val="00633282"/>
    <w:rsid w:val="00634215"/>
    <w:rsid w:val="00634B65"/>
    <w:rsid w:val="006352C7"/>
    <w:rsid w:val="006353D9"/>
    <w:rsid w:val="00635AAD"/>
    <w:rsid w:val="006409B6"/>
    <w:rsid w:val="00641614"/>
    <w:rsid w:val="0064201F"/>
    <w:rsid w:val="006437EE"/>
    <w:rsid w:val="00645016"/>
    <w:rsid w:val="00645C3D"/>
    <w:rsid w:val="00645CB7"/>
    <w:rsid w:val="00646110"/>
    <w:rsid w:val="006463D6"/>
    <w:rsid w:val="00646F9E"/>
    <w:rsid w:val="006500F6"/>
    <w:rsid w:val="00650A15"/>
    <w:rsid w:val="00650FFF"/>
    <w:rsid w:val="0065153D"/>
    <w:rsid w:val="00653200"/>
    <w:rsid w:val="00654E2F"/>
    <w:rsid w:val="00654F2E"/>
    <w:rsid w:val="00655963"/>
    <w:rsid w:val="0065597F"/>
    <w:rsid w:val="006560FA"/>
    <w:rsid w:val="0065644E"/>
    <w:rsid w:val="0065710F"/>
    <w:rsid w:val="006575F4"/>
    <w:rsid w:val="00657D63"/>
    <w:rsid w:val="006608D1"/>
    <w:rsid w:val="00660A14"/>
    <w:rsid w:val="00662435"/>
    <w:rsid w:val="00662E3E"/>
    <w:rsid w:val="00664A4E"/>
    <w:rsid w:val="00665A7E"/>
    <w:rsid w:val="00666774"/>
    <w:rsid w:val="006669D3"/>
    <w:rsid w:val="00666D20"/>
    <w:rsid w:val="00666EC6"/>
    <w:rsid w:val="006703B6"/>
    <w:rsid w:val="00670596"/>
    <w:rsid w:val="006710C1"/>
    <w:rsid w:val="00672A9B"/>
    <w:rsid w:val="00672EDE"/>
    <w:rsid w:val="0067310E"/>
    <w:rsid w:val="00674158"/>
    <w:rsid w:val="00674290"/>
    <w:rsid w:val="006743D2"/>
    <w:rsid w:val="00674A39"/>
    <w:rsid w:val="00675972"/>
    <w:rsid w:val="00675EBE"/>
    <w:rsid w:val="00677425"/>
    <w:rsid w:val="0067777D"/>
    <w:rsid w:val="0068004E"/>
    <w:rsid w:val="00681ED2"/>
    <w:rsid w:val="006827E4"/>
    <w:rsid w:val="00683022"/>
    <w:rsid w:val="00684373"/>
    <w:rsid w:val="00684A18"/>
    <w:rsid w:val="0068520B"/>
    <w:rsid w:val="00685397"/>
    <w:rsid w:val="0068549F"/>
    <w:rsid w:val="00685655"/>
    <w:rsid w:val="006856C5"/>
    <w:rsid w:val="006866B6"/>
    <w:rsid w:val="006869AC"/>
    <w:rsid w:val="00687002"/>
    <w:rsid w:val="00687EDB"/>
    <w:rsid w:val="00690642"/>
    <w:rsid w:val="00690BAD"/>
    <w:rsid w:val="00690FB5"/>
    <w:rsid w:val="006929EC"/>
    <w:rsid w:val="006938B1"/>
    <w:rsid w:val="006948D6"/>
    <w:rsid w:val="006952E2"/>
    <w:rsid w:val="00695B43"/>
    <w:rsid w:val="006974C7"/>
    <w:rsid w:val="006977D6"/>
    <w:rsid w:val="006A14E9"/>
    <w:rsid w:val="006A2087"/>
    <w:rsid w:val="006A3099"/>
    <w:rsid w:val="006A3283"/>
    <w:rsid w:val="006A36E5"/>
    <w:rsid w:val="006A39A9"/>
    <w:rsid w:val="006A4191"/>
    <w:rsid w:val="006A43C2"/>
    <w:rsid w:val="006A4518"/>
    <w:rsid w:val="006A4606"/>
    <w:rsid w:val="006A4726"/>
    <w:rsid w:val="006A4D77"/>
    <w:rsid w:val="006A4DBB"/>
    <w:rsid w:val="006A50BD"/>
    <w:rsid w:val="006A5114"/>
    <w:rsid w:val="006A5A52"/>
    <w:rsid w:val="006A6290"/>
    <w:rsid w:val="006A648D"/>
    <w:rsid w:val="006A7AE2"/>
    <w:rsid w:val="006A7DB5"/>
    <w:rsid w:val="006B1EA8"/>
    <w:rsid w:val="006B3734"/>
    <w:rsid w:val="006B37FE"/>
    <w:rsid w:val="006B3C0C"/>
    <w:rsid w:val="006B4251"/>
    <w:rsid w:val="006B4F17"/>
    <w:rsid w:val="006B542B"/>
    <w:rsid w:val="006B6710"/>
    <w:rsid w:val="006B6E76"/>
    <w:rsid w:val="006B6EC5"/>
    <w:rsid w:val="006B7AC8"/>
    <w:rsid w:val="006B7DF8"/>
    <w:rsid w:val="006C06EA"/>
    <w:rsid w:val="006C0918"/>
    <w:rsid w:val="006C1484"/>
    <w:rsid w:val="006C16F7"/>
    <w:rsid w:val="006C1A14"/>
    <w:rsid w:val="006C231A"/>
    <w:rsid w:val="006C2F7E"/>
    <w:rsid w:val="006C429A"/>
    <w:rsid w:val="006C4353"/>
    <w:rsid w:val="006C5414"/>
    <w:rsid w:val="006C5763"/>
    <w:rsid w:val="006C686D"/>
    <w:rsid w:val="006C6EB4"/>
    <w:rsid w:val="006C7045"/>
    <w:rsid w:val="006C76CB"/>
    <w:rsid w:val="006C77BC"/>
    <w:rsid w:val="006D08C5"/>
    <w:rsid w:val="006D0BF0"/>
    <w:rsid w:val="006D0C93"/>
    <w:rsid w:val="006D0D48"/>
    <w:rsid w:val="006D0F03"/>
    <w:rsid w:val="006D239A"/>
    <w:rsid w:val="006D29A1"/>
    <w:rsid w:val="006D380F"/>
    <w:rsid w:val="006D3BBD"/>
    <w:rsid w:val="006D41F8"/>
    <w:rsid w:val="006D45C2"/>
    <w:rsid w:val="006D4826"/>
    <w:rsid w:val="006D4E80"/>
    <w:rsid w:val="006D4FB2"/>
    <w:rsid w:val="006D5354"/>
    <w:rsid w:val="006D5A32"/>
    <w:rsid w:val="006D5BD8"/>
    <w:rsid w:val="006D6880"/>
    <w:rsid w:val="006D6915"/>
    <w:rsid w:val="006D6E17"/>
    <w:rsid w:val="006E01BF"/>
    <w:rsid w:val="006E03D4"/>
    <w:rsid w:val="006E219F"/>
    <w:rsid w:val="006E3471"/>
    <w:rsid w:val="006E3924"/>
    <w:rsid w:val="006E39D6"/>
    <w:rsid w:val="006E58D4"/>
    <w:rsid w:val="006E5B3C"/>
    <w:rsid w:val="006E5F47"/>
    <w:rsid w:val="006E5FC8"/>
    <w:rsid w:val="006E5FEE"/>
    <w:rsid w:val="006E64CC"/>
    <w:rsid w:val="006E6760"/>
    <w:rsid w:val="006F0AB9"/>
    <w:rsid w:val="006F15A6"/>
    <w:rsid w:val="006F1B0D"/>
    <w:rsid w:val="006F3393"/>
    <w:rsid w:val="006F4287"/>
    <w:rsid w:val="006F42C1"/>
    <w:rsid w:val="006F4F4B"/>
    <w:rsid w:val="006F59ED"/>
    <w:rsid w:val="006F60F1"/>
    <w:rsid w:val="006F7009"/>
    <w:rsid w:val="006F7541"/>
    <w:rsid w:val="006F77BD"/>
    <w:rsid w:val="006F7E88"/>
    <w:rsid w:val="007002DF"/>
    <w:rsid w:val="00701286"/>
    <w:rsid w:val="00702474"/>
    <w:rsid w:val="00702A11"/>
    <w:rsid w:val="00702EBE"/>
    <w:rsid w:val="00702EDB"/>
    <w:rsid w:val="0070332B"/>
    <w:rsid w:val="00703B90"/>
    <w:rsid w:val="00705102"/>
    <w:rsid w:val="007051DF"/>
    <w:rsid w:val="00705E31"/>
    <w:rsid w:val="00706BE9"/>
    <w:rsid w:val="0070776B"/>
    <w:rsid w:val="007078CF"/>
    <w:rsid w:val="00711527"/>
    <w:rsid w:val="007115DE"/>
    <w:rsid w:val="00711C80"/>
    <w:rsid w:val="0071289B"/>
    <w:rsid w:val="00713013"/>
    <w:rsid w:val="00714077"/>
    <w:rsid w:val="007142BD"/>
    <w:rsid w:val="00716CFF"/>
    <w:rsid w:val="0071739C"/>
    <w:rsid w:val="00717802"/>
    <w:rsid w:val="00717F3E"/>
    <w:rsid w:val="00717FDE"/>
    <w:rsid w:val="007200AB"/>
    <w:rsid w:val="007205D2"/>
    <w:rsid w:val="007209B9"/>
    <w:rsid w:val="00720A8B"/>
    <w:rsid w:val="00721356"/>
    <w:rsid w:val="007215DB"/>
    <w:rsid w:val="00722CC8"/>
    <w:rsid w:val="00723023"/>
    <w:rsid w:val="007230EE"/>
    <w:rsid w:val="00723766"/>
    <w:rsid w:val="00723C20"/>
    <w:rsid w:val="007249F9"/>
    <w:rsid w:val="00726361"/>
    <w:rsid w:val="00726618"/>
    <w:rsid w:val="0072663D"/>
    <w:rsid w:val="00726A99"/>
    <w:rsid w:val="00726B25"/>
    <w:rsid w:val="00727103"/>
    <w:rsid w:val="00727923"/>
    <w:rsid w:val="0073064D"/>
    <w:rsid w:val="00730CD3"/>
    <w:rsid w:val="007311B2"/>
    <w:rsid w:val="00731BA4"/>
    <w:rsid w:val="0073235A"/>
    <w:rsid w:val="007335F0"/>
    <w:rsid w:val="00733C2E"/>
    <w:rsid w:val="00734636"/>
    <w:rsid w:val="007353BC"/>
    <w:rsid w:val="0073594C"/>
    <w:rsid w:val="00737246"/>
    <w:rsid w:val="00737733"/>
    <w:rsid w:val="00737A80"/>
    <w:rsid w:val="00740131"/>
    <w:rsid w:val="00740855"/>
    <w:rsid w:val="00740898"/>
    <w:rsid w:val="00740D30"/>
    <w:rsid w:val="00740DDA"/>
    <w:rsid w:val="00742115"/>
    <w:rsid w:val="007433A5"/>
    <w:rsid w:val="00744C57"/>
    <w:rsid w:val="007452DD"/>
    <w:rsid w:val="00745E86"/>
    <w:rsid w:val="0074758D"/>
    <w:rsid w:val="007543D3"/>
    <w:rsid w:val="007544EF"/>
    <w:rsid w:val="00755054"/>
    <w:rsid w:val="00755613"/>
    <w:rsid w:val="007559FA"/>
    <w:rsid w:val="00755EB5"/>
    <w:rsid w:val="00755FD1"/>
    <w:rsid w:val="00756BA1"/>
    <w:rsid w:val="00757C3F"/>
    <w:rsid w:val="007600F5"/>
    <w:rsid w:val="00760500"/>
    <w:rsid w:val="00760BBB"/>
    <w:rsid w:val="00761D63"/>
    <w:rsid w:val="0076290A"/>
    <w:rsid w:val="007635E5"/>
    <w:rsid w:val="0076464E"/>
    <w:rsid w:val="0076632B"/>
    <w:rsid w:val="0076635A"/>
    <w:rsid w:val="007663FE"/>
    <w:rsid w:val="0076647B"/>
    <w:rsid w:val="00766EFB"/>
    <w:rsid w:val="007674EB"/>
    <w:rsid w:val="0077167C"/>
    <w:rsid w:val="00771E48"/>
    <w:rsid w:val="00772BEE"/>
    <w:rsid w:val="0077355D"/>
    <w:rsid w:val="00773F02"/>
    <w:rsid w:val="00773FC7"/>
    <w:rsid w:val="00774B3A"/>
    <w:rsid w:val="00774E64"/>
    <w:rsid w:val="0077534C"/>
    <w:rsid w:val="00775FAB"/>
    <w:rsid w:val="00775FD8"/>
    <w:rsid w:val="00776101"/>
    <w:rsid w:val="00777355"/>
    <w:rsid w:val="00777A2F"/>
    <w:rsid w:val="00777C37"/>
    <w:rsid w:val="00780AEE"/>
    <w:rsid w:val="00780DB0"/>
    <w:rsid w:val="007816DF"/>
    <w:rsid w:val="0078196C"/>
    <w:rsid w:val="00781C4F"/>
    <w:rsid w:val="00781DAA"/>
    <w:rsid w:val="00782048"/>
    <w:rsid w:val="007821F9"/>
    <w:rsid w:val="007830EE"/>
    <w:rsid w:val="00783A70"/>
    <w:rsid w:val="00784A5B"/>
    <w:rsid w:val="007858C2"/>
    <w:rsid w:val="00786443"/>
    <w:rsid w:val="00786D67"/>
    <w:rsid w:val="0078754F"/>
    <w:rsid w:val="007909BF"/>
    <w:rsid w:val="00790F1D"/>
    <w:rsid w:val="00791643"/>
    <w:rsid w:val="00791685"/>
    <w:rsid w:val="00792870"/>
    <w:rsid w:val="00792B30"/>
    <w:rsid w:val="00793923"/>
    <w:rsid w:val="00793D82"/>
    <w:rsid w:val="007945A4"/>
    <w:rsid w:val="00794C4A"/>
    <w:rsid w:val="007959D8"/>
    <w:rsid w:val="00795D7F"/>
    <w:rsid w:val="00796235"/>
    <w:rsid w:val="007965D1"/>
    <w:rsid w:val="007979F9"/>
    <w:rsid w:val="007A13AB"/>
    <w:rsid w:val="007A1E2A"/>
    <w:rsid w:val="007A2859"/>
    <w:rsid w:val="007A33B2"/>
    <w:rsid w:val="007A3675"/>
    <w:rsid w:val="007A3CBF"/>
    <w:rsid w:val="007A3D7D"/>
    <w:rsid w:val="007A4421"/>
    <w:rsid w:val="007A5010"/>
    <w:rsid w:val="007A5174"/>
    <w:rsid w:val="007A7602"/>
    <w:rsid w:val="007B0E63"/>
    <w:rsid w:val="007B1E0F"/>
    <w:rsid w:val="007B2CAE"/>
    <w:rsid w:val="007B4B1D"/>
    <w:rsid w:val="007B4D51"/>
    <w:rsid w:val="007B5B3E"/>
    <w:rsid w:val="007B5B7D"/>
    <w:rsid w:val="007B76F0"/>
    <w:rsid w:val="007B7AE2"/>
    <w:rsid w:val="007B7F18"/>
    <w:rsid w:val="007C008A"/>
    <w:rsid w:val="007C11A1"/>
    <w:rsid w:val="007C1F43"/>
    <w:rsid w:val="007C219C"/>
    <w:rsid w:val="007C228B"/>
    <w:rsid w:val="007C2390"/>
    <w:rsid w:val="007C296D"/>
    <w:rsid w:val="007C2AA4"/>
    <w:rsid w:val="007C2DA2"/>
    <w:rsid w:val="007C3187"/>
    <w:rsid w:val="007C32BE"/>
    <w:rsid w:val="007C3A32"/>
    <w:rsid w:val="007C3BA0"/>
    <w:rsid w:val="007C3BB9"/>
    <w:rsid w:val="007C40CC"/>
    <w:rsid w:val="007C437B"/>
    <w:rsid w:val="007C4E39"/>
    <w:rsid w:val="007C52B2"/>
    <w:rsid w:val="007C5833"/>
    <w:rsid w:val="007C5B8E"/>
    <w:rsid w:val="007C699B"/>
    <w:rsid w:val="007C6D1C"/>
    <w:rsid w:val="007C797F"/>
    <w:rsid w:val="007D015A"/>
    <w:rsid w:val="007D27EC"/>
    <w:rsid w:val="007D2D4B"/>
    <w:rsid w:val="007D3695"/>
    <w:rsid w:val="007D3763"/>
    <w:rsid w:val="007D37E5"/>
    <w:rsid w:val="007D3F1A"/>
    <w:rsid w:val="007D3F69"/>
    <w:rsid w:val="007D462C"/>
    <w:rsid w:val="007D4810"/>
    <w:rsid w:val="007D4EFD"/>
    <w:rsid w:val="007D64ED"/>
    <w:rsid w:val="007D65A9"/>
    <w:rsid w:val="007D6639"/>
    <w:rsid w:val="007D6D02"/>
    <w:rsid w:val="007D72A4"/>
    <w:rsid w:val="007E0F13"/>
    <w:rsid w:val="007E2587"/>
    <w:rsid w:val="007E3664"/>
    <w:rsid w:val="007E66FD"/>
    <w:rsid w:val="007E788A"/>
    <w:rsid w:val="007F1EEF"/>
    <w:rsid w:val="007F29F1"/>
    <w:rsid w:val="007F3A45"/>
    <w:rsid w:val="007F4890"/>
    <w:rsid w:val="007F4D40"/>
    <w:rsid w:val="007F5511"/>
    <w:rsid w:val="007F58B8"/>
    <w:rsid w:val="007F7607"/>
    <w:rsid w:val="007F7E30"/>
    <w:rsid w:val="008009A1"/>
    <w:rsid w:val="00800BCA"/>
    <w:rsid w:val="00801BCC"/>
    <w:rsid w:val="00801D94"/>
    <w:rsid w:val="00801FF2"/>
    <w:rsid w:val="008023EA"/>
    <w:rsid w:val="00802915"/>
    <w:rsid w:val="00804180"/>
    <w:rsid w:val="008044E3"/>
    <w:rsid w:val="00805660"/>
    <w:rsid w:val="0080643E"/>
    <w:rsid w:val="008064DE"/>
    <w:rsid w:val="0080664A"/>
    <w:rsid w:val="00807768"/>
    <w:rsid w:val="00807BD8"/>
    <w:rsid w:val="00807CF9"/>
    <w:rsid w:val="008102C0"/>
    <w:rsid w:val="0081110E"/>
    <w:rsid w:val="00811C31"/>
    <w:rsid w:val="008125E2"/>
    <w:rsid w:val="00814102"/>
    <w:rsid w:val="00815697"/>
    <w:rsid w:val="00815AD7"/>
    <w:rsid w:val="00815BB2"/>
    <w:rsid w:val="008163C6"/>
    <w:rsid w:val="00817B57"/>
    <w:rsid w:val="00817F68"/>
    <w:rsid w:val="00820CCF"/>
    <w:rsid w:val="00821D26"/>
    <w:rsid w:val="0082289D"/>
    <w:rsid w:val="00822D63"/>
    <w:rsid w:val="00822E82"/>
    <w:rsid w:val="00823C98"/>
    <w:rsid w:val="00824C36"/>
    <w:rsid w:val="0082502C"/>
    <w:rsid w:val="008250B0"/>
    <w:rsid w:val="008251C1"/>
    <w:rsid w:val="008259C6"/>
    <w:rsid w:val="00825BE1"/>
    <w:rsid w:val="00825E99"/>
    <w:rsid w:val="00825FA0"/>
    <w:rsid w:val="00826A15"/>
    <w:rsid w:val="0082798C"/>
    <w:rsid w:val="0083057F"/>
    <w:rsid w:val="00831000"/>
    <w:rsid w:val="00831DD2"/>
    <w:rsid w:val="00832F3C"/>
    <w:rsid w:val="00833548"/>
    <w:rsid w:val="0083522A"/>
    <w:rsid w:val="00835AFC"/>
    <w:rsid w:val="00836279"/>
    <w:rsid w:val="00836643"/>
    <w:rsid w:val="00837F0F"/>
    <w:rsid w:val="00840B90"/>
    <w:rsid w:val="008410C3"/>
    <w:rsid w:val="008414B8"/>
    <w:rsid w:val="00841596"/>
    <w:rsid w:val="00841FB8"/>
    <w:rsid w:val="00842235"/>
    <w:rsid w:val="00842974"/>
    <w:rsid w:val="00844402"/>
    <w:rsid w:val="0084444A"/>
    <w:rsid w:val="0084486C"/>
    <w:rsid w:val="00845FE9"/>
    <w:rsid w:val="008463BA"/>
    <w:rsid w:val="00846733"/>
    <w:rsid w:val="0084746D"/>
    <w:rsid w:val="0085087A"/>
    <w:rsid w:val="00850CBD"/>
    <w:rsid w:val="0085217A"/>
    <w:rsid w:val="00852F2D"/>
    <w:rsid w:val="00853495"/>
    <w:rsid w:val="008536D5"/>
    <w:rsid w:val="00853B4B"/>
    <w:rsid w:val="00853FB9"/>
    <w:rsid w:val="00854707"/>
    <w:rsid w:val="0085479E"/>
    <w:rsid w:val="008560E3"/>
    <w:rsid w:val="00857C91"/>
    <w:rsid w:val="00860726"/>
    <w:rsid w:val="00860779"/>
    <w:rsid w:val="008607B2"/>
    <w:rsid w:val="00860901"/>
    <w:rsid w:val="00860A3E"/>
    <w:rsid w:val="00860BD6"/>
    <w:rsid w:val="00861061"/>
    <w:rsid w:val="0086123F"/>
    <w:rsid w:val="008625D1"/>
    <w:rsid w:val="00862ED2"/>
    <w:rsid w:val="00863134"/>
    <w:rsid w:val="00863CAD"/>
    <w:rsid w:val="00863EFC"/>
    <w:rsid w:val="008646C2"/>
    <w:rsid w:val="00864961"/>
    <w:rsid w:val="00864F46"/>
    <w:rsid w:val="00865624"/>
    <w:rsid w:val="00865A67"/>
    <w:rsid w:val="00865BDD"/>
    <w:rsid w:val="00865D12"/>
    <w:rsid w:val="0086623D"/>
    <w:rsid w:val="00866840"/>
    <w:rsid w:val="008701FB"/>
    <w:rsid w:val="0087085E"/>
    <w:rsid w:val="00870CDE"/>
    <w:rsid w:val="008718F7"/>
    <w:rsid w:val="00872147"/>
    <w:rsid w:val="008725FC"/>
    <w:rsid w:val="0087291C"/>
    <w:rsid w:val="00873B31"/>
    <w:rsid w:val="00873C0B"/>
    <w:rsid w:val="00873DE5"/>
    <w:rsid w:val="0087420B"/>
    <w:rsid w:val="00874320"/>
    <w:rsid w:val="00875077"/>
    <w:rsid w:val="008750BB"/>
    <w:rsid w:val="00876829"/>
    <w:rsid w:val="008768B2"/>
    <w:rsid w:val="00876BF1"/>
    <w:rsid w:val="00877A12"/>
    <w:rsid w:val="0088068E"/>
    <w:rsid w:val="00881959"/>
    <w:rsid w:val="008823A2"/>
    <w:rsid w:val="008827E4"/>
    <w:rsid w:val="00882837"/>
    <w:rsid w:val="008835B9"/>
    <w:rsid w:val="008839F2"/>
    <w:rsid w:val="00884223"/>
    <w:rsid w:val="00884799"/>
    <w:rsid w:val="0088485A"/>
    <w:rsid w:val="00884A2D"/>
    <w:rsid w:val="0088534D"/>
    <w:rsid w:val="00885455"/>
    <w:rsid w:val="00885C73"/>
    <w:rsid w:val="00887E15"/>
    <w:rsid w:val="0089012F"/>
    <w:rsid w:val="00890692"/>
    <w:rsid w:val="00890ACB"/>
    <w:rsid w:val="00890C0D"/>
    <w:rsid w:val="0089133C"/>
    <w:rsid w:val="00891B24"/>
    <w:rsid w:val="00891FB0"/>
    <w:rsid w:val="008922EA"/>
    <w:rsid w:val="00892680"/>
    <w:rsid w:val="008930CF"/>
    <w:rsid w:val="00895173"/>
    <w:rsid w:val="00895D43"/>
    <w:rsid w:val="0089652B"/>
    <w:rsid w:val="00897509"/>
    <w:rsid w:val="008A0CCF"/>
    <w:rsid w:val="008A2D4F"/>
    <w:rsid w:val="008A3323"/>
    <w:rsid w:val="008A4DA6"/>
    <w:rsid w:val="008A58A4"/>
    <w:rsid w:val="008A62F4"/>
    <w:rsid w:val="008A63E0"/>
    <w:rsid w:val="008A6530"/>
    <w:rsid w:val="008A6B37"/>
    <w:rsid w:val="008A6C71"/>
    <w:rsid w:val="008A6C84"/>
    <w:rsid w:val="008B0196"/>
    <w:rsid w:val="008B0393"/>
    <w:rsid w:val="008B0CC2"/>
    <w:rsid w:val="008B0CCD"/>
    <w:rsid w:val="008B0EDF"/>
    <w:rsid w:val="008B1435"/>
    <w:rsid w:val="008B17A3"/>
    <w:rsid w:val="008B18FC"/>
    <w:rsid w:val="008B2561"/>
    <w:rsid w:val="008B279F"/>
    <w:rsid w:val="008B2BB0"/>
    <w:rsid w:val="008B3A58"/>
    <w:rsid w:val="008B4DE7"/>
    <w:rsid w:val="008B5364"/>
    <w:rsid w:val="008B5527"/>
    <w:rsid w:val="008B59A4"/>
    <w:rsid w:val="008B5A13"/>
    <w:rsid w:val="008B60C0"/>
    <w:rsid w:val="008B77BA"/>
    <w:rsid w:val="008B7A91"/>
    <w:rsid w:val="008C0303"/>
    <w:rsid w:val="008C133C"/>
    <w:rsid w:val="008C1934"/>
    <w:rsid w:val="008C1E2B"/>
    <w:rsid w:val="008C1F5C"/>
    <w:rsid w:val="008C22CB"/>
    <w:rsid w:val="008C5B31"/>
    <w:rsid w:val="008C6722"/>
    <w:rsid w:val="008C6F7E"/>
    <w:rsid w:val="008C7C66"/>
    <w:rsid w:val="008D06FA"/>
    <w:rsid w:val="008D0774"/>
    <w:rsid w:val="008D1CF1"/>
    <w:rsid w:val="008D27BA"/>
    <w:rsid w:val="008D3CC0"/>
    <w:rsid w:val="008D52D3"/>
    <w:rsid w:val="008D55F4"/>
    <w:rsid w:val="008D591E"/>
    <w:rsid w:val="008D5B49"/>
    <w:rsid w:val="008D5B9F"/>
    <w:rsid w:val="008D6650"/>
    <w:rsid w:val="008D685B"/>
    <w:rsid w:val="008D7507"/>
    <w:rsid w:val="008D7CF8"/>
    <w:rsid w:val="008D7DB7"/>
    <w:rsid w:val="008E0AD3"/>
    <w:rsid w:val="008E181A"/>
    <w:rsid w:val="008E196B"/>
    <w:rsid w:val="008E2063"/>
    <w:rsid w:val="008E22C8"/>
    <w:rsid w:val="008E350C"/>
    <w:rsid w:val="008E3D2E"/>
    <w:rsid w:val="008E3EE5"/>
    <w:rsid w:val="008E5763"/>
    <w:rsid w:val="008E59C2"/>
    <w:rsid w:val="008E5B0F"/>
    <w:rsid w:val="008E6B94"/>
    <w:rsid w:val="008E6C7F"/>
    <w:rsid w:val="008E7557"/>
    <w:rsid w:val="008E7DD1"/>
    <w:rsid w:val="008F11EE"/>
    <w:rsid w:val="008F13AD"/>
    <w:rsid w:val="008F14C5"/>
    <w:rsid w:val="008F1AF9"/>
    <w:rsid w:val="008F1FB6"/>
    <w:rsid w:val="008F2065"/>
    <w:rsid w:val="008F37F3"/>
    <w:rsid w:val="008F3CAE"/>
    <w:rsid w:val="008F44AD"/>
    <w:rsid w:val="008F4DE5"/>
    <w:rsid w:val="008F677A"/>
    <w:rsid w:val="008F7D5D"/>
    <w:rsid w:val="008F7E14"/>
    <w:rsid w:val="00900691"/>
    <w:rsid w:val="00900754"/>
    <w:rsid w:val="009007FA"/>
    <w:rsid w:val="00900D6B"/>
    <w:rsid w:val="00902104"/>
    <w:rsid w:val="00903D80"/>
    <w:rsid w:val="0090488B"/>
    <w:rsid w:val="00904D8A"/>
    <w:rsid w:val="00905772"/>
    <w:rsid w:val="00905C4F"/>
    <w:rsid w:val="00905F3D"/>
    <w:rsid w:val="00906013"/>
    <w:rsid w:val="009067A6"/>
    <w:rsid w:val="00907421"/>
    <w:rsid w:val="0090786E"/>
    <w:rsid w:val="00907C1E"/>
    <w:rsid w:val="00907D33"/>
    <w:rsid w:val="00910161"/>
    <w:rsid w:val="00910EB2"/>
    <w:rsid w:val="00911F22"/>
    <w:rsid w:val="00912A30"/>
    <w:rsid w:val="00912B55"/>
    <w:rsid w:val="0091350D"/>
    <w:rsid w:val="0091351B"/>
    <w:rsid w:val="00913AE1"/>
    <w:rsid w:val="00914924"/>
    <w:rsid w:val="00915BE6"/>
    <w:rsid w:val="00915FD0"/>
    <w:rsid w:val="0091634D"/>
    <w:rsid w:val="0091760D"/>
    <w:rsid w:val="00917A53"/>
    <w:rsid w:val="00917AB9"/>
    <w:rsid w:val="00920068"/>
    <w:rsid w:val="0092058D"/>
    <w:rsid w:val="0092095F"/>
    <w:rsid w:val="00922C45"/>
    <w:rsid w:val="00922E88"/>
    <w:rsid w:val="00922FF5"/>
    <w:rsid w:val="0092448C"/>
    <w:rsid w:val="00924790"/>
    <w:rsid w:val="00924A2C"/>
    <w:rsid w:val="00924B0A"/>
    <w:rsid w:val="00925019"/>
    <w:rsid w:val="0092528A"/>
    <w:rsid w:val="0092549D"/>
    <w:rsid w:val="00925516"/>
    <w:rsid w:val="0092603F"/>
    <w:rsid w:val="009265C9"/>
    <w:rsid w:val="00926FB9"/>
    <w:rsid w:val="00927AC5"/>
    <w:rsid w:val="00927D90"/>
    <w:rsid w:val="00931137"/>
    <w:rsid w:val="0093139C"/>
    <w:rsid w:val="0093426C"/>
    <w:rsid w:val="0093465F"/>
    <w:rsid w:val="00935331"/>
    <w:rsid w:val="0093668F"/>
    <w:rsid w:val="00937561"/>
    <w:rsid w:val="009375F1"/>
    <w:rsid w:val="00937AEE"/>
    <w:rsid w:val="009405F3"/>
    <w:rsid w:val="009410E4"/>
    <w:rsid w:val="00941116"/>
    <w:rsid w:val="00941D05"/>
    <w:rsid w:val="00941DA3"/>
    <w:rsid w:val="009421D4"/>
    <w:rsid w:val="00942737"/>
    <w:rsid w:val="009434EF"/>
    <w:rsid w:val="00943648"/>
    <w:rsid w:val="009438EF"/>
    <w:rsid w:val="00944710"/>
    <w:rsid w:val="0094520C"/>
    <w:rsid w:val="00946E6F"/>
    <w:rsid w:val="009476A1"/>
    <w:rsid w:val="009500E0"/>
    <w:rsid w:val="00950138"/>
    <w:rsid w:val="00950CC8"/>
    <w:rsid w:val="009523F9"/>
    <w:rsid w:val="0095480E"/>
    <w:rsid w:val="00954A01"/>
    <w:rsid w:val="00954A4A"/>
    <w:rsid w:val="00954B55"/>
    <w:rsid w:val="0095512C"/>
    <w:rsid w:val="00955A3A"/>
    <w:rsid w:val="00955BC0"/>
    <w:rsid w:val="00955FFC"/>
    <w:rsid w:val="009561A7"/>
    <w:rsid w:val="009561CD"/>
    <w:rsid w:val="00956639"/>
    <w:rsid w:val="009566B9"/>
    <w:rsid w:val="009568FF"/>
    <w:rsid w:val="009569F7"/>
    <w:rsid w:val="00956CF5"/>
    <w:rsid w:val="00957BFB"/>
    <w:rsid w:val="00957C43"/>
    <w:rsid w:val="00960D35"/>
    <w:rsid w:val="0096126D"/>
    <w:rsid w:val="009614BF"/>
    <w:rsid w:val="009614FF"/>
    <w:rsid w:val="00962179"/>
    <w:rsid w:val="00962437"/>
    <w:rsid w:val="009626CF"/>
    <w:rsid w:val="00963A6B"/>
    <w:rsid w:val="009642FD"/>
    <w:rsid w:val="00964A39"/>
    <w:rsid w:val="00965013"/>
    <w:rsid w:val="00965392"/>
    <w:rsid w:val="00965CFE"/>
    <w:rsid w:val="009665C6"/>
    <w:rsid w:val="0097019B"/>
    <w:rsid w:val="00970278"/>
    <w:rsid w:val="00970B50"/>
    <w:rsid w:val="00971C52"/>
    <w:rsid w:val="0097346D"/>
    <w:rsid w:val="009738AA"/>
    <w:rsid w:val="00974847"/>
    <w:rsid w:val="00974E1E"/>
    <w:rsid w:val="00977878"/>
    <w:rsid w:val="00980275"/>
    <w:rsid w:val="00980719"/>
    <w:rsid w:val="0098167A"/>
    <w:rsid w:val="009816B6"/>
    <w:rsid w:val="0098187E"/>
    <w:rsid w:val="00982226"/>
    <w:rsid w:val="009825B0"/>
    <w:rsid w:val="00982652"/>
    <w:rsid w:val="009826D9"/>
    <w:rsid w:val="00982A73"/>
    <w:rsid w:val="00982EC1"/>
    <w:rsid w:val="009830AB"/>
    <w:rsid w:val="009845CD"/>
    <w:rsid w:val="00986315"/>
    <w:rsid w:val="009868E3"/>
    <w:rsid w:val="009871B4"/>
    <w:rsid w:val="00987C4C"/>
    <w:rsid w:val="00987F51"/>
    <w:rsid w:val="00990257"/>
    <w:rsid w:val="0099055C"/>
    <w:rsid w:val="00990823"/>
    <w:rsid w:val="00990F6D"/>
    <w:rsid w:val="00991205"/>
    <w:rsid w:val="00991D4C"/>
    <w:rsid w:val="00991DB4"/>
    <w:rsid w:val="009927F7"/>
    <w:rsid w:val="0099289E"/>
    <w:rsid w:val="00992E93"/>
    <w:rsid w:val="009933AC"/>
    <w:rsid w:val="00993F61"/>
    <w:rsid w:val="0099509C"/>
    <w:rsid w:val="009972CE"/>
    <w:rsid w:val="0099796D"/>
    <w:rsid w:val="009A02D6"/>
    <w:rsid w:val="009A0F11"/>
    <w:rsid w:val="009A19DE"/>
    <w:rsid w:val="009A1C25"/>
    <w:rsid w:val="009A21A4"/>
    <w:rsid w:val="009A21E4"/>
    <w:rsid w:val="009A236B"/>
    <w:rsid w:val="009A2C07"/>
    <w:rsid w:val="009A2D96"/>
    <w:rsid w:val="009A4222"/>
    <w:rsid w:val="009A6374"/>
    <w:rsid w:val="009A6D58"/>
    <w:rsid w:val="009A6E7D"/>
    <w:rsid w:val="009B1074"/>
    <w:rsid w:val="009B1176"/>
    <w:rsid w:val="009B1623"/>
    <w:rsid w:val="009B360B"/>
    <w:rsid w:val="009B3A99"/>
    <w:rsid w:val="009B487B"/>
    <w:rsid w:val="009B5D7D"/>
    <w:rsid w:val="009B75C5"/>
    <w:rsid w:val="009C006F"/>
    <w:rsid w:val="009C0A3E"/>
    <w:rsid w:val="009C0CAD"/>
    <w:rsid w:val="009C0D30"/>
    <w:rsid w:val="009C1871"/>
    <w:rsid w:val="009C2B4D"/>
    <w:rsid w:val="009C2DCB"/>
    <w:rsid w:val="009C3DF9"/>
    <w:rsid w:val="009C3F70"/>
    <w:rsid w:val="009C4279"/>
    <w:rsid w:val="009C4613"/>
    <w:rsid w:val="009C56CF"/>
    <w:rsid w:val="009C582E"/>
    <w:rsid w:val="009C628E"/>
    <w:rsid w:val="009C6AE9"/>
    <w:rsid w:val="009C6DB7"/>
    <w:rsid w:val="009C7902"/>
    <w:rsid w:val="009D0C85"/>
    <w:rsid w:val="009D2288"/>
    <w:rsid w:val="009D253C"/>
    <w:rsid w:val="009D2852"/>
    <w:rsid w:val="009D33AE"/>
    <w:rsid w:val="009D3BA1"/>
    <w:rsid w:val="009D3DFF"/>
    <w:rsid w:val="009D4180"/>
    <w:rsid w:val="009D5355"/>
    <w:rsid w:val="009D5767"/>
    <w:rsid w:val="009D5D25"/>
    <w:rsid w:val="009D5FD8"/>
    <w:rsid w:val="009D63EC"/>
    <w:rsid w:val="009D6B12"/>
    <w:rsid w:val="009D6C27"/>
    <w:rsid w:val="009D6FBD"/>
    <w:rsid w:val="009E019F"/>
    <w:rsid w:val="009E033D"/>
    <w:rsid w:val="009E0348"/>
    <w:rsid w:val="009E14E5"/>
    <w:rsid w:val="009E1505"/>
    <w:rsid w:val="009E235E"/>
    <w:rsid w:val="009E2BCE"/>
    <w:rsid w:val="009E2C6D"/>
    <w:rsid w:val="009E3DE3"/>
    <w:rsid w:val="009E45A0"/>
    <w:rsid w:val="009E4B10"/>
    <w:rsid w:val="009E589B"/>
    <w:rsid w:val="009E5B9B"/>
    <w:rsid w:val="009E5D8F"/>
    <w:rsid w:val="009E5E1C"/>
    <w:rsid w:val="009E617B"/>
    <w:rsid w:val="009E6841"/>
    <w:rsid w:val="009E7006"/>
    <w:rsid w:val="009E7959"/>
    <w:rsid w:val="009F169E"/>
    <w:rsid w:val="009F1F08"/>
    <w:rsid w:val="009F1F91"/>
    <w:rsid w:val="009F2999"/>
    <w:rsid w:val="009F2B11"/>
    <w:rsid w:val="009F4935"/>
    <w:rsid w:val="009F4E34"/>
    <w:rsid w:val="009F54FC"/>
    <w:rsid w:val="009F5DD7"/>
    <w:rsid w:val="00A000C1"/>
    <w:rsid w:val="00A006FF"/>
    <w:rsid w:val="00A007DA"/>
    <w:rsid w:val="00A00AAA"/>
    <w:rsid w:val="00A02130"/>
    <w:rsid w:val="00A02BD6"/>
    <w:rsid w:val="00A036B2"/>
    <w:rsid w:val="00A03D99"/>
    <w:rsid w:val="00A044AC"/>
    <w:rsid w:val="00A04976"/>
    <w:rsid w:val="00A050BA"/>
    <w:rsid w:val="00A061C2"/>
    <w:rsid w:val="00A10CD2"/>
    <w:rsid w:val="00A111F0"/>
    <w:rsid w:val="00A12E51"/>
    <w:rsid w:val="00A13571"/>
    <w:rsid w:val="00A137BA"/>
    <w:rsid w:val="00A1449F"/>
    <w:rsid w:val="00A1477A"/>
    <w:rsid w:val="00A15213"/>
    <w:rsid w:val="00A168BA"/>
    <w:rsid w:val="00A170A4"/>
    <w:rsid w:val="00A1718C"/>
    <w:rsid w:val="00A17EE1"/>
    <w:rsid w:val="00A17FA8"/>
    <w:rsid w:val="00A206BD"/>
    <w:rsid w:val="00A2252D"/>
    <w:rsid w:val="00A2311F"/>
    <w:rsid w:val="00A23A08"/>
    <w:rsid w:val="00A23D19"/>
    <w:rsid w:val="00A243FE"/>
    <w:rsid w:val="00A24FD9"/>
    <w:rsid w:val="00A25129"/>
    <w:rsid w:val="00A252A4"/>
    <w:rsid w:val="00A25D32"/>
    <w:rsid w:val="00A25FC8"/>
    <w:rsid w:val="00A26DCD"/>
    <w:rsid w:val="00A272A9"/>
    <w:rsid w:val="00A27AE2"/>
    <w:rsid w:val="00A30593"/>
    <w:rsid w:val="00A3089E"/>
    <w:rsid w:val="00A30C50"/>
    <w:rsid w:val="00A30F5C"/>
    <w:rsid w:val="00A31EEA"/>
    <w:rsid w:val="00A32186"/>
    <w:rsid w:val="00A325DE"/>
    <w:rsid w:val="00A32847"/>
    <w:rsid w:val="00A33740"/>
    <w:rsid w:val="00A33BC9"/>
    <w:rsid w:val="00A34EC8"/>
    <w:rsid w:val="00A3558C"/>
    <w:rsid w:val="00A35E0D"/>
    <w:rsid w:val="00A3665B"/>
    <w:rsid w:val="00A3795F"/>
    <w:rsid w:val="00A40702"/>
    <w:rsid w:val="00A412FE"/>
    <w:rsid w:val="00A41BD2"/>
    <w:rsid w:val="00A41D93"/>
    <w:rsid w:val="00A428F8"/>
    <w:rsid w:val="00A439CA"/>
    <w:rsid w:val="00A443E6"/>
    <w:rsid w:val="00A448B1"/>
    <w:rsid w:val="00A45393"/>
    <w:rsid w:val="00A4551B"/>
    <w:rsid w:val="00A45738"/>
    <w:rsid w:val="00A46127"/>
    <w:rsid w:val="00A462A8"/>
    <w:rsid w:val="00A50038"/>
    <w:rsid w:val="00A50B09"/>
    <w:rsid w:val="00A5129E"/>
    <w:rsid w:val="00A51D00"/>
    <w:rsid w:val="00A52926"/>
    <w:rsid w:val="00A530F6"/>
    <w:rsid w:val="00A5370D"/>
    <w:rsid w:val="00A53F96"/>
    <w:rsid w:val="00A543E7"/>
    <w:rsid w:val="00A5440E"/>
    <w:rsid w:val="00A54D86"/>
    <w:rsid w:val="00A55C3D"/>
    <w:rsid w:val="00A56386"/>
    <w:rsid w:val="00A566B2"/>
    <w:rsid w:val="00A6060C"/>
    <w:rsid w:val="00A6062C"/>
    <w:rsid w:val="00A60931"/>
    <w:rsid w:val="00A61094"/>
    <w:rsid w:val="00A623BC"/>
    <w:rsid w:val="00A630D0"/>
    <w:rsid w:val="00A6422A"/>
    <w:rsid w:val="00A647F6"/>
    <w:rsid w:val="00A64C5A"/>
    <w:rsid w:val="00A64D6B"/>
    <w:rsid w:val="00A657B0"/>
    <w:rsid w:val="00A66941"/>
    <w:rsid w:val="00A66B91"/>
    <w:rsid w:val="00A673D2"/>
    <w:rsid w:val="00A67476"/>
    <w:rsid w:val="00A7057C"/>
    <w:rsid w:val="00A707A8"/>
    <w:rsid w:val="00A71EC5"/>
    <w:rsid w:val="00A723E5"/>
    <w:rsid w:val="00A7257D"/>
    <w:rsid w:val="00A7287E"/>
    <w:rsid w:val="00A72A0B"/>
    <w:rsid w:val="00A7337F"/>
    <w:rsid w:val="00A736CF"/>
    <w:rsid w:val="00A74E9A"/>
    <w:rsid w:val="00A7523B"/>
    <w:rsid w:val="00A752DD"/>
    <w:rsid w:val="00A7539E"/>
    <w:rsid w:val="00A761AE"/>
    <w:rsid w:val="00A76818"/>
    <w:rsid w:val="00A8055F"/>
    <w:rsid w:val="00A80BCB"/>
    <w:rsid w:val="00A82089"/>
    <w:rsid w:val="00A829CE"/>
    <w:rsid w:val="00A829CF"/>
    <w:rsid w:val="00A82D0A"/>
    <w:rsid w:val="00A83154"/>
    <w:rsid w:val="00A8378D"/>
    <w:rsid w:val="00A83A71"/>
    <w:rsid w:val="00A84E83"/>
    <w:rsid w:val="00A84F7C"/>
    <w:rsid w:val="00A85F2D"/>
    <w:rsid w:val="00A86195"/>
    <w:rsid w:val="00A868A8"/>
    <w:rsid w:val="00A8762C"/>
    <w:rsid w:val="00A879FC"/>
    <w:rsid w:val="00A87A1F"/>
    <w:rsid w:val="00A87D4F"/>
    <w:rsid w:val="00A87EFD"/>
    <w:rsid w:val="00A903D6"/>
    <w:rsid w:val="00A90772"/>
    <w:rsid w:val="00A908A8"/>
    <w:rsid w:val="00A90D7A"/>
    <w:rsid w:val="00A91092"/>
    <w:rsid w:val="00A91897"/>
    <w:rsid w:val="00A91937"/>
    <w:rsid w:val="00A91BFB"/>
    <w:rsid w:val="00A91F7F"/>
    <w:rsid w:val="00A92242"/>
    <w:rsid w:val="00A924BC"/>
    <w:rsid w:val="00A93072"/>
    <w:rsid w:val="00A94489"/>
    <w:rsid w:val="00A95B92"/>
    <w:rsid w:val="00A9632F"/>
    <w:rsid w:val="00A96859"/>
    <w:rsid w:val="00A96A33"/>
    <w:rsid w:val="00A97A17"/>
    <w:rsid w:val="00AA0F6D"/>
    <w:rsid w:val="00AA1CCD"/>
    <w:rsid w:val="00AA320C"/>
    <w:rsid w:val="00AA3466"/>
    <w:rsid w:val="00AA34E2"/>
    <w:rsid w:val="00AA5DF8"/>
    <w:rsid w:val="00AA6026"/>
    <w:rsid w:val="00AA6C6F"/>
    <w:rsid w:val="00AA72AB"/>
    <w:rsid w:val="00AA787D"/>
    <w:rsid w:val="00AA7A7C"/>
    <w:rsid w:val="00AB0B66"/>
    <w:rsid w:val="00AB14F8"/>
    <w:rsid w:val="00AB351E"/>
    <w:rsid w:val="00AB6644"/>
    <w:rsid w:val="00AB71B0"/>
    <w:rsid w:val="00AB77CE"/>
    <w:rsid w:val="00AB7EF9"/>
    <w:rsid w:val="00AC01E6"/>
    <w:rsid w:val="00AC077B"/>
    <w:rsid w:val="00AC1FBC"/>
    <w:rsid w:val="00AC3247"/>
    <w:rsid w:val="00AC41A3"/>
    <w:rsid w:val="00AC53C8"/>
    <w:rsid w:val="00AC543F"/>
    <w:rsid w:val="00AC572A"/>
    <w:rsid w:val="00AC58DC"/>
    <w:rsid w:val="00AC5A6F"/>
    <w:rsid w:val="00AC74A2"/>
    <w:rsid w:val="00AC7985"/>
    <w:rsid w:val="00AC7A1B"/>
    <w:rsid w:val="00AD00CB"/>
    <w:rsid w:val="00AD084A"/>
    <w:rsid w:val="00AD0E06"/>
    <w:rsid w:val="00AD1C61"/>
    <w:rsid w:val="00AD1FD5"/>
    <w:rsid w:val="00AD299F"/>
    <w:rsid w:val="00AD31F5"/>
    <w:rsid w:val="00AD338E"/>
    <w:rsid w:val="00AD4228"/>
    <w:rsid w:val="00AD4650"/>
    <w:rsid w:val="00AD478B"/>
    <w:rsid w:val="00AD4CF7"/>
    <w:rsid w:val="00AD5545"/>
    <w:rsid w:val="00AD58E7"/>
    <w:rsid w:val="00AD640F"/>
    <w:rsid w:val="00AD6BF1"/>
    <w:rsid w:val="00AD6C7E"/>
    <w:rsid w:val="00AD6F97"/>
    <w:rsid w:val="00AD7769"/>
    <w:rsid w:val="00AD7D08"/>
    <w:rsid w:val="00AE0AC8"/>
    <w:rsid w:val="00AE23C7"/>
    <w:rsid w:val="00AE3352"/>
    <w:rsid w:val="00AE3510"/>
    <w:rsid w:val="00AE3898"/>
    <w:rsid w:val="00AE3C26"/>
    <w:rsid w:val="00AE45E8"/>
    <w:rsid w:val="00AE4935"/>
    <w:rsid w:val="00AE6778"/>
    <w:rsid w:val="00AE6F70"/>
    <w:rsid w:val="00AE758A"/>
    <w:rsid w:val="00AE7FBC"/>
    <w:rsid w:val="00AF120E"/>
    <w:rsid w:val="00AF1596"/>
    <w:rsid w:val="00AF1783"/>
    <w:rsid w:val="00AF2998"/>
    <w:rsid w:val="00AF3421"/>
    <w:rsid w:val="00AF34C4"/>
    <w:rsid w:val="00AF43D2"/>
    <w:rsid w:val="00AF5253"/>
    <w:rsid w:val="00AF597F"/>
    <w:rsid w:val="00AF6000"/>
    <w:rsid w:val="00AF6E34"/>
    <w:rsid w:val="00AF714C"/>
    <w:rsid w:val="00AF7599"/>
    <w:rsid w:val="00AF75D6"/>
    <w:rsid w:val="00B00085"/>
    <w:rsid w:val="00B00311"/>
    <w:rsid w:val="00B00484"/>
    <w:rsid w:val="00B0076B"/>
    <w:rsid w:val="00B03237"/>
    <w:rsid w:val="00B072B3"/>
    <w:rsid w:val="00B1046C"/>
    <w:rsid w:val="00B10A07"/>
    <w:rsid w:val="00B10A72"/>
    <w:rsid w:val="00B10AA8"/>
    <w:rsid w:val="00B110C6"/>
    <w:rsid w:val="00B116FD"/>
    <w:rsid w:val="00B11F89"/>
    <w:rsid w:val="00B1228C"/>
    <w:rsid w:val="00B132FF"/>
    <w:rsid w:val="00B13746"/>
    <w:rsid w:val="00B13E1C"/>
    <w:rsid w:val="00B13F1A"/>
    <w:rsid w:val="00B159D0"/>
    <w:rsid w:val="00B15A5C"/>
    <w:rsid w:val="00B16029"/>
    <w:rsid w:val="00B16A85"/>
    <w:rsid w:val="00B16EA4"/>
    <w:rsid w:val="00B172B5"/>
    <w:rsid w:val="00B174DB"/>
    <w:rsid w:val="00B20486"/>
    <w:rsid w:val="00B20E94"/>
    <w:rsid w:val="00B21526"/>
    <w:rsid w:val="00B2170B"/>
    <w:rsid w:val="00B2189B"/>
    <w:rsid w:val="00B2199F"/>
    <w:rsid w:val="00B21A36"/>
    <w:rsid w:val="00B220B4"/>
    <w:rsid w:val="00B22479"/>
    <w:rsid w:val="00B22773"/>
    <w:rsid w:val="00B229C4"/>
    <w:rsid w:val="00B2333E"/>
    <w:rsid w:val="00B23EA3"/>
    <w:rsid w:val="00B23F54"/>
    <w:rsid w:val="00B24066"/>
    <w:rsid w:val="00B25A27"/>
    <w:rsid w:val="00B25C77"/>
    <w:rsid w:val="00B25F0E"/>
    <w:rsid w:val="00B260DF"/>
    <w:rsid w:val="00B26AE6"/>
    <w:rsid w:val="00B26BFC"/>
    <w:rsid w:val="00B276D1"/>
    <w:rsid w:val="00B277D7"/>
    <w:rsid w:val="00B30349"/>
    <w:rsid w:val="00B30998"/>
    <w:rsid w:val="00B31941"/>
    <w:rsid w:val="00B319DF"/>
    <w:rsid w:val="00B31A0B"/>
    <w:rsid w:val="00B31D29"/>
    <w:rsid w:val="00B31E35"/>
    <w:rsid w:val="00B343C3"/>
    <w:rsid w:val="00B34575"/>
    <w:rsid w:val="00B352A3"/>
    <w:rsid w:val="00B3553F"/>
    <w:rsid w:val="00B359C0"/>
    <w:rsid w:val="00B3611A"/>
    <w:rsid w:val="00B36209"/>
    <w:rsid w:val="00B40B07"/>
    <w:rsid w:val="00B40C29"/>
    <w:rsid w:val="00B40D4D"/>
    <w:rsid w:val="00B41038"/>
    <w:rsid w:val="00B41180"/>
    <w:rsid w:val="00B411A7"/>
    <w:rsid w:val="00B42EEC"/>
    <w:rsid w:val="00B43B2D"/>
    <w:rsid w:val="00B44A86"/>
    <w:rsid w:val="00B468D1"/>
    <w:rsid w:val="00B46A67"/>
    <w:rsid w:val="00B46CB7"/>
    <w:rsid w:val="00B474CA"/>
    <w:rsid w:val="00B478C1"/>
    <w:rsid w:val="00B47919"/>
    <w:rsid w:val="00B50412"/>
    <w:rsid w:val="00B51142"/>
    <w:rsid w:val="00B51666"/>
    <w:rsid w:val="00B51F47"/>
    <w:rsid w:val="00B52BC8"/>
    <w:rsid w:val="00B53615"/>
    <w:rsid w:val="00B53F8D"/>
    <w:rsid w:val="00B54F97"/>
    <w:rsid w:val="00B5697C"/>
    <w:rsid w:val="00B5728C"/>
    <w:rsid w:val="00B6015F"/>
    <w:rsid w:val="00B607DC"/>
    <w:rsid w:val="00B618C3"/>
    <w:rsid w:val="00B61D65"/>
    <w:rsid w:val="00B63992"/>
    <w:rsid w:val="00B64360"/>
    <w:rsid w:val="00B659B8"/>
    <w:rsid w:val="00B65CEB"/>
    <w:rsid w:val="00B661AA"/>
    <w:rsid w:val="00B66342"/>
    <w:rsid w:val="00B66D66"/>
    <w:rsid w:val="00B7039D"/>
    <w:rsid w:val="00B70EFF"/>
    <w:rsid w:val="00B716DF"/>
    <w:rsid w:val="00B71E7E"/>
    <w:rsid w:val="00B733A3"/>
    <w:rsid w:val="00B73A5F"/>
    <w:rsid w:val="00B73C2A"/>
    <w:rsid w:val="00B740BE"/>
    <w:rsid w:val="00B744F1"/>
    <w:rsid w:val="00B7464D"/>
    <w:rsid w:val="00B756FA"/>
    <w:rsid w:val="00B75930"/>
    <w:rsid w:val="00B762EC"/>
    <w:rsid w:val="00B76B45"/>
    <w:rsid w:val="00B77A21"/>
    <w:rsid w:val="00B77E42"/>
    <w:rsid w:val="00B8054F"/>
    <w:rsid w:val="00B819F7"/>
    <w:rsid w:val="00B8237E"/>
    <w:rsid w:val="00B8346C"/>
    <w:rsid w:val="00B8387A"/>
    <w:rsid w:val="00B84195"/>
    <w:rsid w:val="00B84E04"/>
    <w:rsid w:val="00B84F29"/>
    <w:rsid w:val="00B8513E"/>
    <w:rsid w:val="00B858A1"/>
    <w:rsid w:val="00B85936"/>
    <w:rsid w:val="00B85F7D"/>
    <w:rsid w:val="00B86F4B"/>
    <w:rsid w:val="00B871A5"/>
    <w:rsid w:val="00B873C6"/>
    <w:rsid w:val="00B8763E"/>
    <w:rsid w:val="00B87C1F"/>
    <w:rsid w:val="00B914F0"/>
    <w:rsid w:val="00B91536"/>
    <w:rsid w:val="00B926F6"/>
    <w:rsid w:val="00B93618"/>
    <w:rsid w:val="00B94951"/>
    <w:rsid w:val="00B94F1C"/>
    <w:rsid w:val="00B95737"/>
    <w:rsid w:val="00B95A51"/>
    <w:rsid w:val="00B95C30"/>
    <w:rsid w:val="00B96CC3"/>
    <w:rsid w:val="00B96E50"/>
    <w:rsid w:val="00B96ED6"/>
    <w:rsid w:val="00B97499"/>
    <w:rsid w:val="00BA0FC8"/>
    <w:rsid w:val="00BA125B"/>
    <w:rsid w:val="00BA131B"/>
    <w:rsid w:val="00BA2348"/>
    <w:rsid w:val="00BA2BC1"/>
    <w:rsid w:val="00BA2E99"/>
    <w:rsid w:val="00BA2F9B"/>
    <w:rsid w:val="00BA31CC"/>
    <w:rsid w:val="00BA3810"/>
    <w:rsid w:val="00BA3E32"/>
    <w:rsid w:val="00BA44CD"/>
    <w:rsid w:val="00BA543A"/>
    <w:rsid w:val="00BA7001"/>
    <w:rsid w:val="00BA7125"/>
    <w:rsid w:val="00BA77EC"/>
    <w:rsid w:val="00BA7992"/>
    <w:rsid w:val="00BA7FD7"/>
    <w:rsid w:val="00BB03F3"/>
    <w:rsid w:val="00BB061E"/>
    <w:rsid w:val="00BB0C14"/>
    <w:rsid w:val="00BB1473"/>
    <w:rsid w:val="00BB1C84"/>
    <w:rsid w:val="00BB22F3"/>
    <w:rsid w:val="00BB2A01"/>
    <w:rsid w:val="00BB2FDC"/>
    <w:rsid w:val="00BB3290"/>
    <w:rsid w:val="00BB37BB"/>
    <w:rsid w:val="00BB44F9"/>
    <w:rsid w:val="00BB4EB8"/>
    <w:rsid w:val="00BB4EF5"/>
    <w:rsid w:val="00BB5C26"/>
    <w:rsid w:val="00BB5C67"/>
    <w:rsid w:val="00BB5DE3"/>
    <w:rsid w:val="00BB643C"/>
    <w:rsid w:val="00BB64A0"/>
    <w:rsid w:val="00BB7051"/>
    <w:rsid w:val="00BB7468"/>
    <w:rsid w:val="00BC0456"/>
    <w:rsid w:val="00BC0D8F"/>
    <w:rsid w:val="00BC11D4"/>
    <w:rsid w:val="00BC121C"/>
    <w:rsid w:val="00BC121F"/>
    <w:rsid w:val="00BC1735"/>
    <w:rsid w:val="00BC1CD6"/>
    <w:rsid w:val="00BC486C"/>
    <w:rsid w:val="00BC511E"/>
    <w:rsid w:val="00BC5149"/>
    <w:rsid w:val="00BC6251"/>
    <w:rsid w:val="00BC6652"/>
    <w:rsid w:val="00BC6943"/>
    <w:rsid w:val="00BD095C"/>
    <w:rsid w:val="00BD1701"/>
    <w:rsid w:val="00BD1712"/>
    <w:rsid w:val="00BD20E3"/>
    <w:rsid w:val="00BD235E"/>
    <w:rsid w:val="00BD2D26"/>
    <w:rsid w:val="00BD464E"/>
    <w:rsid w:val="00BD46E5"/>
    <w:rsid w:val="00BD4B06"/>
    <w:rsid w:val="00BD5105"/>
    <w:rsid w:val="00BD54E0"/>
    <w:rsid w:val="00BD6469"/>
    <w:rsid w:val="00BD7C0F"/>
    <w:rsid w:val="00BE078F"/>
    <w:rsid w:val="00BE0E8F"/>
    <w:rsid w:val="00BE0F50"/>
    <w:rsid w:val="00BE24F4"/>
    <w:rsid w:val="00BE2C13"/>
    <w:rsid w:val="00BE2D59"/>
    <w:rsid w:val="00BE348A"/>
    <w:rsid w:val="00BE38FB"/>
    <w:rsid w:val="00BE4114"/>
    <w:rsid w:val="00BE4284"/>
    <w:rsid w:val="00BE4301"/>
    <w:rsid w:val="00BE4BF8"/>
    <w:rsid w:val="00BE50B2"/>
    <w:rsid w:val="00BE62EB"/>
    <w:rsid w:val="00BE63BF"/>
    <w:rsid w:val="00BE6D4C"/>
    <w:rsid w:val="00BE6F5E"/>
    <w:rsid w:val="00BE70B8"/>
    <w:rsid w:val="00BE7653"/>
    <w:rsid w:val="00BF0225"/>
    <w:rsid w:val="00BF03BE"/>
    <w:rsid w:val="00BF0962"/>
    <w:rsid w:val="00BF1064"/>
    <w:rsid w:val="00BF24BF"/>
    <w:rsid w:val="00BF24D6"/>
    <w:rsid w:val="00BF2C06"/>
    <w:rsid w:val="00BF3606"/>
    <w:rsid w:val="00BF367A"/>
    <w:rsid w:val="00BF3A0A"/>
    <w:rsid w:val="00BF5A31"/>
    <w:rsid w:val="00BF5B46"/>
    <w:rsid w:val="00BF5EC1"/>
    <w:rsid w:val="00BF6493"/>
    <w:rsid w:val="00C0117D"/>
    <w:rsid w:val="00C0137A"/>
    <w:rsid w:val="00C02204"/>
    <w:rsid w:val="00C028C5"/>
    <w:rsid w:val="00C03012"/>
    <w:rsid w:val="00C0484C"/>
    <w:rsid w:val="00C04BC8"/>
    <w:rsid w:val="00C051AD"/>
    <w:rsid w:val="00C055E1"/>
    <w:rsid w:val="00C05823"/>
    <w:rsid w:val="00C05CB3"/>
    <w:rsid w:val="00C05EF2"/>
    <w:rsid w:val="00C069EF"/>
    <w:rsid w:val="00C07121"/>
    <w:rsid w:val="00C07190"/>
    <w:rsid w:val="00C10067"/>
    <w:rsid w:val="00C104A5"/>
    <w:rsid w:val="00C10AB1"/>
    <w:rsid w:val="00C10C13"/>
    <w:rsid w:val="00C118DA"/>
    <w:rsid w:val="00C12AEE"/>
    <w:rsid w:val="00C12BE9"/>
    <w:rsid w:val="00C13716"/>
    <w:rsid w:val="00C13BC2"/>
    <w:rsid w:val="00C13C48"/>
    <w:rsid w:val="00C14702"/>
    <w:rsid w:val="00C14DB8"/>
    <w:rsid w:val="00C15DB8"/>
    <w:rsid w:val="00C16A77"/>
    <w:rsid w:val="00C201ED"/>
    <w:rsid w:val="00C203CF"/>
    <w:rsid w:val="00C209E6"/>
    <w:rsid w:val="00C21494"/>
    <w:rsid w:val="00C23091"/>
    <w:rsid w:val="00C23138"/>
    <w:rsid w:val="00C23F7B"/>
    <w:rsid w:val="00C241C9"/>
    <w:rsid w:val="00C24B6E"/>
    <w:rsid w:val="00C250DE"/>
    <w:rsid w:val="00C259F0"/>
    <w:rsid w:val="00C267B5"/>
    <w:rsid w:val="00C27A3F"/>
    <w:rsid w:val="00C27D4E"/>
    <w:rsid w:val="00C303A9"/>
    <w:rsid w:val="00C305E5"/>
    <w:rsid w:val="00C30C8C"/>
    <w:rsid w:val="00C31CF6"/>
    <w:rsid w:val="00C322BC"/>
    <w:rsid w:val="00C34528"/>
    <w:rsid w:val="00C34770"/>
    <w:rsid w:val="00C34849"/>
    <w:rsid w:val="00C34CC2"/>
    <w:rsid w:val="00C352F7"/>
    <w:rsid w:val="00C35466"/>
    <w:rsid w:val="00C361C8"/>
    <w:rsid w:val="00C3699E"/>
    <w:rsid w:val="00C369AB"/>
    <w:rsid w:val="00C36A6C"/>
    <w:rsid w:val="00C36CE6"/>
    <w:rsid w:val="00C36E03"/>
    <w:rsid w:val="00C37AC0"/>
    <w:rsid w:val="00C4064B"/>
    <w:rsid w:val="00C41270"/>
    <w:rsid w:val="00C4149C"/>
    <w:rsid w:val="00C41728"/>
    <w:rsid w:val="00C428F7"/>
    <w:rsid w:val="00C4330A"/>
    <w:rsid w:val="00C43518"/>
    <w:rsid w:val="00C449F7"/>
    <w:rsid w:val="00C44EFA"/>
    <w:rsid w:val="00C451AF"/>
    <w:rsid w:val="00C456F8"/>
    <w:rsid w:val="00C4594B"/>
    <w:rsid w:val="00C45B51"/>
    <w:rsid w:val="00C467C6"/>
    <w:rsid w:val="00C46818"/>
    <w:rsid w:val="00C468CF"/>
    <w:rsid w:val="00C46A27"/>
    <w:rsid w:val="00C4712B"/>
    <w:rsid w:val="00C47382"/>
    <w:rsid w:val="00C50149"/>
    <w:rsid w:val="00C50977"/>
    <w:rsid w:val="00C50EAE"/>
    <w:rsid w:val="00C525E0"/>
    <w:rsid w:val="00C52762"/>
    <w:rsid w:val="00C527A1"/>
    <w:rsid w:val="00C540BC"/>
    <w:rsid w:val="00C54440"/>
    <w:rsid w:val="00C54520"/>
    <w:rsid w:val="00C549AE"/>
    <w:rsid w:val="00C55C53"/>
    <w:rsid w:val="00C55DAF"/>
    <w:rsid w:val="00C5626B"/>
    <w:rsid w:val="00C562B0"/>
    <w:rsid w:val="00C56300"/>
    <w:rsid w:val="00C56713"/>
    <w:rsid w:val="00C57954"/>
    <w:rsid w:val="00C601E2"/>
    <w:rsid w:val="00C61871"/>
    <w:rsid w:val="00C62248"/>
    <w:rsid w:val="00C62B02"/>
    <w:rsid w:val="00C631B8"/>
    <w:rsid w:val="00C63A88"/>
    <w:rsid w:val="00C63B8E"/>
    <w:rsid w:val="00C63DBD"/>
    <w:rsid w:val="00C64424"/>
    <w:rsid w:val="00C67E8A"/>
    <w:rsid w:val="00C71506"/>
    <w:rsid w:val="00C71D8A"/>
    <w:rsid w:val="00C71FAF"/>
    <w:rsid w:val="00C72147"/>
    <w:rsid w:val="00C72B03"/>
    <w:rsid w:val="00C72FBF"/>
    <w:rsid w:val="00C740DD"/>
    <w:rsid w:val="00C74CD0"/>
    <w:rsid w:val="00C753EA"/>
    <w:rsid w:val="00C754FE"/>
    <w:rsid w:val="00C76BF4"/>
    <w:rsid w:val="00C76D26"/>
    <w:rsid w:val="00C77A7D"/>
    <w:rsid w:val="00C80059"/>
    <w:rsid w:val="00C801AD"/>
    <w:rsid w:val="00C8056F"/>
    <w:rsid w:val="00C805BE"/>
    <w:rsid w:val="00C80BB2"/>
    <w:rsid w:val="00C80D02"/>
    <w:rsid w:val="00C8180D"/>
    <w:rsid w:val="00C824A5"/>
    <w:rsid w:val="00C829C9"/>
    <w:rsid w:val="00C82D9D"/>
    <w:rsid w:val="00C82FEA"/>
    <w:rsid w:val="00C839C8"/>
    <w:rsid w:val="00C849CE"/>
    <w:rsid w:val="00C84B7D"/>
    <w:rsid w:val="00C84FE3"/>
    <w:rsid w:val="00C85258"/>
    <w:rsid w:val="00C86DCC"/>
    <w:rsid w:val="00C871C7"/>
    <w:rsid w:val="00C87481"/>
    <w:rsid w:val="00C877AB"/>
    <w:rsid w:val="00C9000F"/>
    <w:rsid w:val="00C90BF7"/>
    <w:rsid w:val="00C90E59"/>
    <w:rsid w:val="00C91109"/>
    <w:rsid w:val="00C93B9A"/>
    <w:rsid w:val="00C94943"/>
    <w:rsid w:val="00C94C91"/>
    <w:rsid w:val="00C95B67"/>
    <w:rsid w:val="00C95BAB"/>
    <w:rsid w:val="00C966FF"/>
    <w:rsid w:val="00C96774"/>
    <w:rsid w:val="00C96B23"/>
    <w:rsid w:val="00C978EB"/>
    <w:rsid w:val="00CA003A"/>
    <w:rsid w:val="00CA0116"/>
    <w:rsid w:val="00CA01F1"/>
    <w:rsid w:val="00CA12B4"/>
    <w:rsid w:val="00CA1E4C"/>
    <w:rsid w:val="00CA203E"/>
    <w:rsid w:val="00CA2DD9"/>
    <w:rsid w:val="00CA3C50"/>
    <w:rsid w:val="00CA4091"/>
    <w:rsid w:val="00CA4152"/>
    <w:rsid w:val="00CA46FC"/>
    <w:rsid w:val="00CA4944"/>
    <w:rsid w:val="00CA67EF"/>
    <w:rsid w:val="00CA68F9"/>
    <w:rsid w:val="00CB0C3B"/>
    <w:rsid w:val="00CB1FA9"/>
    <w:rsid w:val="00CB2299"/>
    <w:rsid w:val="00CB29CC"/>
    <w:rsid w:val="00CB2DC4"/>
    <w:rsid w:val="00CB4B81"/>
    <w:rsid w:val="00CB567C"/>
    <w:rsid w:val="00CB7364"/>
    <w:rsid w:val="00CB7499"/>
    <w:rsid w:val="00CB7C47"/>
    <w:rsid w:val="00CC28CD"/>
    <w:rsid w:val="00CC370F"/>
    <w:rsid w:val="00CC3CF0"/>
    <w:rsid w:val="00CC4F0F"/>
    <w:rsid w:val="00CC55CA"/>
    <w:rsid w:val="00CC5617"/>
    <w:rsid w:val="00CC602D"/>
    <w:rsid w:val="00CC6E10"/>
    <w:rsid w:val="00CD04E1"/>
    <w:rsid w:val="00CD2013"/>
    <w:rsid w:val="00CD2D60"/>
    <w:rsid w:val="00CD361A"/>
    <w:rsid w:val="00CD38F5"/>
    <w:rsid w:val="00CD39BC"/>
    <w:rsid w:val="00CD4A84"/>
    <w:rsid w:val="00CD4CF6"/>
    <w:rsid w:val="00CD51AF"/>
    <w:rsid w:val="00CD590C"/>
    <w:rsid w:val="00CD5C9B"/>
    <w:rsid w:val="00CD6DE7"/>
    <w:rsid w:val="00CD72A4"/>
    <w:rsid w:val="00CD76F9"/>
    <w:rsid w:val="00CD78A1"/>
    <w:rsid w:val="00CD7DBF"/>
    <w:rsid w:val="00CE0553"/>
    <w:rsid w:val="00CE114E"/>
    <w:rsid w:val="00CE1AD9"/>
    <w:rsid w:val="00CE3658"/>
    <w:rsid w:val="00CE4021"/>
    <w:rsid w:val="00CE54DE"/>
    <w:rsid w:val="00CF0226"/>
    <w:rsid w:val="00CF0864"/>
    <w:rsid w:val="00CF1068"/>
    <w:rsid w:val="00CF114C"/>
    <w:rsid w:val="00CF24BF"/>
    <w:rsid w:val="00CF2908"/>
    <w:rsid w:val="00CF4376"/>
    <w:rsid w:val="00CF4845"/>
    <w:rsid w:val="00CF51B1"/>
    <w:rsid w:val="00CF54D2"/>
    <w:rsid w:val="00CF6E86"/>
    <w:rsid w:val="00CF6EDD"/>
    <w:rsid w:val="00CF71F0"/>
    <w:rsid w:val="00CF7DF2"/>
    <w:rsid w:val="00D01049"/>
    <w:rsid w:val="00D0140F"/>
    <w:rsid w:val="00D029BB"/>
    <w:rsid w:val="00D0396A"/>
    <w:rsid w:val="00D03C46"/>
    <w:rsid w:val="00D03F69"/>
    <w:rsid w:val="00D05965"/>
    <w:rsid w:val="00D06D8E"/>
    <w:rsid w:val="00D06EF4"/>
    <w:rsid w:val="00D100B1"/>
    <w:rsid w:val="00D1054A"/>
    <w:rsid w:val="00D11417"/>
    <w:rsid w:val="00D11A50"/>
    <w:rsid w:val="00D12AE0"/>
    <w:rsid w:val="00D12BCC"/>
    <w:rsid w:val="00D134AB"/>
    <w:rsid w:val="00D15BFC"/>
    <w:rsid w:val="00D15D76"/>
    <w:rsid w:val="00D15D9A"/>
    <w:rsid w:val="00D16158"/>
    <w:rsid w:val="00D1618E"/>
    <w:rsid w:val="00D16B70"/>
    <w:rsid w:val="00D170F2"/>
    <w:rsid w:val="00D17AE3"/>
    <w:rsid w:val="00D201E2"/>
    <w:rsid w:val="00D2028F"/>
    <w:rsid w:val="00D212F3"/>
    <w:rsid w:val="00D2325D"/>
    <w:rsid w:val="00D23280"/>
    <w:rsid w:val="00D23A99"/>
    <w:rsid w:val="00D23DFA"/>
    <w:rsid w:val="00D23E5F"/>
    <w:rsid w:val="00D240C3"/>
    <w:rsid w:val="00D240F0"/>
    <w:rsid w:val="00D27135"/>
    <w:rsid w:val="00D27532"/>
    <w:rsid w:val="00D27EEF"/>
    <w:rsid w:val="00D30A65"/>
    <w:rsid w:val="00D30E0E"/>
    <w:rsid w:val="00D31CC4"/>
    <w:rsid w:val="00D324FB"/>
    <w:rsid w:val="00D32745"/>
    <w:rsid w:val="00D32968"/>
    <w:rsid w:val="00D3309E"/>
    <w:rsid w:val="00D332BA"/>
    <w:rsid w:val="00D336E3"/>
    <w:rsid w:val="00D33E2A"/>
    <w:rsid w:val="00D347EB"/>
    <w:rsid w:val="00D34E26"/>
    <w:rsid w:val="00D36CDB"/>
    <w:rsid w:val="00D36D21"/>
    <w:rsid w:val="00D36DEE"/>
    <w:rsid w:val="00D40434"/>
    <w:rsid w:val="00D41321"/>
    <w:rsid w:val="00D41D2D"/>
    <w:rsid w:val="00D41EFE"/>
    <w:rsid w:val="00D42C6D"/>
    <w:rsid w:val="00D43B6A"/>
    <w:rsid w:val="00D4529C"/>
    <w:rsid w:val="00D453CD"/>
    <w:rsid w:val="00D45AA8"/>
    <w:rsid w:val="00D45D2B"/>
    <w:rsid w:val="00D46B5D"/>
    <w:rsid w:val="00D5017E"/>
    <w:rsid w:val="00D506C2"/>
    <w:rsid w:val="00D50917"/>
    <w:rsid w:val="00D516E6"/>
    <w:rsid w:val="00D51A52"/>
    <w:rsid w:val="00D51F0F"/>
    <w:rsid w:val="00D52190"/>
    <w:rsid w:val="00D526F3"/>
    <w:rsid w:val="00D52845"/>
    <w:rsid w:val="00D52CCD"/>
    <w:rsid w:val="00D53FBD"/>
    <w:rsid w:val="00D543D4"/>
    <w:rsid w:val="00D543FD"/>
    <w:rsid w:val="00D553E3"/>
    <w:rsid w:val="00D5553E"/>
    <w:rsid w:val="00D5561F"/>
    <w:rsid w:val="00D55A1B"/>
    <w:rsid w:val="00D55B5C"/>
    <w:rsid w:val="00D56086"/>
    <w:rsid w:val="00D56E0E"/>
    <w:rsid w:val="00D573B3"/>
    <w:rsid w:val="00D577DA"/>
    <w:rsid w:val="00D57BC1"/>
    <w:rsid w:val="00D601DB"/>
    <w:rsid w:val="00D6022A"/>
    <w:rsid w:val="00D606F7"/>
    <w:rsid w:val="00D60735"/>
    <w:rsid w:val="00D61584"/>
    <w:rsid w:val="00D63846"/>
    <w:rsid w:val="00D639AC"/>
    <w:rsid w:val="00D64012"/>
    <w:rsid w:val="00D64082"/>
    <w:rsid w:val="00D64F59"/>
    <w:rsid w:val="00D6507A"/>
    <w:rsid w:val="00D6519A"/>
    <w:rsid w:val="00D669E1"/>
    <w:rsid w:val="00D66ABB"/>
    <w:rsid w:val="00D6741D"/>
    <w:rsid w:val="00D67AF5"/>
    <w:rsid w:val="00D67C61"/>
    <w:rsid w:val="00D67FF3"/>
    <w:rsid w:val="00D703D4"/>
    <w:rsid w:val="00D70AC4"/>
    <w:rsid w:val="00D73DC0"/>
    <w:rsid w:val="00D73DDF"/>
    <w:rsid w:val="00D74D11"/>
    <w:rsid w:val="00D750F2"/>
    <w:rsid w:val="00D752CC"/>
    <w:rsid w:val="00D754C1"/>
    <w:rsid w:val="00D759D0"/>
    <w:rsid w:val="00D761EE"/>
    <w:rsid w:val="00D76C90"/>
    <w:rsid w:val="00D77A31"/>
    <w:rsid w:val="00D77FFD"/>
    <w:rsid w:val="00D81176"/>
    <w:rsid w:val="00D8117B"/>
    <w:rsid w:val="00D813A1"/>
    <w:rsid w:val="00D8316E"/>
    <w:rsid w:val="00D832EB"/>
    <w:rsid w:val="00D83365"/>
    <w:rsid w:val="00D837CD"/>
    <w:rsid w:val="00D84ACB"/>
    <w:rsid w:val="00D851FE"/>
    <w:rsid w:val="00D85DBF"/>
    <w:rsid w:val="00D87469"/>
    <w:rsid w:val="00D878D0"/>
    <w:rsid w:val="00D9071C"/>
    <w:rsid w:val="00D910FD"/>
    <w:rsid w:val="00D912B1"/>
    <w:rsid w:val="00D91E96"/>
    <w:rsid w:val="00D92DD1"/>
    <w:rsid w:val="00D93178"/>
    <w:rsid w:val="00D94290"/>
    <w:rsid w:val="00D94669"/>
    <w:rsid w:val="00D95211"/>
    <w:rsid w:val="00D95446"/>
    <w:rsid w:val="00D95830"/>
    <w:rsid w:val="00D958F5"/>
    <w:rsid w:val="00D95958"/>
    <w:rsid w:val="00D968A1"/>
    <w:rsid w:val="00D96E27"/>
    <w:rsid w:val="00D96F54"/>
    <w:rsid w:val="00DA05A7"/>
    <w:rsid w:val="00DA154D"/>
    <w:rsid w:val="00DA2443"/>
    <w:rsid w:val="00DA3699"/>
    <w:rsid w:val="00DA39C2"/>
    <w:rsid w:val="00DA42C4"/>
    <w:rsid w:val="00DA44C7"/>
    <w:rsid w:val="00DA53AF"/>
    <w:rsid w:val="00DA5BE5"/>
    <w:rsid w:val="00DA5ED0"/>
    <w:rsid w:val="00DA6290"/>
    <w:rsid w:val="00DA63B9"/>
    <w:rsid w:val="00DA7BFA"/>
    <w:rsid w:val="00DA7E6D"/>
    <w:rsid w:val="00DB043B"/>
    <w:rsid w:val="00DB0B87"/>
    <w:rsid w:val="00DB1A37"/>
    <w:rsid w:val="00DB1BF0"/>
    <w:rsid w:val="00DB1CCF"/>
    <w:rsid w:val="00DB2117"/>
    <w:rsid w:val="00DB3294"/>
    <w:rsid w:val="00DB35D0"/>
    <w:rsid w:val="00DB3739"/>
    <w:rsid w:val="00DB3827"/>
    <w:rsid w:val="00DB4F17"/>
    <w:rsid w:val="00DB50E3"/>
    <w:rsid w:val="00DB555C"/>
    <w:rsid w:val="00DB578E"/>
    <w:rsid w:val="00DB767C"/>
    <w:rsid w:val="00DB7E84"/>
    <w:rsid w:val="00DC1116"/>
    <w:rsid w:val="00DC2097"/>
    <w:rsid w:val="00DC29A5"/>
    <w:rsid w:val="00DC2F38"/>
    <w:rsid w:val="00DC36F2"/>
    <w:rsid w:val="00DC4598"/>
    <w:rsid w:val="00DC45CB"/>
    <w:rsid w:val="00DC5560"/>
    <w:rsid w:val="00DC568A"/>
    <w:rsid w:val="00DC6999"/>
    <w:rsid w:val="00DC6EB6"/>
    <w:rsid w:val="00DC72BD"/>
    <w:rsid w:val="00DC72DA"/>
    <w:rsid w:val="00DD0EAA"/>
    <w:rsid w:val="00DD115C"/>
    <w:rsid w:val="00DD1624"/>
    <w:rsid w:val="00DD3683"/>
    <w:rsid w:val="00DD37BC"/>
    <w:rsid w:val="00DD4243"/>
    <w:rsid w:val="00DD444D"/>
    <w:rsid w:val="00DD474B"/>
    <w:rsid w:val="00DD4F69"/>
    <w:rsid w:val="00DD59BE"/>
    <w:rsid w:val="00DD76DA"/>
    <w:rsid w:val="00DD7B1C"/>
    <w:rsid w:val="00DE09C2"/>
    <w:rsid w:val="00DE0A32"/>
    <w:rsid w:val="00DE191E"/>
    <w:rsid w:val="00DE1F04"/>
    <w:rsid w:val="00DE2252"/>
    <w:rsid w:val="00DE3960"/>
    <w:rsid w:val="00DE40DE"/>
    <w:rsid w:val="00DE4B9F"/>
    <w:rsid w:val="00DE4F50"/>
    <w:rsid w:val="00DE54ED"/>
    <w:rsid w:val="00DE57FA"/>
    <w:rsid w:val="00DE5E67"/>
    <w:rsid w:val="00DE6C2B"/>
    <w:rsid w:val="00DF09B1"/>
    <w:rsid w:val="00DF0BC9"/>
    <w:rsid w:val="00DF123A"/>
    <w:rsid w:val="00DF13E1"/>
    <w:rsid w:val="00DF219B"/>
    <w:rsid w:val="00DF324B"/>
    <w:rsid w:val="00DF366C"/>
    <w:rsid w:val="00DF36F4"/>
    <w:rsid w:val="00DF406B"/>
    <w:rsid w:val="00DF444E"/>
    <w:rsid w:val="00DF51D3"/>
    <w:rsid w:val="00DF5248"/>
    <w:rsid w:val="00DF57B6"/>
    <w:rsid w:val="00DF5FEA"/>
    <w:rsid w:val="00DF60AA"/>
    <w:rsid w:val="00DF6A4E"/>
    <w:rsid w:val="00DF745A"/>
    <w:rsid w:val="00DF7766"/>
    <w:rsid w:val="00DF7FEB"/>
    <w:rsid w:val="00E0026F"/>
    <w:rsid w:val="00E00BB0"/>
    <w:rsid w:val="00E00D96"/>
    <w:rsid w:val="00E01D3C"/>
    <w:rsid w:val="00E0300D"/>
    <w:rsid w:val="00E03652"/>
    <w:rsid w:val="00E03DA0"/>
    <w:rsid w:val="00E0443C"/>
    <w:rsid w:val="00E04637"/>
    <w:rsid w:val="00E048A3"/>
    <w:rsid w:val="00E04A0E"/>
    <w:rsid w:val="00E04D06"/>
    <w:rsid w:val="00E053F7"/>
    <w:rsid w:val="00E05ADF"/>
    <w:rsid w:val="00E066DF"/>
    <w:rsid w:val="00E0709C"/>
    <w:rsid w:val="00E07E60"/>
    <w:rsid w:val="00E1033B"/>
    <w:rsid w:val="00E10ACB"/>
    <w:rsid w:val="00E11779"/>
    <w:rsid w:val="00E11A6E"/>
    <w:rsid w:val="00E11E41"/>
    <w:rsid w:val="00E11F9C"/>
    <w:rsid w:val="00E1229D"/>
    <w:rsid w:val="00E12E83"/>
    <w:rsid w:val="00E13076"/>
    <w:rsid w:val="00E133BF"/>
    <w:rsid w:val="00E13730"/>
    <w:rsid w:val="00E13932"/>
    <w:rsid w:val="00E14079"/>
    <w:rsid w:val="00E144AD"/>
    <w:rsid w:val="00E1604A"/>
    <w:rsid w:val="00E168BF"/>
    <w:rsid w:val="00E16EA5"/>
    <w:rsid w:val="00E17262"/>
    <w:rsid w:val="00E1740F"/>
    <w:rsid w:val="00E17F9B"/>
    <w:rsid w:val="00E20AE6"/>
    <w:rsid w:val="00E21EB1"/>
    <w:rsid w:val="00E22546"/>
    <w:rsid w:val="00E22EF4"/>
    <w:rsid w:val="00E2344B"/>
    <w:rsid w:val="00E24D1D"/>
    <w:rsid w:val="00E24F2B"/>
    <w:rsid w:val="00E25B73"/>
    <w:rsid w:val="00E26052"/>
    <w:rsid w:val="00E265B3"/>
    <w:rsid w:val="00E27028"/>
    <w:rsid w:val="00E30D73"/>
    <w:rsid w:val="00E311D8"/>
    <w:rsid w:val="00E32A5F"/>
    <w:rsid w:val="00E32E0C"/>
    <w:rsid w:val="00E32F22"/>
    <w:rsid w:val="00E335FF"/>
    <w:rsid w:val="00E33A4E"/>
    <w:rsid w:val="00E33AF7"/>
    <w:rsid w:val="00E33E96"/>
    <w:rsid w:val="00E34172"/>
    <w:rsid w:val="00E344C5"/>
    <w:rsid w:val="00E34BAA"/>
    <w:rsid w:val="00E3523C"/>
    <w:rsid w:val="00E356AF"/>
    <w:rsid w:val="00E3682C"/>
    <w:rsid w:val="00E36CDF"/>
    <w:rsid w:val="00E36D86"/>
    <w:rsid w:val="00E36E8E"/>
    <w:rsid w:val="00E403A5"/>
    <w:rsid w:val="00E40A0D"/>
    <w:rsid w:val="00E415BA"/>
    <w:rsid w:val="00E41868"/>
    <w:rsid w:val="00E428D2"/>
    <w:rsid w:val="00E42BB3"/>
    <w:rsid w:val="00E42C00"/>
    <w:rsid w:val="00E4373A"/>
    <w:rsid w:val="00E449B1"/>
    <w:rsid w:val="00E45A55"/>
    <w:rsid w:val="00E45F56"/>
    <w:rsid w:val="00E4608E"/>
    <w:rsid w:val="00E468CC"/>
    <w:rsid w:val="00E46DAC"/>
    <w:rsid w:val="00E47B63"/>
    <w:rsid w:val="00E50983"/>
    <w:rsid w:val="00E51411"/>
    <w:rsid w:val="00E51E48"/>
    <w:rsid w:val="00E52D52"/>
    <w:rsid w:val="00E54848"/>
    <w:rsid w:val="00E55489"/>
    <w:rsid w:val="00E5555A"/>
    <w:rsid w:val="00E55794"/>
    <w:rsid w:val="00E55A1E"/>
    <w:rsid w:val="00E56276"/>
    <w:rsid w:val="00E61425"/>
    <w:rsid w:val="00E61D18"/>
    <w:rsid w:val="00E63A51"/>
    <w:rsid w:val="00E63D35"/>
    <w:rsid w:val="00E64C36"/>
    <w:rsid w:val="00E653F2"/>
    <w:rsid w:val="00E65971"/>
    <w:rsid w:val="00E65D30"/>
    <w:rsid w:val="00E668DA"/>
    <w:rsid w:val="00E67B0F"/>
    <w:rsid w:val="00E70786"/>
    <w:rsid w:val="00E71232"/>
    <w:rsid w:val="00E714A6"/>
    <w:rsid w:val="00E71F5F"/>
    <w:rsid w:val="00E72A05"/>
    <w:rsid w:val="00E732A0"/>
    <w:rsid w:val="00E736C3"/>
    <w:rsid w:val="00E74AAE"/>
    <w:rsid w:val="00E74E13"/>
    <w:rsid w:val="00E7521F"/>
    <w:rsid w:val="00E76A0C"/>
    <w:rsid w:val="00E76AEE"/>
    <w:rsid w:val="00E8072B"/>
    <w:rsid w:val="00E807FC"/>
    <w:rsid w:val="00E81015"/>
    <w:rsid w:val="00E818C2"/>
    <w:rsid w:val="00E81BD9"/>
    <w:rsid w:val="00E825B7"/>
    <w:rsid w:val="00E82E97"/>
    <w:rsid w:val="00E838DF"/>
    <w:rsid w:val="00E846C8"/>
    <w:rsid w:val="00E84745"/>
    <w:rsid w:val="00E86434"/>
    <w:rsid w:val="00E86DB1"/>
    <w:rsid w:val="00E86F31"/>
    <w:rsid w:val="00E86FAB"/>
    <w:rsid w:val="00E87F81"/>
    <w:rsid w:val="00E90392"/>
    <w:rsid w:val="00E91E85"/>
    <w:rsid w:val="00E91F20"/>
    <w:rsid w:val="00E924DE"/>
    <w:rsid w:val="00E92523"/>
    <w:rsid w:val="00E93345"/>
    <w:rsid w:val="00E94144"/>
    <w:rsid w:val="00E941E0"/>
    <w:rsid w:val="00E9424E"/>
    <w:rsid w:val="00E948D3"/>
    <w:rsid w:val="00E95800"/>
    <w:rsid w:val="00E95935"/>
    <w:rsid w:val="00E95D5C"/>
    <w:rsid w:val="00E96044"/>
    <w:rsid w:val="00E96098"/>
    <w:rsid w:val="00E9678C"/>
    <w:rsid w:val="00E967CC"/>
    <w:rsid w:val="00E96FD4"/>
    <w:rsid w:val="00EA006E"/>
    <w:rsid w:val="00EA0DC9"/>
    <w:rsid w:val="00EA19A3"/>
    <w:rsid w:val="00EA1DA7"/>
    <w:rsid w:val="00EA20B7"/>
    <w:rsid w:val="00EA213C"/>
    <w:rsid w:val="00EA2563"/>
    <w:rsid w:val="00EA2897"/>
    <w:rsid w:val="00EA3E71"/>
    <w:rsid w:val="00EA46DB"/>
    <w:rsid w:val="00EA4DEE"/>
    <w:rsid w:val="00EA5846"/>
    <w:rsid w:val="00EA609A"/>
    <w:rsid w:val="00EA67AA"/>
    <w:rsid w:val="00EA6ADF"/>
    <w:rsid w:val="00EA75DA"/>
    <w:rsid w:val="00EA76A4"/>
    <w:rsid w:val="00EA7AEE"/>
    <w:rsid w:val="00EA7E55"/>
    <w:rsid w:val="00EB09A1"/>
    <w:rsid w:val="00EB1410"/>
    <w:rsid w:val="00EB1AF2"/>
    <w:rsid w:val="00EB2445"/>
    <w:rsid w:val="00EB2B34"/>
    <w:rsid w:val="00EB2FB9"/>
    <w:rsid w:val="00EB407A"/>
    <w:rsid w:val="00EB480E"/>
    <w:rsid w:val="00EB5107"/>
    <w:rsid w:val="00EB520A"/>
    <w:rsid w:val="00EB59BF"/>
    <w:rsid w:val="00EB71A6"/>
    <w:rsid w:val="00EB78AE"/>
    <w:rsid w:val="00EC0094"/>
    <w:rsid w:val="00EC0757"/>
    <w:rsid w:val="00EC0F60"/>
    <w:rsid w:val="00EC1DFA"/>
    <w:rsid w:val="00EC2198"/>
    <w:rsid w:val="00EC26B4"/>
    <w:rsid w:val="00EC2D60"/>
    <w:rsid w:val="00EC33B3"/>
    <w:rsid w:val="00EC35CB"/>
    <w:rsid w:val="00EC3631"/>
    <w:rsid w:val="00EC3808"/>
    <w:rsid w:val="00EC3AE3"/>
    <w:rsid w:val="00EC44C9"/>
    <w:rsid w:val="00EC4547"/>
    <w:rsid w:val="00EC4E39"/>
    <w:rsid w:val="00EC55A3"/>
    <w:rsid w:val="00EC5C04"/>
    <w:rsid w:val="00EC5D5D"/>
    <w:rsid w:val="00EC6529"/>
    <w:rsid w:val="00EC6A13"/>
    <w:rsid w:val="00EC7594"/>
    <w:rsid w:val="00EC7F97"/>
    <w:rsid w:val="00ED0947"/>
    <w:rsid w:val="00ED1710"/>
    <w:rsid w:val="00ED30C4"/>
    <w:rsid w:val="00ED3E96"/>
    <w:rsid w:val="00ED4560"/>
    <w:rsid w:val="00ED5388"/>
    <w:rsid w:val="00ED5FBC"/>
    <w:rsid w:val="00ED66F4"/>
    <w:rsid w:val="00ED6B57"/>
    <w:rsid w:val="00ED6BC9"/>
    <w:rsid w:val="00ED71BA"/>
    <w:rsid w:val="00ED7514"/>
    <w:rsid w:val="00ED7AF0"/>
    <w:rsid w:val="00EE08DC"/>
    <w:rsid w:val="00EE0DC1"/>
    <w:rsid w:val="00EE0F1D"/>
    <w:rsid w:val="00EE2005"/>
    <w:rsid w:val="00EE20E5"/>
    <w:rsid w:val="00EE273A"/>
    <w:rsid w:val="00EE32A3"/>
    <w:rsid w:val="00EE33A1"/>
    <w:rsid w:val="00EE4175"/>
    <w:rsid w:val="00EE45CE"/>
    <w:rsid w:val="00EE6EA7"/>
    <w:rsid w:val="00EE6F71"/>
    <w:rsid w:val="00EE7649"/>
    <w:rsid w:val="00EE7ACD"/>
    <w:rsid w:val="00EE7D2A"/>
    <w:rsid w:val="00EF1A90"/>
    <w:rsid w:val="00EF27ED"/>
    <w:rsid w:val="00EF3250"/>
    <w:rsid w:val="00EF4949"/>
    <w:rsid w:val="00EF49AF"/>
    <w:rsid w:val="00EF4B98"/>
    <w:rsid w:val="00EF556E"/>
    <w:rsid w:val="00EF5BC7"/>
    <w:rsid w:val="00EF5F84"/>
    <w:rsid w:val="00EF7299"/>
    <w:rsid w:val="00EF78DC"/>
    <w:rsid w:val="00EF7FDC"/>
    <w:rsid w:val="00F00B2F"/>
    <w:rsid w:val="00F00F3E"/>
    <w:rsid w:val="00F0107C"/>
    <w:rsid w:val="00F0120A"/>
    <w:rsid w:val="00F01E53"/>
    <w:rsid w:val="00F01FCA"/>
    <w:rsid w:val="00F02516"/>
    <w:rsid w:val="00F02860"/>
    <w:rsid w:val="00F02B74"/>
    <w:rsid w:val="00F03850"/>
    <w:rsid w:val="00F03B1B"/>
    <w:rsid w:val="00F04D3A"/>
    <w:rsid w:val="00F05221"/>
    <w:rsid w:val="00F0543B"/>
    <w:rsid w:val="00F06509"/>
    <w:rsid w:val="00F102C6"/>
    <w:rsid w:val="00F10973"/>
    <w:rsid w:val="00F10EF2"/>
    <w:rsid w:val="00F11247"/>
    <w:rsid w:val="00F11FEA"/>
    <w:rsid w:val="00F124DF"/>
    <w:rsid w:val="00F12D07"/>
    <w:rsid w:val="00F1336D"/>
    <w:rsid w:val="00F1494D"/>
    <w:rsid w:val="00F1531A"/>
    <w:rsid w:val="00F15383"/>
    <w:rsid w:val="00F15776"/>
    <w:rsid w:val="00F1614B"/>
    <w:rsid w:val="00F161F4"/>
    <w:rsid w:val="00F17095"/>
    <w:rsid w:val="00F17212"/>
    <w:rsid w:val="00F1736A"/>
    <w:rsid w:val="00F178E3"/>
    <w:rsid w:val="00F17919"/>
    <w:rsid w:val="00F204A7"/>
    <w:rsid w:val="00F2064C"/>
    <w:rsid w:val="00F20D8D"/>
    <w:rsid w:val="00F21159"/>
    <w:rsid w:val="00F214C5"/>
    <w:rsid w:val="00F21878"/>
    <w:rsid w:val="00F21AAE"/>
    <w:rsid w:val="00F21B4C"/>
    <w:rsid w:val="00F2225D"/>
    <w:rsid w:val="00F2287E"/>
    <w:rsid w:val="00F2368D"/>
    <w:rsid w:val="00F256F3"/>
    <w:rsid w:val="00F25EB2"/>
    <w:rsid w:val="00F26E48"/>
    <w:rsid w:val="00F279D9"/>
    <w:rsid w:val="00F27A6F"/>
    <w:rsid w:val="00F3036A"/>
    <w:rsid w:val="00F303E3"/>
    <w:rsid w:val="00F31A74"/>
    <w:rsid w:val="00F31F58"/>
    <w:rsid w:val="00F3220D"/>
    <w:rsid w:val="00F322A9"/>
    <w:rsid w:val="00F32BC2"/>
    <w:rsid w:val="00F331A7"/>
    <w:rsid w:val="00F33583"/>
    <w:rsid w:val="00F33665"/>
    <w:rsid w:val="00F33A50"/>
    <w:rsid w:val="00F33DF2"/>
    <w:rsid w:val="00F3410B"/>
    <w:rsid w:val="00F349F3"/>
    <w:rsid w:val="00F34F06"/>
    <w:rsid w:val="00F34F12"/>
    <w:rsid w:val="00F35119"/>
    <w:rsid w:val="00F4061F"/>
    <w:rsid w:val="00F41098"/>
    <w:rsid w:val="00F4112C"/>
    <w:rsid w:val="00F41871"/>
    <w:rsid w:val="00F41FC1"/>
    <w:rsid w:val="00F4292D"/>
    <w:rsid w:val="00F42BCA"/>
    <w:rsid w:val="00F44F6F"/>
    <w:rsid w:val="00F47315"/>
    <w:rsid w:val="00F474D0"/>
    <w:rsid w:val="00F47E17"/>
    <w:rsid w:val="00F47E45"/>
    <w:rsid w:val="00F50F79"/>
    <w:rsid w:val="00F51781"/>
    <w:rsid w:val="00F52508"/>
    <w:rsid w:val="00F528B2"/>
    <w:rsid w:val="00F530E3"/>
    <w:rsid w:val="00F53A50"/>
    <w:rsid w:val="00F53E78"/>
    <w:rsid w:val="00F54549"/>
    <w:rsid w:val="00F54CCD"/>
    <w:rsid w:val="00F54E88"/>
    <w:rsid w:val="00F55542"/>
    <w:rsid w:val="00F55739"/>
    <w:rsid w:val="00F55962"/>
    <w:rsid w:val="00F574C8"/>
    <w:rsid w:val="00F57631"/>
    <w:rsid w:val="00F60CB0"/>
    <w:rsid w:val="00F61730"/>
    <w:rsid w:val="00F61B9E"/>
    <w:rsid w:val="00F6216D"/>
    <w:rsid w:val="00F627A1"/>
    <w:rsid w:val="00F64096"/>
    <w:rsid w:val="00F6427D"/>
    <w:rsid w:val="00F657EC"/>
    <w:rsid w:val="00F65A9A"/>
    <w:rsid w:val="00F66605"/>
    <w:rsid w:val="00F7023A"/>
    <w:rsid w:val="00F713AC"/>
    <w:rsid w:val="00F71AD9"/>
    <w:rsid w:val="00F71D9C"/>
    <w:rsid w:val="00F727DA"/>
    <w:rsid w:val="00F7355B"/>
    <w:rsid w:val="00F74E5E"/>
    <w:rsid w:val="00F7579A"/>
    <w:rsid w:val="00F759CF"/>
    <w:rsid w:val="00F759D6"/>
    <w:rsid w:val="00F766D9"/>
    <w:rsid w:val="00F76B5C"/>
    <w:rsid w:val="00F774E7"/>
    <w:rsid w:val="00F77761"/>
    <w:rsid w:val="00F77C5D"/>
    <w:rsid w:val="00F77DA5"/>
    <w:rsid w:val="00F80053"/>
    <w:rsid w:val="00F8081F"/>
    <w:rsid w:val="00F80B55"/>
    <w:rsid w:val="00F81578"/>
    <w:rsid w:val="00F822FD"/>
    <w:rsid w:val="00F833C2"/>
    <w:rsid w:val="00F83B6E"/>
    <w:rsid w:val="00F84189"/>
    <w:rsid w:val="00F84280"/>
    <w:rsid w:val="00F84308"/>
    <w:rsid w:val="00F843CB"/>
    <w:rsid w:val="00F8446D"/>
    <w:rsid w:val="00F844AA"/>
    <w:rsid w:val="00F8485C"/>
    <w:rsid w:val="00F848F6"/>
    <w:rsid w:val="00F84FF0"/>
    <w:rsid w:val="00F85693"/>
    <w:rsid w:val="00F858CB"/>
    <w:rsid w:val="00F85EB7"/>
    <w:rsid w:val="00F85FF3"/>
    <w:rsid w:val="00F8608B"/>
    <w:rsid w:val="00F862D8"/>
    <w:rsid w:val="00F8652A"/>
    <w:rsid w:val="00F8748F"/>
    <w:rsid w:val="00F90470"/>
    <w:rsid w:val="00F90687"/>
    <w:rsid w:val="00F9081B"/>
    <w:rsid w:val="00F90B09"/>
    <w:rsid w:val="00F90C2D"/>
    <w:rsid w:val="00F91286"/>
    <w:rsid w:val="00F9133F"/>
    <w:rsid w:val="00F918C6"/>
    <w:rsid w:val="00F91FA9"/>
    <w:rsid w:val="00F9264F"/>
    <w:rsid w:val="00F93719"/>
    <w:rsid w:val="00F94759"/>
    <w:rsid w:val="00F96500"/>
    <w:rsid w:val="00F96C90"/>
    <w:rsid w:val="00F97E48"/>
    <w:rsid w:val="00F97ECA"/>
    <w:rsid w:val="00F97FCA"/>
    <w:rsid w:val="00FA2A9D"/>
    <w:rsid w:val="00FA2E1F"/>
    <w:rsid w:val="00FA31A8"/>
    <w:rsid w:val="00FA3985"/>
    <w:rsid w:val="00FA3FBF"/>
    <w:rsid w:val="00FA48F7"/>
    <w:rsid w:val="00FA5664"/>
    <w:rsid w:val="00FA584E"/>
    <w:rsid w:val="00FA615B"/>
    <w:rsid w:val="00FA6FC0"/>
    <w:rsid w:val="00FA7932"/>
    <w:rsid w:val="00FB0116"/>
    <w:rsid w:val="00FB05F6"/>
    <w:rsid w:val="00FB0A6D"/>
    <w:rsid w:val="00FB0A8E"/>
    <w:rsid w:val="00FB15D9"/>
    <w:rsid w:val="00FB1CFA"/>
    <w:rsid w:val="00FB2354"/>
    <w:rsid w:val="00FB23A9"/>
    <w:rsid w:val="00FB26A5"/>
    <w:rsid w:val="00FB2AC7"/>
    <w:rsid w:val="00FB2B02"/>
    <w:rsid w:val="00FB2B2C"/>
    <w:rsid w:val="00FB2F46"/>
    <w:rsid w:val="00FB417E"/>
    <w:rsid w:val="00FB5334"/>
    <w:rsid w:val="00FB5ED9"/>
    <w:rsid w:val="00FB66C8"/>
    <w:rsid w:val="00FB683F"/>
    <w:rsid w:val="00FB6FCC"/>
    <w:rsid w:val="00FC0146"/>
    <w:rsid w:val="00FC0CAF"/>
    <w:rsid w:val="00FC1417"/>
    <w:rsid w:val="00FC16E2"/>
    <w:rsid w:val="00FC1D9B"/>
    <w:rsid w:val="00FC2484"/>
    <w:rsid w:val="00FC2916"/>
    <w:rsid w:val="00FC37D6"/>
    <w:rsid w:val="00FC4F02"/>
    <w:rsid w:val="00FC7254"/>
    <w:rsid w:val="00FC745F"/>
    <w:rsid w:val="00FC7693"/>
    <w:rsid w:val="00FD24EF"/>
    <w:rsid w:val="00FD3760"/>
    <w:rsid w:val="00FD3909"/>
    <w:rsid w:val="00FD4703"/>
    <w:rsid w:val="00FD4805"/>
    <w:rsid w:val="00FD4F6E"/>
    <w:rsid w:val="00FD5D97"/>
    <w:rsid w:val="00FD5E81"/>
    <w:rsid w:val="00FD61C0"/>
    <w:rsid w:val="00FD71C7"/>
    <w:rsid w:val="00FD7399"/>
    <w:rsid w:val="00FE0267"/>
    <w:rsid w:val="00FE1353"/>
    <w:rsid w:val="00FE1D0C"/>
    <w:rsid w:val="00FE4AAA"/>
    <w:rsid w:val="00FE5404"/>
    <w:rsid w:val="00FE54CD"/>
    <w:rsid w:val="00FE5ABA"/>
    <w:rsid w:val="00FE6C94"/>
    <w:rsid w:val="00FE6D65"/>
    <w:rsid w:val="00FE70AC"/>
    <w:rsid w:val="00FE72BF"/>
    <w:rsid w:val="00FE7432"/>
    <w:rsid w:val="00FE7634"/>
    <w:rsid w:val="00FE7759"/>
    <w:rsid w:val="00FE7832"/>
    <w:rsid w:val="00FE7C0C"/>
    <w:rsid w:val="00FF0075"/>
    <w:rsid w:val="00FF08D2"/>
    <w:rsid w:val="00FF1113"/>
    <w:rsid w:val="00FF1414"/>
    <w:rsid w:val="00FF1536"/>
    <w:rsid w:val="00FF16E9"/>
    <w:rsid w:val="00FF21AB"/>
    <w:rsid w:val="00FF292F"/>
    <w:rsid w:val="00FF3E63"/>
    <w:rsid w:val="00FF3FCE"/>
    <w:rsid w:val="00FF45D2"/>
    <w:rsid w:val="00FF4C1C"/>
    <w:rsid w:val="00FF5556"/>
    <w:rsid w:val="00FF6DFE"/>
    <w:rsid w:val="00FF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55895815-4EC3-402E-A2B6-F349BCC7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85DBF"/>
    <w:pPr>
      <w:ind w:left="708"/>
    </w:pPr>
  </w:style>
  <w:style w:type="paragraph" w:styleId="a4">
    <w:name w:val="Body Text Indent"/>
    <w:basedOn w:val="a"/>
    <w:link w:val="a5"/>
    <w:uiPriority w:val="99"/>
    <w:rsid w:val="00D85DBF"/>
    <w:pPr>
      <w:ind w:firstLine="708"/>
      <w:jc w:val="both"/>
    </w:pPr>
    <w:rPr>
      <w:rFonts w:eastAsia="Calibri"/>
      <w:sz w:val="20"/>
      <w:szCs w:val="20"/>
    </w:rPr>
  </w:style>
  <w:style w:type="character" w:customStyle="1" w:styleId="a5">
    <w:name w:val="Основной текст с отступом Знак"/>
    <w:link w:val="a4"/>
    <w:uiPriority w:val="99"/>
    <w:locked/>
    <w:rsid w:val="00D85DBF"/>
    <w:rPr>
      <w:rFonts w:ascii="Times New Roman" w:hAnsi="Times New Roman" w:cs="Times New Roman"/>
      <w:sz w:val="20"/>
      <w:szCs w:val="20"/>
      <w:lang w:eastAsia="ru-RU"/>
    </w:rPr>
  </w:style>
  <w:style w:type="paragraph" w:styleId="a6">
    <w:name w:val="Balloon Text"/>
    <w:basedOn w:val="a"/>
    <w:link w:val="a7"/>
    <w:uiPriority w:val="99"/>
    <w:semiHidden/>
    <w:rsid w:val="00D85DBF"/>
    <w:rPr>
      <w:rFonts w:ascii="Tahoma" w:eastAsia="Calibri" w:hAnsi="Tahoma"/>
      <w:sz w:val="16"/>
      <w:szCs w:val="16"/>
    </w:rPr>
  </w:style>
  <w:style w:type="character" w:customStyle="1" w:styleId="a7">
    <w:name w:val="Текст выноски Знак"/>
    <w:link w:val="a6"/>
    <w:uiPriority w:val="99"/>
    <w:semiHidden/>
    <w:locked/>
    <w:rsid w:val="00D85DBF"/>
    <w:rPr>
      <w:rFonts w:ascii="Tahoma" w:hAnsi="Tahoma" w:cs="Tahoma"/>
      <w:sz w:val="16"/>
      <w:szCs w:val="16"/>
      <w:lang w:eastAsia="ru-RU"/>
    </w:rPr>
  </w:style>
  <w:style w:type="table" w:styleId="a8">
    <w:name w:val="Table Grid"/>
    <w:basedOn w:val="a1"/>
    <w:uiPriority w:val="99"/>
    <w:rsid w:val="00D85D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D85DBF"/>
    <w:rPr>
      <w:rFonts w:cs="Times New Roman"/>
      <w:color w:val="0000FF"/>
      <w:u w:val="single"/>
    </w:rPr>
  </w:style>
  <w:style w:type="character" w:styleId="aa">
    <w:name w:val="Strong"/>
    <w:qFormat/>
    <w:rsid w:val="00D85DBF"/>
    <w:rPr>
      <w:rFonts w:cs="Times New Roman"/>
      <w:b/>
    </w:rPr>
  </w:style>
  <w:style w:type="character" w:customStyle="1" w:styleId="2">
    <w:name w:val="Основной текст (2)_"/>
    <w:link w:val="20"/>
    <w:uiPriority w:val="99"/>
    <w:locked/>
    <w:rsid w:val="00D85DBF"/>
    <w:rPr>
      <w:sz w:val="18"/>
      <w:shd w:val="clear" w:color="auto" w:fill="FFFFFF"/>
    </w:rPr>
  </w:style>
  <w:style w:type="character" w:customStyle="1" w:styleId="ab">
    <w:name w:val="Основной текст_"/>
    <w:link w:val="21"/>
    <w:uiPriority w:val="99"/>
    <w:locked/>
    <w:rsid w:val="00D85DBF"/>
    <w:rPr>
      <w:sz w:val="18"/>
      <w:shd w:val="clear" w:color="auto" w:fill="FFFFFF"/>
    </w:rPr>
  </w:style>
  <w:style w:type="character" w:customStyle="1" w:styleId="1">
    <w:name w:val="Заголовок №1_"/>
    <w:link w:val="10"/>
    <w:uiPriority w:val="99"/>
    <w:locked/>
    <w:rsid w:val="00D85DBF"/>
    <w:rPr>
      <w:sz w:val="18"/>
      <w:shd w:val="clear" w:color="auto" w:fill="FFFFFF"/>
    </w:rPr>
  </w:style>
  <w:style w:type="paragraph" w:customStyle="1" w:styleId="20">
    <w:name w:val="Основной текст (2)"/>
    <w:basedOn w:val="a"/>
    <w:link w:val="2"/>
    <w:uiPriority w:val="99"/>
    <w:rsid w:val="00D85DBF"/>
    <w:pPr>
      <w:shd w:val="clear" w:color="auto" w:fill="FFFFFF"/>
      <w:spacing w:line="240" w:lineRule="atLeast"/>
    </w:pPr>
    <w:rPr>
      <w:rFonts w:ascii="Calibri" w:eastAsia="Calibri" w:hAnsi="Calibri"/>
      <w:sz w:val="18"/>
      <w:szCs w:val="20"/>
    </w:rPr>
  </w:style>
  <w:style w:type="paragraph" w:customStyle="1" w:styleId="21">
    <w:name w:val="Основной текст2"/>
    <w:basedOn w:val="a"/>
    <w:link w:val="ab"/>
    <w:uiPriority w:val="99"/>
    <w:rsid w:val="00D85DBF"/>
    <w:pPr>
      <w:shd w:val="clear" w:color="auto" w:fill="FFFFFF"/>
      <w:spacing w:after="360" w:line="226" w:lineRule="exact"/>
      <w:ind w:hanging="920"/>
    </w:pPr>
    <w:rPr>
      <w:rFonts w:ascii="Calibri" w:eastAsia="Calibri" w:hAnsi="Calibri"/>
      <w:sz w:val="18"/>
      <w:szCs w:val="20"/>
    </w:rPr>
  </w:style>
  <w:style w:type="paragraph" w:customStyle="1" w:styleId="10">
    <w:name w:val="Заголовок №1"/>
    <w:basedOn w:val="a"/>
    <w:link w:val="1"/>
    <w:uiPriority w:val="99"/>
    <w:rsid w:val="00D85DBF"/>
    <w:pPr>
      <w:shd w:val="clear" w:color="auto" w:fill="FFFFFF"/>
      <w:spacing w:before="360" w:line="226" w:lineRule="exact"/>
      <w:ind w:hanging="1240"/>
      <w:outlineLvl w:val="0"/>
    </w:pPr>
    <w:rPr>
      <w:rFonts w:ascii="Calibri" w:eastAsia="Calibri" w:hAnsi="Calibri"/>
      <w:sz w:val="18"/>
      <w:szCs w:val="20"/>
    </w:rPr>
  </w:style>
  <w:style w:type="paragraph" w:customStyle="1" w:styleId="ConsPlusNormal">
    <w:name w:val="ConsPlusNormal"/>
    <w:uiPriority w:val="99"/>
    <w:rsid w:val="00D85DBF"/>
    <w:pPr>
      <w:widowControl w:val="0"/>
      <w:autoSpaceDE w:val="0"/>
      <w:autoSpaceDN w:val="0"/>
      <w:adjustRightInd w:val="0"/>
      <w:ind w:firstLine="720"/>
    </w:pPr>
    <w:rPr>
      <w:rFonts w:ascii="Arial" w:eastAsia="Times New Roman" w:hAnsi="Arial" w:cs="Arial"/>
    </w:rPr>
  </w:style>
  <w:style w:type="paragraph" w:styleId="ac">
    <w:name w:val="Normal (Web)"/>
    <w:basedOn w:val="a"/>
    <w:uiPriority w:val="99"/>
    <w:rsid w:val="00D85DBF"/>
    <w:pPr>
      <w:spacing w:before="100" w:beforeAutospacing="1" w:after="100" w:afterAutospacing="1"/>
    </w:pPr>
    <w:rPr>
      <w:rFonts w:ascii="Arial" w:hAnsi="Arial" w:cs="Arial"/>
      <w:color w:val="000000"/>
      <w:sz w:val="18"/>
      <w:szCs w:val="18"/>
    </w:rPr>
  </w:style>
  <w:style w:type="paragraph" w:styleId="ad">
    <w:name w:val="header"/>
    <w:basedOn w:val="a"/>
    <w:link w:val="ae"/>
    <w:uiPriority w:val="99"/>
    <w:rsid w:val="00910161"/>
    <w:pPr>
      <w:tabs>
        <w:tab w:val="center" w:pos="4677"/>
        <w:tab w:val="right" w:pos="9355"/>
      </w:tabs>
    </w:pPr>
    <w:rPr>
      <w:rFonts w:eastAsia="Calibri"/>
    </w:rPr>
  </w:style>
  <w:style w:type="character" w:customStyle="1" w:styleId="ae">
    <w:name w:val="Верхний колонтитул Знак"/>
    <w:link w:val="ad"/>
    <w:uiPriority w:val="99"/>
    <w:locked/>
    <w:rsid w:val="00910161"/>
    <w:rPr>
      <w:rFonts w:ascii="Times New Roman" w:hAnsi="Times New Roman" w:cs="Times New Roman"/>
      <w:sz w:val="24"/>
      <w:szCs w:val="24"/>
      <w:lang w:eastAsia="ru-RU"/>
    </w:rPr>
  </w:style>
  <w:style w:type="paragraph" w:styleId="af">
    <w:name w:val="footer"/>
    <w:basedOn w:val="a"/>
    <w:link w:val="af0"/>
    <w:uiPriority w:val="99"/>
    <w:semiHidden/>
    <w:rsid w:val="00910161"/>
    <w:pPr>
      <w:tabs>
        <w:tab w:val="center" w:pos="4677"/>
        <w:tab w:val="right" w:pos="9355"/>
      </w:tabs>
    </w:pPr>
    <w:rPr>
      <w:rFonts w:eastAsia="Calibri"/>
    </w:rPr>
  </w:style>
  <w:style w:type="character" w:customStyle="1" w:styleId="af0">
    <w:name w:val="Нижний колонтитул Знак"/>
    <w:link w:val="af"/>
    <w:uiPriority w:val="99"/>
    <w:semiHidden/>
    <w:locked/>
    <w:rsid w:val="00910161"/>
    <w:rPr>
      <w:rFonts w:ascii="Times New Roman" w:hAnsi="Times New Roman" w:cs="Times New Roman"/>
      <w:sz w:val="24"/>
      <w:szCs w:val="24"/>
      <w:lang w:eastAsia="ru-RU"/>
    </w:rPr>
  </w:style>
  <w:style w:type="character" w:styleId="af1">
    <w:name w:val="Emphasis"/>
    <w:uiPriority w:val="20"/>
    <w:qFormat/>
    <w:locked/>
    <w:rsid w:val="00076058"/>
    <w:rPr>
      <w:i/>
      <w:iCs/>
    </w:rPr>
  </w:style>
  <w:style w:type="character" w:customStyle="1" w:styleId="apple-converted-space">
    <w:name w:val="apple-converted-space"/>
    <w:basedOn w:val="a0"/>
    <w:rsid w:val="00076058"/>
  </w:style>
  <w:style w:type="paragraph" w:customStyle="1" w:styleId="ConsPlusCell">
    <w:name w:val="ConsPlusCell"/>
    <w:rsid w:val="008A63E0"/>
    <w:pPr>
      <w:widowControl w:val="0"/>
      <w:autoSpaceDE w:val="0"/>
      <w:autoSpaceDN w:val="0"/>
      <w:adjustRightInd w:val="0"/>
    </w:pPr>
    <w:rPr>
      <w:rFonts w:ascii="Arial" w:hAnsi="Arial" w:cs="Arial"/>
    </w:rPr>
  </w:style>
  <w:style w:type="numbering" w:customStyle="1" w:styleId="11">
    <w:name w:val="Нет списка1"/>
    <w:next w:val="a2"/>
    <w:uiPriority w:val="99"/>
    <w:semiHidden/>
    <w:unhideWhenUsed/>
    <w:rsid w:val="00BE0E8F"/>
  </w:style>
  <w:style w:type="table" w:customStyle="1" w:styleId="12">
    <w:name w:val="Сетка таблицы1"/>
    <w:basedOn w:val="a1"/>
    <w:next w:val="a8"/>
    <w:uiPriority w:val="99"/>
    <w:rsid w:val="00BE0E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9D2852"/>
    <w:rPr>
      <w:color w:val="800080"/>
      <w:u w:val="single"/>
    </w:rPr>
  </w:style>
  <w:style w:type="paragraph" w:customStyle="1" w:styleId="xl65">
    <w:name w:val="xl65"/>
    <w:basedOn w:val="a"/>
    <w:rsid w:val="009D2852"/>
    <w:pPr>
      <w:shd w:val="clear" w:color="000000" w:fill="B7DEE8"/>
      <w:spacing w:before="100" w:beforeAutospacing="1" w:after="100" w:afterAutospacing="1"/>
    </w:pPr>
  </w:style>
  <w:style w:type="paragraph" w:customStyle="1" w:styleId="xl66">
    <w:name w:val="xl66"/>
    <w:basedOn w:val="a"/>
    <w:rsid w:val="009D2852"/>
    <w:pPr>
      <w:shd w:val="clear" w:color="000000" w:fill="FFFFFF"/>
      <w:spacing w:before="100" w:beforeAutospacing="1" w:after="100" w:afterAutospacing="1"/>
    </w:pPr>
  </w:style>
  <w:style w:type="paragraph" w:customStyle="1" w:styleId="xl67">
    <w:name w:val="xl67"/>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68">
    <w:name w:val="xl6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0">
    <w:name w:val="xl70"/>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1">
    <w:name w:val="xl7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2">
    <w:name w:val="xl72"/>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4">
    <w:name w:val="xl74"/>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5">
    <w:name w:val="xl75"/>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6">
    <w:name w:val="xl76"/>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7">
    <w:name w:val="xl77"/>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
    <w:name w:val="xl78"/>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
    <w:name w:val="xl79"/>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
    <w:name w:val="xl80"/>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4">
    <w:name w:val="xl84"/>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5">
    <w:name w:val="xl85"/>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9D2852"/>
    <w:pPr>
      <w:shd w:val="clear" w:color="000000" w:fill="FFFFFF"/>
      <w:spacing w:before="100" w:beforeAutospacing="1" w:after="100" w:afterAutospacing="1"/>
      <w:jc w:val="center"/>
      <w:textAlignment w:val="top"/>
    </w:pPr>
    <w:rPr>
      <w:sz w:val="28"/>
      <w:szCs w:val="28"/>
    </w:rPr>
  </w:style>
  <w:style w:type="paragraph" w:customStyle="1" w:styleId="xl87">
    <w:name w:val="xl87"/>
    <w:basedOn w:val="a"/>
    <w:rsid w:val="009D2852"/>
    <w:pPr>
      <w:pBdr>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88">
    <w:name w:val="xl8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6"/>
      <w:szCs w:val="26"/>
    </w:rPr>
  </w:style>
  <w:style w:type="paragraph" w:customStyle="1" w:styleId="xl89">
    <w:name w:val="xl89"/>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0">
    <w:name w:val="xl90"/>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1">
    <w:name w:val="xl91"/>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2">
    <w:name w:val="xl9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3">
    <w:name w:val="xl93"/>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4">
    <w:name w:val="xl9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5">
    <w:name w:val="xl9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6">
    <w:name w:val="xl96"/>
    <w:basedOn w:val="a"/>
    <w:rsid w:val="009D2852"/>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7">
    <w:name w:val="xl9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8">
    <w:name w:val="xl98"/>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99">
    <w:name w:val="xl99"/>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0">
    <w:name w:val="xl100"/>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1">
    <w:name w:val="xl10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2">
    <w:name w:val="xl10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3">
    <w:name w:val="xl103"/>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4">
    <w:name w:val="xl10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5">
    <w:name w:val="xl10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6">
    <w:name w:val="xl106"/>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7">
    <w:name w:val="xl10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numbering" w:customStyle="1" w:styleId="22">
    <w:name w:val="Нет списка2"/>
    <w:next w:val="a2"/>
    <w:uiPriority w:val="99"/>
    <w:semiHidden/>
    <w:unhideWhenUsed/>
    <w:rsid w:val="00436D16"/>
  </w:style>
  <w:style w:type="table" w:customStyle="1" w:styleId="23">
    <w:name w:val="Сетка таблицы2"/>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36D16"/>
  </w:style>
  <w:style w:type="table" w:customStyle="1" w:styleId="111">
    <w:name w:val="Сетка таблицы11"/>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777D0"/>
    <w:pPr>
      <w:spacing w:before="100" w:beforeAutospacing="1" w:after="100" w:afterAutospacing="1"/>
    </w:pPr>
    <w:rPr>
      <w:color w:val="000000"/>
      <w:sz w:val="28"/>
      <w:szCs w:val="28"/>
    </w:rPr>
  </w:style>
  <w:style w:type="paragraph" w:customStyle="1" w:styleId="font6">
    <w:name w:val="font6"/>
    <w:basedOn w:val="a"/>
    <w:rsid w:val="002777D0"/>
    <w:pPr>
      <w:spacing w:before="100" w:beforeAutospacing="1" w:after="100" w:afterAutospacing="1"/>
    </w:pPr>
    <w:rPr>
      <w:color w:val="000000"/>
    </w:rPr>
  </w:style>
  <w:style w:type="paragraph" w:customStyle="1" w:styleId="font7">
    <w:name w:val="font7"/>
    <w:basedOn w:val="a"/>
    <w:rsid w:val="002777D0"/>
    <w:pPr>
      <w:spacing w:before="100" w:beforeAutospacing="1" w:after="100" w:afterAutospacing="1"/>
    </w:pPr>
    <w:rPr>
      <w:color w:val="000000"/>
      <w:sz w:val="26"/>
      <w:szCs w:val="26"/>
    </w:rPr>
  </w:style>
  <w:style w:type="numbering" w:customStyle="1" w:styleId="3">
    <w:name w:val="Нет списка3"/>
    <w:next w:val="a2"/>
    <w:uiPriority w:val="99"/>
    <w:semiHidden/>
    <w:unhideWhenUsed/>
    <w:rsid w:val="00CF6EDD"/>
  </w:style>
  <w:style w:type="table" w:customStyle="1" w:styleId="30">
    <w:name w:val="Сетка таблицы3"/>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CF6EDD"/>
  </w:style>
  <w:style w:type="table" w:customStyle="1" w:styleId="121">
    <w:name w:val="Сетка таблицы12"/>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F6EDD"/>
  </w:style>
  <w:style w:type="table" w:customStyle="1" w:styleId="211">
    <w:name w:val="Сетка таблицы2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CF6EDD"/>
  </w:style>
  <w:style w:type="table" w:customStyle="1" w:styleId="1111">
    <w:name w:val="Сетка таблицы11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CF6EDD"/>
  </w:style>
  <w:style w:type="numbering" w:customStyle="1" w:styleId="1210">
    <w:name w:val="Нет списка121"/>
    <w:next w:val="a2"/>
    <w:uiPriority w:val="99"/>
    <w:semiHidden/>
    <w:unhideWhenUsed/>
    <w:rsid w:val="00CF6EDD"/>
  </w:style>
  <w:style w:type="numbering" w:customStyle="1" w:styleId="2110">
    <w:name w:val="Нет списка211"/>
    <w:next w:val="a2"/>
    <w:uiPriority w:val="99"/>
    <w:semiHidden/>
    <w:unhideWhenUsed/>
    <w:rsid w:val="00CF6EDD"/>
  </w:style>
  <w:style w:type="numbering" w:customStyle="1" w:styleId="11110">
    <w:name w:val="Нет списка1111"/>
    <w:next w:val="a2"/>
    <w:uiPriority w:val="99"/>
    <w:semiHidden/>
    <w:unhideWhenUsed/>
    <w:rsid w:val="00CF6EDD"/>
  </w:style>
  <w:style w:type="numbering" w:customStyle="1" w:styleId="4">
    <w:name w:val="Нет списка4"/>
    <w:next w:val="a2"/>
    <w:uiPriority w:val="99"/>
    <w:semiHidden/>
    <w:unhideWhenUsed/>
    <w:rsid w:val="00B23EA3"/>
  </w:style>
  <w:style w:type="table" w:customStyle="1" w:styleId="40">
    <w:name w:val="Сетка таблицы4"/>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B23EA3"/>
  </w:style>
  <w:style w:type="table" w:customStyle="1" w:styleId="130">
    <w:name w:val="Сетка таблицы13"/>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B23EA3"/>
  </w:style>
  <w:style w:type="table" w:customStyle="1" w:styleId="221">
    <w:name w:val="Сетка таблицы2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B23EA3"/>
  </w:style>
  <w:style w:type="table" w:customStyle="1" w:styleId="1120">
    <w:name w:val="Сетка таблицы11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B23EA3"/>
  </w:style>
  <w:style w:type="table" w:customStyle="1" w:styleId="310">
    <w:name w:val="Сетка таблицы3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B23EA3"/>
  </w:style>
  <w:style w:type="table" w:customStyle="1" w:styleId="1211">
    <w:name w:val="Сетка таблицы12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B23EA3"/>
  </w:style>
  <w:style w:type="table" w:customStyle="1" w:styleId="2111">
    <w:name w:val="Сетка таблицы2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B23EA3"/>
  </w:style>
  <w:style w:type="table" w:customStyle="1" w:styleId="11111">
    <w:name w:val="Сетка таблицы11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C2B4D"/>
  </w:style>
  <w:style w:type="table" w:customStyle="1" w:styleId="50">
    <w:name w:val="Сетка таблицы5"/>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9C2B4D"/>
  </w:style>
  <w:style w:type="table" w:customStyle="1" w:styleId="140">
    <w:name w:val="Сетка таблицы14"/>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9C2B4D"/>
  </w:style>
  <w:style w:type="table" w:customStyle="1" w:styleId="231">
    <w:name w:val="Сетка таблицы2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9C2B4D"/>
  </w:style>
  <w:style w:type="table" w:customStyle="1" w:styleId="1130">
    <w:name w:val="Сетка таблицы11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9C2B4D"/>
  </w:style>
  <w:style w:type="table" w:customStyle="1" w:styleId="320">
    <w:name w:val="Сетка таблицы3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9C2B4D"/>
  </w:style>
  <w:style w:type="table" w:customStyle="1" w:styleId="1220">
    <w:name w:val="Сетка таблицы12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2"/>
    <w:uiPriority w:val="99"/>
    <w:semiHidden/>
    <w:unhideWhenUsed/>
    <w:rsid w:val="009C2B4D"/>
  </w:style>
  <w:style w:type="table" w:customStyle="1" w:styleId="2120">
    <w:name w:val="Сетка таблицы2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9C2B4D"/>
  </w:style>
  <w:style w:type="table" w:customStyle="1" w:styleId="11120">
    <w:name w:val="Сетка таблицы11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9C2B4D"/>
  </w:style>
  <w:style w:type="numbering" w:customStyle="1" w:styleId="12110">
    <w:name w:val="Нет списка1211"/>
    <w:next w:val="a2"/>
    <w:uiPriority w:val="99"/>
    <w:semiHidden/>
    <w:unhideWhenUsed/>
    <w:rsid w:val="009C2B4D"/>
  </w:style>
  <w:style w:type="numbering" w:customStyle="1" w:styleId="21110">
    <w:name w:val="Нет списка2111"/>
    <w:next w:val="a2"/>
    <w:uiPriority w:val="99"/>
    <w:semiHidden/>
    <w:unhideWhenUsed/>
    <w:rsid w:val="009C2B4D"/>
  </w:style>
  <w:style w:type="numbering" w:customStyle="1" w:styleId="111110">
    <w:name w:val="Нет списка11111"/>
    <w:next w:val="a2"/>
    <w:uiPriority w:val="99"/>
    <w:semiHidden/>
    <w:unhideWhenUsed/>
    <w:rsid w:val="009C2B4D"/>
  </w:style>
  <w:style w:type="numbering" w:customStyle="1" w:styleId="41">
    <w:name w:val="Нет списка41"/>
    <w:next w:val="a2"/>
    <w:uiPriority w:val="99"/>
    <w:semiHidden/>
    <w:unhideWhenUsed/>
    <w:rsid w:val="009C2B4D"/>
  </w:style>
  <w:style w:type="table" w:customStyle="1" w:styleId="410">
    <w:name w:val="Сетка таблицы4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9C2B4D"/>
  </w:style>
  <w:style w:type="table" w:customStyle="1" w:styleId="1310">
    <w:name w:val="Сетка таблицы13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9C2B4D"/>
  </w:style>
  <w:style w:type="table" w:customStyle="1" w:styleId="2211">
    <w:name w:val="Сетка таблицы2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9C2B4D"/>
  </w:style>
  <w:style w:type="table" w:customStyle="1" w:styleId="11210">
    <w:name w:val="Сетка таблицы11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9C2B4D"/>
  </w:style>
  <w:style w:type="table" w:customStyle="1" w:styleId="3110">
    <w:name w:val="Сетка таблицы3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9C2B4D"/>
  </w:style>
  <w:style w:type="table" w:customStyle="1" w:styleId="12111">
    <w:name w:val="Сетка таблицы12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2"/>
    <w:uiPriority w:val="99"/>
    <w:semiHidden/>
    <w:unhideWhenUsed/>
    <w:rsid w:val="009C2B4D"/>
  </w:style>
  <w:style w:type="table" w:customStyle="1" w:styleId="21111">
    <w:name w:val="Сетка таблицы2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9C2B4D"/>
  </w:style>
  <w:style w:type="table" w:customStyle="1" w:styleId="111111">
    <w:name w:val="Сетка таблицы11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386">
      <w:bodyDiv w:val="1"/>
      <w:marLeft w:val="0"/>
      <w:marRight w:val="0"/>
      <w:marTop w:val="0"/>
      <w:marBottom w:val="0"/>
      <w:divBdr>
        <w:top w:val="none" w:sz="0" w:space="0" w:color="auto"/>
        <w:left w:val="none" w:sz="0" w:space="0" w:color="auto"/>
        <w:bottom w:val="none" w:sz="0" w:space="0" w:color="auto"/>
        <w:right w:val="none" w:sz="0" w:space="0" w:color="auto"/>
      </w:divBdr>
    </w:div>
    <w:div w:id="35663960">
      <w:bodyDiv w:val="1"/>
      <w:marLeft w:val="0"/>
      <w:marRight w:val="0"/>
      <w:marTop w:val="0"/>
      <w:marBottom w:val="0"/>
      <w:divBdr>
        <w:top w:val="none" w:sz="0" w:space="0" w:color="auto"/>
        <w:left w:val="none" w:sz="0" w:space="0" w:color="auto"/>
        <w:bottom w:val="none" w:sz="0" w:space="0" w:color="auto"/>
        <w:right w:val="none" w:sz="0" w:space="0" w:color="auto"/>
      </w:divBdr>
    </w:div>
    <w:div w:id="66417345">
      <w:bodyDiv w:val="1"/>
      <w:marLeft w:val="0"/>
      <w:marRight w:val="0"/>
      <w:marTop w:val="0"/>
      <w:marBottom w:val="0"/>
      <w:divBdr>
        <w:top w:val="none" w:sz="0" w:space="0" w:color="auto"/>
        <w:left w:val="none" w:sz="0" w:space="0" w:color="auto"/>
        <w:bottom w:val="none" w:sz="0" w:space="0" w:color="auto"/>
        <w:right w:val="none" w:sz="0" w:space="0" w:color="auto"/>
      </w:divBdr>
    </w:div>
    <w:div w:id="68238490">
      <w:bodyDiv w:val="1"/>
      <w:marLeft w:val="0"/>
      <w:marRight w:val="0"/>
      <w:marTop w:val="0"/>
      <w:marBottom w:val="0"/>
      <w:divBdr>
        <w:top w:val="none" w:sz="0" w:space="0" w:color="auto"/>
        <w:left w:val="none" w:sz="0" w:space="0" w:color="auto"/>
        <w:bottom w:val="none" w:sz="0" w:space="0" w:color="auto"/>
        <w:right w:val="none" w:sz="0" w:space="0" w:color="auto"/>
      </w:divBdr>
    </w:div>
    <w:div w:id="69351130">
      <w:bodyDiv w:val="1"/>
      <w:marLeft w:val="0"/>
      <w:marRight w:val="0"/>
      <w:marTop w:val="0"/>
      <w:marBottom w:val="0"/>
      <w:divBdr>
        <w:top w:val="none" w:sz="0" w:space="0" w:color="auto"/>
        <w:left w:val="none" w:sz="0" w:space="0" w:color="auto"/>
        <w:bottom w:val="none" w:sz="0" w:space="0" w:color="auto"/>
        <w:right w:val="none" w:sz="0" w:space="0" w:color="auto"/>
      </w:divBdr>
    </w:div>
    <w:div w:id="69934270">
      <w:bodyDiv w:val="1"/>
      <w:marLeft w:val="0"/>
      <w:marRight w:val="0"/>
      <w:marTop w:val="0"/>
      <w:marBottom w:val="0"/>
      <w:divBdr>
        <w:top w:val="none" w:sz="0" w:space="0" w:color="auto"/>
        <w:left w:val="none" w:sz="0" w:space="0" w:color="auto"/>
        <w:bottom w:val="none" w:sz="0" w:space="0" w:color="auto"/>
        <w:right w:val="none" w:sz="0" w:space="0" w:color="auto"/>
      </w:divBdr>
    </w:div>
    <w:div w:id="132993635">
      <w:bodyDiv w:val="1"/>
      <w:marLeft w:val="0"/>
      <w:marRight w:val="0"/>
      <w:marTop w:val="0"/>
      <w:marBottom w:val="0"/>
      <w:divBdr>
        <w:top w:val="none" w:sz="0" w:space="0" w:color="auto"/>
        <w:left w:val="none" w:sz="0" w:space="0" w:color="auto"/>
        <w:bottom w:val="none" w:sz="0" w:space="0" w:color="auto"/>
        <w:right w:val="none" w:sz="0" w:space="0" w:color="auto"/>
      </w:divBdr>
    </w:div>
    <w:div w:id="162859602">
      <w:bodyDiv w:val="1"/>
      <w:marLeft w:val="0"/>
      <w:marRight w:val="0"/>
      <w:marTop w:val="0"/>
      <w:marBottom w:val="0"/>
      <w:divBdr>
        <w:top w:val="none" w:sz="0" w:space="0" w:color="auto"/>
        <w:left w:val="none" w:sz="0" w:space="0" w:color="auto"/>
        <w:bottom w:val="none" w:sz="0" w:space="0" w:color="auto"/>
        <w:right w:val="none" w:sz="0" w:space="0" w:color="auto"/>
      </w:divBdr>
    </w:div>
    <w:div w:id="166092292">
      <w:bodyDiv w:val="1"/>
      <w:marLeft w:val="0"/>
      <w:marRight w:val="0"/>
      <w:marTop w:val="0"/>
      <w:marBottom w:val="0"/>
      <w:divBdr>
        <w:top w:val="none" w:sz="0" w:space="0" w:color="auto"/>
        <w:left w:val="none" w:sz="0" w:space="0" w:color="auto"/>
        <w:bottom w:val="none" w:sz="0" w:space="0" w:color="auto"/>
        <w:right w:val="none" w:sz="0" w:space="0" w:color="auto"/>
      </w:divBdr>
    </w:div>
    <w:div w:id="175462597">
      <w:bodyDiv w:val="1"/>
      <w:marLeft w:val="0"/>
      <w:marRight w:val="0"/>
      <w:marTop w:val="0"/>
      <w:marBottom w:val="0"/>
      <w:divBdr>
        <w:top w:val="none" w:sz="0" w:space="0" w:color="auto"/>
        <w:left w:val="none" w:sz="0" w:space="0" w:color="auto"/>
        <w:bottom w:val="none" w:sz="0" w:space="0" w:color="auto"/>
        <w:right w:val="none" w:sz="0" w:space="0" w:color="auto"/>
      </w:divBdr>
    </w:div>
    <w:div w:id="205409588">
      <w:bodyDiv w:val="1"/>
      <w:marLeft w:val="0"/>
      <w:marRight w:val="0"/>
      <w:marTop w:val="0"/>
      <w:marBottom w:val="0"/>
      <w:divBdr>
        <w:top w:val="none" w:sz="0" w:space="0" w:color="auto"/>
        <w:left w:val="none" w:sz="0" w:space="0" w:color="auto"/>
        <w:bottom w:val="none" w:sz="0" w:space="0" w:color="auto"/>
        <w:right w:val="none" w:sz="0" w:space="0" w:color="auto"/>
      </w:divBdr>
    </w:div>
    <w:div w:id="216361721">
      <w:bodyDiv w:val="1"/>
      <w:marLeft w:val="0"/>
      <w:marRight w:val="0"/>
      <w:marTop w:val="0"/>
      <w:marBottom w:val="0"/>
      <w:divBdr>
        <w:top w:val="none" w:sz="0" w:space="0" w:color="auto"/>
        <w:left w:val="none" w:sz="0" w:space="0" w:color="auto"/>
        <w:bottom w:val="none" w:sz="0" w:space="0" w:color="auto"/>
        <w:right w:val="none" w:sz="0" w:space="0" w:color="auto"/>
      </w:divBdr>
    </w:div>
    <w:div w:id="226382260">
      <w:bodyDiv w:val="1"/>
      <w:marLeft w:val="0"/>
      <w:marRight w:val="0"/>
      <w:marTop w:val="0"/>
      <w:marBottom w:val="0"/>
      <w:divBdr>
        <w:top w:val="none" w:sz="0" w:space="0" w:color="auto"/>
        <w:left w:val="none" w:sz="0" w:space="0" w:color="auto"/>
        <w:bottom w:val="none" w:sz="0" w:space="0" w:color="auto"/>
        <w:right w:val="none" w:sz="0" w:space="0" w:color="auto"/>
      </w:divBdr>
    </w:div>
    <w:div w:id="254289433">
      <w:bodyDiv w:val="1"/>
      <w:marLeft w:val="0"/>
      <w:marRight w:val="0"/>
      <w:marTop w:val="0"/>
      <w:marBottom w:val="0"/>
      <w:divBdr>
        <w:top w:val="none" w:sz="0" w:space="0" w:color="auto"/>
        <w:left w:val="none" w:sz="0" w:space="0" w:color="auto"/>
        <w:bottom w:val="none" w:sz="0" w:space="0" w:color="auto"/>
        <w:right w:val="none" w:sz="0" w:space="0" w:color="auto"/>
      </w:divBdr>
    </w:div>
    <w:div w:id="254631035">
      <w:bodyDiv w:val="1"/>
      <w:marLeft w:val="0"/>
      <w:marRight w:val="0"/>
      <w:marTop w:val="0"/>
      <w:marBottom w:val="0"/>
      <w:divBdr>
        <w:top w:val="none" w:sz="0" w:space="0" w:color="auto"/>
        <w:left w:val="none" w:sz="0" w:space="0" w:color="auto"/>
        <w:bottom w:val="none" w:sz="0" w:space="0" w:color="auto"/>
        <w:right w:val="none" w:sz="0" w:space="0" w:color="auto"/>
      </w:divBdr>
    </w:div>
    <w:div w:id="322660075">
      <w:bodyDiv w:val="1"/>
      <w:marLeft w:val="0"/>
      <w:marRight w:val="0"/>
      <w:marTop w:val="0"/>
      <w:marBottom w:val="0"/>
      <w:divBdr>
        <w:top w:val="none" w:sz="0" w:space="0" w:color="auto"/>
        <w:left w:val="none" w:sz="0" w:space="0" w:color="auto"/>
        <w:bottom w:val="none" w:sz="0" w:space="0" w:color="auto"/>
        <w:right w:val="none" w:sz="0" w:space="0" w:color="auto"/>
      </w:divBdr>
    </w:div>
    <w:div w:id="327906966">
      <w:bodyDiv w:val="1"/>
      <w:marLeft w:val="0"/>
      <w:marRight w:val="0"/>
      <w:marTop w:val="0"/>
      <w:marBottom w:val="0"/>
      <w:divBdr>
        <w:top w:val="none" w:sz="0" w:space="0" w:color="auto"/>
        <w:left w:val="none" w:sz="0" w:space="0" w:color="auto"/>
        <w:bottom w:val="none" w:sz="0" w:space="0" w:color="auto"/>
        <w:right w:val="none" w:sz="0" w:space="0" w:color="auto"/>
      </w:divBdr>
    </w:div>
    <w:div w:id="329449716">
      <w:bodyDiv w:val="1"/>
      <w:marLeft w:val="0"/>
      <w:marRight w:val="0"/>
      <w:marTop w:val="0"/>
      <w:marBottom w:val="0"/>
      <w:divBdr>
        <w:top w:val="none" w:sz="0" w:space="0" w:color="auto"/>
        <w:left w:val="none" w:sz="0" w:space="0" w:color="auto"/>
        <w:bottom w:val="none" w:sz="0" w:space="0" w:color="auto"/>
        <w:right w:val="none" w:sz="0" w:space="0" w:color="auto"/>
      </w:divBdr>
    </w:div>
    <w:div w:id="356469026">
      <w:bodyDiv w:val="1"/>
      <w:marLeft w:val="0"/>
      <w:marRight w:val="0"/>
      <w:marTop w:val="0"/>
      <w:marBottom w:val="0"/>
      <w:divBdr>
        <w:top w:val="none" w:sz="0" w:space="0" w:color="auto"/>
        <w:left w:val="none" w:sz="0" w:space="0" w:color="auto"/>
        <w:bottom w:val="none" w:sz="0" w:space="0" w:color="auto"/>
        <w:right w:val="none" w:sz="0" w:space="0" w:color="auto"/>
      </w:divBdr>
    </w:div>
    <w:div w:id="358363238">
      <w:bodyDiv w:val="1"/>
      <w:marLeft w:val="0"/>
      <w:marRight w:val="0"/>
      <w:marTop w:val="0"/>
      <w:marBottom w:val="0"/>
      <w:divBdr>
        <w:top w:val="none" w:sz="0" w:space="0" w:color="auto"/>
        <w:left w:val="none" w:sz="0" w:space="0" w:color="auto"/>
        <w:bottom w:val="none" w:sz="0" w:space="0" w:color="auto"/>
        <w:right w:val="none" w:sz="0" w:space="0" w:color="auto"/>
      </w:divBdr>
    </w:div>
    <w:div w:id="369036003">
      <w:bodyDiv w:val="1"/>
      <w:marLeft w:val="0"/>
      <w:marRight w:val="0"/>
      <w:marTop w:val="0"/>
      <w:marBottom w:val="0"/>
      <w:divBdr>
        <w:top w:val="none" w:sz="0" w:space="0" w:color="auto"/>
        <w:left w:val="none" w:sz="0" w:space="0" w:color="auto"/>
        <w:bottom w:val="none" w:sz="0" w:space="0" w:color="auto"/>
        <w:right w:val="none" w:sz="0" w:space="0" w:color="auto"/>
      </w:divBdr>
    </w:div>
    <w:div w:id="397556544">
      <w:bodyDiv w:val="1"/>
      <w:marLeft w:val="0"/>
      <w:marRight w:val="0"/>
      <w:marTop w:val="0"/>
      <w:marBottom w:val="0"/>
      <w:divBdr>
        <w:top w:val="none" w:sz="0" w:space="0" w:color="auto"/>
        <w:left w:val="none" w:sz="0" w:space="0" w:color="auto"/>
        <w:bottom w:val="none" w:sz="0" w:space="0" w:color="auto"/>
        <w:right w:val="none" w:sz="0" w:space="0" w:color="auto"/>
      </w:divBdr>
    </w:div>
    <w:div w:id="406153347">
      <w:bodyDiv w:val="1"/>
      <w:marLeft w:val="0"/>
      <w:marRight w:val="0"/>
      <w:marTop w:val="0"/>
      <w:marBottom w:val="0"/>
      <w:divBdr>
        <w:top w:val="none" w:sz="0" w:space="0" w:color="auto"/>
        <w:left w:val="none" w:sz="0" w:space="0" w:color="auto"/>
        <w:bottom w:val="none" w:sz="0" w:space="0" w:color="auto"/>
        <w:right w:val="none" w:sz="0" w:space="0" w:color="auto"/>
      </w:divBdr>
    </w:div>
    <w:div w:id="446003974">
      <w:bodyDiv w:val="1"/>
      <w:marLeft w:val="0"/>
      <w:marRight w:val="0"/>
      <w:marTop w:val="0"/>
      <w:marBottom w:val="0"/>
      <w:divBdr>
        <w:top w:val="none" w:sz="0" w:space="0" w:color="auto"/>
        <w:left w:val="none" w:sz="0" w:space="0" w:color="auto"/>
        <w:bottom w:val="none" w:sz="0" w:space="0" w:color="auto"/>
        <w:right w:val="none" w:sz="0" w:space="0" w:color="auto"/>
      </w:divBdr>
    </w:div>
    <w:div w:id="446314740">
      <w:bodyDiv w:val="1"/>
      <w:marLeft w:val="0"/>
      <w:marRight w:val="0"/>
      <w:marTop w:val="0"/>
      <w:marBottom w:val="0"/>
      <w:divBdr>
        <w:top w:val="none" w:sz="0" w:space="0" w:color="auto"/>
        <w:left w:val="none" w:sz="0" w:space="0" w:color="auto"/>
        <w:bottom w:val="none" w:sz="0" w:space="0" w:color="auto"/>
        <w:right w:val="none" w:sz="0" w:space="0" w:color="auto"/>
      </w:divBdr>
    </w:div>
    <w:div w:id="481695675">
      <w:bodyDiv w:val="1"/>
      <w:marLeft w:val="0"/>
      <w:marRight w:val="0"/>
      <w:marTop w:val="0"/>
      <w:marBottom w:val="0"/>
      <w:divBdr>
        <w:top w:val="none" w:sz="0" w:space="0" w:color="auto"/>
        <w:left w:val="none" w:sz="0" w:space="0" w:color="auto"/>
        <w:bottom w:val="none" w:sz="0" w:space="0" w:color="auto"/>
        <w:right w:val="none" w:sz="0" w:space="0" w:color="auto"/>
      </w:divBdr>
    </w:div>
    <w:div w:id="511913293">
      <w:bodyDiv w:val="1"/>
      <w:marLeft w:val="0"/>
      <w:marRight w:val="0"/>
      <w:marTop w:val="0"/>
      <w:marBottom w:val="0"/>
      <w:divBdr>
        <w:top w:val="none" w:sz="0" w:space="0" w:color="auto"/>
        <w:left w:val="none" w:sz="0" w:space="0" w:color="auto"/>
        <w:bottom w:val="none" w:sz="0" w:space="0" w:color="auto"/>
        <w:right w:val="none" w:sz="0" w:space="0" w:color="auto"/>
      </w:divBdr>
    </w:div>
    <w:div w:id="530336317">
      <w:bodyDiv w:val="1"/>
      <w:marLeft w:val="0"/>
      <w:marRight w:val="0"/>
      <w:marTop w:val="0"/>
      <w:marBottom w:val="0"/>
      <w:divBdr>
        <w:top w:val="none" w:sz="0" w:space="0" w:color="auto"/>
        <w:left w:val="none" w:sz="0" w:space="0" w:color="auto"/>
        <w:bottom w:val="none" w:sz="0" w:space="0" w:color="auto"/>
        <w:right w:val="none" w:sz="0" w:space="0" w:color="auto"/>
      </w:divBdr>
    </w:div>
    <w:div w:id="555943238">
      <w:bodyDiv w:val="1"/>
      <w:marLeft w:val="0"/>
      <w:marRight w:val="0"/>
      <w:marTop w:val="0"/>
      <w:marBottom w:val="0"/>
      <w:divBdr>
        <w:top w:val="none" w:sz="0" w:space="0" w:color="auto"/>
        <w:left w:val="none" w:sz="0" w:space="0" w:color="auto"/>
        <w:bottom w:val="none" w:sz="0" w:space="0" w:color="auto"/>
        <w:right w:val="none" w:sz="0" w:space="0" w:color="auto"/>
      </w:divBdr>
    </w:div>
    <w:div w:id="558133542">
      <w:bodyDiv w:val="1"/>
      <w:marLeft w:val="0"/>
      <w:marRight w:val="0"/>
      <w:marTop w:val="0"/>
      <w:marBottom w:val="0"/>
      <w:divBdr>
        <w:top w:val="none" w:sz="0" w:space="0" w:color="auto"/>
        <w:left w:val="none" w:sz="0" w:space="0" w:color="auto"/>
        <w:bottom w:val="none" w:sz="0" w:space="0" w:color="auto"/>
        <w:right w:val="none" w:sz="0" w:space="0" w:color="auto"/>
      </w:divBdr>
    </w:div>
    <w:div w:id="558440344">
      <w:bodyDiv w:val="1"/>
      <w:marLeft w:val="0"/>
      <w:marRight w:val="0"/>
      <w:marTop w:val="0"/>
      <w:marBottom w:val="0"/>
      <w:divBdr>
        <w:top w:val="none" w:sz="0" w:space="0" w:color="auto"/>
        <w:left w:val="none" w:sz="0" w:space="0" w:color="auto"/>
        <w:bottom w:val="none" w:sz="0" w:space="0" w:color="auto"/>
        <w:right w:val="none" w:sz="0" w:space="0" w:color="auto"/>
      </w:divBdr>
    </w:div>
    <w:div w:id="580405992">
      <w:bodyDiv w:val="1"/>
      <w:marLeft w:val="0"/>
      <w:marRight w:val="0"/>
      <w:marTop w:val="0"/>
      <w:marBottom w:val="0"/>
      <w:divBdr>
        <w:top w:val="none" w:sz="0" w:space="0" w:color="auto"/>
        <w:left w:val="none" w:sz="0" w:space="0" w:color="auto"/>
        <w:bottom w:val="none" w:sz="0" w:space="0" w:color="auto"/>
        <w:right w:val="none" w:sz="0" w:space="0" w:color="auto"/>
      </w:divBdr>
    </w:div>
    <w:div w:id="581793232">
      <w:bodyDiv w:val="1"/>
      <w:marLeft w:val="0"/>
      <w:marRight w:val="0"/>
      <w:marTop w:val="0"/>
      <w:marBottom w:val="0"/>
      <w:divBdr>
        <w:top w:val="none" w:sz="0" w:space="0" w:color="auto"/>
        <w:left w:val="none" w:sz="0" w:space="0" w:color="auto"/>
        <w:bottom w:val="none" w:sz="0" w:space="0" w:color="auto"/>
        <w:right w:val="none" w:sz="0" w:space="0" w:color="auto"/>
      </w:divBdr>
    </w:div>
    <w:div w:id="600458802">
      <w:bodyDiv w:val="1"/>
      <w:marLeft w:val="0"/>
      <w:marRight w:val="0"/>
      <w:marTop w:val="0"/>
      <w:marBottom w:val="0"/>
      <w:divBdr>
        <w:top w:val="none" w:sz="0" w:space="0" w:color="auto"/>
        <w:left w:val="none" w:sz="0" w:space="0" w:color="auto"/>
        <w:bottom w:val="none" w:sz="0" w:space="0" w:color="auto"/>
        <w:right w:val="none" w:sz="0" w:space="0" w:color="auto"/>
      </w:divBdr>
    </w:div>
    <w:div w:id="601038784">
      <w:bodyDiv w:val="1"/>
      <w:marLeft w:val="0"/>
      <w:marRight w:val="0"/>
      <w:marTop w:val="0"/>
      <w:marBottom w:val="0"/>
      <w:divBdr>
        <w:top w:val="none" w:sz="0" w:space="0" w:color="auto"/>
        <w:left w:val="none" w:sz="0" w:space="0" w:color="auto"/>
        <w:bottom w:val="none" w:sz="0" w:space="0" w:color="auto"/>
        <w:right w:val="none" w:sz="0" w:space="0" w:color="auto"/>
      </w:divBdr>
    </w:div>
    <w:div w:id="623541848">
      <w:bodyDiv w:val="1"/>
      <w:marLeft w:val="0"/>
      <w:marRight w:val="0"/>
      <w:marTop w:val="0"/>
      <w:marBottom w:val="0"/>
      <w:divBdr>
        <w:top w:val="none" w:sz="0" w:space="0" w:color="auto"/>
        <w:left w:val="none" w:sz="0" w:space="0" w:color="auto"/>
        <w:bottom w:val="none" w:sz="0" w:space="0" w:color="auto"/>
        <w:right w:val="none" w:sz="0" w:space="0" w:color="auto"/>
      </w:divBdr>
    </w:div>
    <w:div w:id="661931369">
      <w:bodyDiv w:val="1"/>
      <w:marLeft w:val="0"/>
      <w:marRight w:val="0"/>
      <w:marTop w:val="0"/>
      <w:marBottom w:val="0"/>
      <w:divBdr>
        <w:top w:val="none" w:sz="0" w:space="0" w:color="auto"/>
        <w:left w:val="none" w:sz="0" w:space="0" w:color="auto"/>
        <w:bottom w:val="none" w:sz="0" w:space="0" w:color="auto"/>
        <w:right w:val="none" w:sz="0" w:space="0" w:color="auto"/>
      </w:divBdr>
    </w:div>
    <w:div w:id="679508007">
      <w:bodyDiv w:val="1"/>
      <w:marLeft w:val="0"/>
      <w:marRight w:val="0"/>
      <w:marTop w:val="0"/>
      <w:marBottom w:val="0"/>
      <w:divBdr>
        <w:top w:val="none" w:sz="0" w:space="0" w:color="auto"/>
        <w:left w:val="none" w:sz="0" w:space="0" w:color="auto"/>
        <w:bottom w:val="none" w:sz="0" w:space="0" w:color="auto"/>
        <w:right w:val="none" w:sz="0" w:space="0" w:color="auto"/>
      </w:divBdr>
    </w:div>
    <w:div w:id="687635124">
      <w:bodyDiv w:val="1"/>
      <w:marLeft w:val="0"/>
      <w:marRight w:val="0"/>
      <w:marTop w:val="0"/>
      <w:marBottom w:val="0"/>
      <w:divBdr>
        <w:top w:val="none" w:sz="0" w:space="0" w:color="auto"/>
        <w:left w:val="none" w:sz="0" w:space="0" w:color="auto"/>
        <w:bottom w:val="none" w:sz="0" w:space="0" w:color="auto"/>
        <w:right w:val="none" w:sz="0" w:space="0" w:color="auto"/>
      </w:divBdr>
    </w:div>
    <w:div w:id="702947127">
      <w:bodyDiv w:val="1"/>
      <w:marLeft w:val="0"/>
      <w:marRight w:val="0"/>
      <w:marTop w:val="0"/>
      <w:marBottom w:val="0"/>
      <w:divBdr>
        <w:top w:val="none" w:sz="0" w:space="0" w:color="auto"/>
        <w:left w:val="none" w:sz="0" w:space="0" w:color="auto"/>
        <w:bottom w:val="none" w:sz="0" w:space="0" w:color="auto"/>
        <w:right w:val="none" w:sz="0" w:space="0" w:color="auto"/>
      </w:divBdr>
    </w:div>
    <w:div w:id="719863102">
      <w:bodyDiv w:val="1"/>
      <w:marLeft w:val="0"/>
      <w:marRight w:val="0"/>
      <w:marTop w:val="0"/>
      <w:marBottom w:val="0"/>
      <w:divBdr>
        <w:top w:val="none" w:sz="0" w:space="0" w:color="auto"/>
        <w:left w:val="none" w:sz="0" w:space="0" w:color="auto"/>
        <w:bottom w:val="none" w:sz="0" w:space="0" w:color="auto"/>
        <w:right w:val="none" w:sz="0" w:space="0" w:color="auto"/>
      </w:divBdr>
    </w:div>
    <w:div w:id="744186206">
      <w:bodyDiv w:val="1"/>
      <w:marLeft w:val="0"/>
      <w:marRight w:val="0"/>
      <w:marTop w:val="0"/>
      <w:marBottom w:val="0"/>
      <w:divBdr>
        <w:top w:val="none" w:sz="0" w:space="0" w:color="auto"/>
        <w:left w:val="none" w:sz="0" w:space="0" w:color="auto"/>
        <w:bottom w:val="none" w:sz="0" w:space="0" w:color="auto"/>
        <w:right w:val="none" w:sz="0" w:space="0" w:color="auto"/>
      </w:divBdr>
    </w:div>
    <w:div w:id="753360978">
      <w:bodyDiv w:val="1"/>
      <w:marLeft w:val="0"/>
      <w:marRight w:val="0"/>
      <w:marTop w:val="0"/>
      <w:marBottom w:val="0"/>
      <w:divBdr>
        <w:top w:val="none" w:sz="0" w:space="0" w:color="auto"/>
        <w:left w:val="none" w:sz="0" w:space="0" w:color="auto"/>
        <w:bottom w:val="none" w:sz="0" w:space="0" w:color="auto"/>
        <w:right w:val="none" w:sz="0" w:space="0" w:color="auto"/>
      </w:divBdr>
    </w:div>
    <w:div w:id="790167645">
      <w:bodyDiv w:val="1"/>
      <w:marLeft w:val="0"/>
      <w:marRight w:val="0"/>
      <w:marTop w:val="0"/>
      <w:marBottom w:val="0"/>
      <w:divBdr>
        <w:top w:val="none" w:sz="0" w:space="0" w:color="auto"/>
        <w:left w:val="none" w:sz="0" w:space="0" w:color="auto"/>
        <w:bottom w:val="none" w:sz="0" w:space="0" w:color="auto"/>
        <w:right w:val="none" w:sz="0" w:space="0" w:color="auto"/>
      </w:divBdr>
    </w:div>
    <w:div w:id="828327292">
      <w:bodyDiv w:val="1"/>
      <w:marLeft w:val="0"/>
      <w:marRight w:val="0"/>
      <w:marTop w:val="0"/>
      <w:marBottom w:val="0"/>
      <w:divBdr>
        <w:top w:val="none" w:sz="0" w:space="0" w:color="auto"/>
        <w:left w:val="none" w:sz="0" w:space="0" w:color="auto"/>
        <w:bottom w:val="none" w:sz="0" w:space="0" w:color="auto"/>
        <w:right w:val="none" w:sz="0" w:space="0" w:color="auto"/>
      </w:divBdr>
    </w:div>
    <w:div w:id="832987802">
      <w:bodyDiv w:val="1"/>
      <w:marLeft w:val="0"/>
      <w:marRight w:val="0"/>
      <w:marTop w:val="0"/>
      <w:marBottom w:val="0"/>
      <w:divBdr>
        <w:top w:val="none" w:sz="0" w:space="0" w:color="auto"/>
        <w:left w:val="none" w:sz="0" w:space="0" w:color="auto"/>
        <w:bottom w:val="none" w:sz="0" w:space="0" w:color="auto"/>
        <w:right w:val="none" w:sz="0" w:space="0" w:color="auto"/>
      </w:divBdr>
    </w:div>
    <w:div w:id="844369675">
      <w:bodyDiv w:val="1"/>
      <w:marLeft w:val="0"/>
      <w:marRight w:val="0"/>
      <w:marTop w:val="0"/>
      <w:marBottom w:val="0"/>
      <w:divBdr>
        <w:top w:val="none" w:sz="0" w:space="0" w:color="auto"/>
        <w:left w:val="none" w:sz="0" w:space="0" w:color="auto"/>
        <w:bottom w:val="none" w:sz="0" w:space="0" w:color="auto"/>
        <w:right w:val="none" w:sz="0" w:space="0" w:color="auto"/>
      </w:divBdr>
    </w:div>
    <w:div w:id="844785240">
      <w:bodyDiv w:val="1"/>
      <w:marLeft w:val="0"/>
      <w:marRight w:val="0"/>
      <w:marTop w:val="0"/>
      <w:marBottom w:val="0"/>
      <w:divBdr>
        <w:top w:val="none" w:sz="0" w:space="0" w:color="auto"/>
        <w:left w:val="none" w:sz="0" w:space="0" w:color="auto"/>
        <w:bottom w:val="none" w:sz="0" w:space="0" w:color="auto"/>
        <w:right w:val="none" w:sz="0" w:space="0" w:color="auto"/>
      </w:divBdr>
    </w:div>
    <w:div w:id="876967159">
      <w:bodyDiv w:val="1"/>
      <w:marLeft w:val="0"/>
      <w:marRight w:val="0"/>
      <w:marTop w:val="0"/>
      <w:marBottom w:val="0"/>
      <w:divBdr>
        <w:top w:val="none" w:sz="0" w:space="0" w:color="auto"/>
        <w:left w:val="none" w:sz="0" w:space="0" w:color="auto"/>
        <w:bottom w:val="none" w:sz="0" w:space="0" w:color="auto"/>
        <w:right w:val="none" w:sz="0" w:space="0" w:color="auto"/>
      </w:divBdr>
    </w:div>
    <w:div w:id="887299932">
      <w:bodyDiv w:val="1"/>
      <w:marLeft w:val="0"/>
      <w:marRight w:val="0"/>
      <w:marTop w:val="0"/>
      <w:marBottom w:val="0"/>
      <w:divBdr>
        <w:top w:val="none" w:sz="0" w:space="0" w:color="auto"/>
        <w:left w:val="none" w:sz="0" w:space="0" w:color="auto"/>
        <w:bottom w:val="none" w:sz="0" w:space="0" w:color="auto"/>
        <w:right w:val="none" w:sz="0" w:space="0" w:color="auto"/>
      </w:divBdr>
    </w:div>
    <w:div w:id="916020286">
      <w:bodyDiv w:val="1"/>
      <w:marLeft w:val="0"/>
      <w:marRight w:val="0"/>
      <w:marTop w:val="0"/>
      <w:marBottom w:val="0"/>
      <w:divBdr>
        <w:top w:val="none" w:sz="0" w:space="0" w:color="auto"/>
        <w:left w:val="none" w:sz="0" w:space="0" w:color="auto"/>
        <w:bottom w:val="none" w:sz="0" w:space="0" w:color="auto"/>
        <w:right w:val="none" w:sz="0" w:space="0" w:color="auto"/>
      </w:divBdr>
    </w:div>
    <w:div w:id="925000485">
      <w:bodyDiv w:val="1"/>
      <w:marLeft w:val="0"/>
      <w:marRight w:val="0"/>
      <w:marTop w:val="0"/>
      <w:marBottom w:val="0"/>
      <w:divBdr>
        <w:top w:val="none" w:sz="0" w:space="0" w:color="auto"/>
        <w:left w:val="none" w:sz="0" w:space="0" w:color="auto"/>
        <w:bottom w:val="none" w:sz="0" w:space="0" w:color="auto"/>
        <w:right w:val="none" w:sz="0" w:space="0" w:color="auto"/>
      </w:divBdr>
    </w:div>
    <w:div w:id="931399803">
      <w:bodyDiv w:val="1"/>
      <w:marLeft w:val="0"/>
      <w:marRight w:val="0"/>
      <w:marTop w:val="0"/>
      <w:marBottom w:val="0"/>
      <w:divBdr>
        <w:top w:val="none" w:sz="0" w:space="0" w:color="auto"/>
        <w:left w:val="none" w:sz="0" w:space="0" w:color="auto"/>
        <w:bottom w:val="none" w:sz="0" w:space="0" w:color="auto"/>
        <w:right w:val="none" w:sz="0" w:space="0" w:color="auto"/>
      </w:divBdr>
    </w:div>
    <w:div w:id="932318198">
      <w:bodyDiv w:val="1"/>
      <w:marLeft w:val="0"/>
      <w:marRight w:val="0"/>
      <w:marTop w:val="0"/>
      <w:marBottom w:val="0"/>
      <w:divBdr>
        <w:top w:val="none" w:sz="0" w:space="0" w:color="auto"/>
        <w:left w:val="none" w:sz="0" w:space="0" w:color="auto"/>
        <w:bottom w:val="none" w:sz="0" w:space="0" w:color="auto"/>
        <w:right w:val="none" w:sz="0" w:space="0" w:color="auto"/>
      </w:divBdr>
    </w:div>
    <w:div w:id="935020985">
      <w:bodyDiv w:val="1"/>
      <w:marLeft w:val="0"/>
      <w:marRight w:val="0"/>
      <w:marTop w:val="0"/>
      <w:marBottom w:val="0"/>
      <w:divBdr>
        <w:top w:val="none" w:sz="0" w:space="0" w:color="auto"/>
        <w:left w:val="none" w:sz="0" w:space="0" w:color="auto"/>
        <w:bottom w:val="none" w:sz="0" w:space="0" w:color="auto"/>
        <w:right w:val="none" w:sz="0" w:space="0" w:color="auto"/>
      </w:divBdr>
    </w:div>
    <w:div w:id="939793945">
      <w:bodyDiv w:val="1"/>
      <w:marLeft w:val="0"/>
      <w:marRight w:val="0"/>
      <w:marTop w:val="0"/>
      <w:marBottom w:val="0"/>
      <w:divBdr>
        <w:top w:val="none" w:sz="0" w:space="0" w:color="auto"/>
        <w:left w:val="none" w:sz="0" w:space="0" w:color="auto"/>
        <w:bottom w:val="none" w:sz="0" w:space="0" w:color="auto"/>
        <w:right w:val="none" w:sz="0" w:space="0" w:color="auto"/>
      </w:divBdr>
    </w:div>
    <w:div w:id="962537618">
      <w:bodyDiv w:val="1"/>
      <w:marLeft w:val="0"/>
      <w:marRight w:val="0"/>
      <w:marTop w:val="0"/>
      <w:marBottom w:val="0"/>
      <w:divBdr>
        <w:top w:val="none" w:sz="0" w:space="0" w:color="auto"/>
        <w:left w:val="none" w:sz="0" w:space="0" w:color="auto"/>
        <w:bottom w:val="none" w:sz="0" w:space="0" w:color="auto"/>
        <w:right w:val="none" w:sz="0" w:space="0" w:color="auto"/>
      </w:divBdr>
    </w:div>
    <w:div w:id="967199943">
      <w:bodyDiv w:val="1"/>
      <w:marLeft w:val="0"/>
      <w:marRight w:val="0"/>
      <w:marTop w:val="0"/>
      <w:marBottom w:val="0"/>
      <w:divBdr>
        <w:top w:val="none" w:sz="0" w:space="0" w:color="auto"/>
        <w:left w:val="none" w:sz="0" w:space="0" w:color="auto"/>
        <w:bottom w:val="none" w:sz="0" w:space="0" w:color="auto"/>
        <w:right w:val="none" w:sz="0" w:space="0" w:color="auto"/>
      </w:divBdr>
    </w:div>
    <w:div w:id="976303276">
      <w:bodyDiv w:val="1"/>
      <w:marLeft w:val="0"/>
      <w:marRight w:val="0"/>
      <w:marTop w:val="0"/>
      <w:marBottom w:val="0"/>
      <w:divBdr>
        <w:top w:val="none" w:sz="0" w:space="0" w:color="auto"/>
        <w:left w:val="none" w:sz="0" w:space="0" w:color="auto"/>
        <w:bottom w:val="none" w:sz="0" w:space="0" w:color="auto"/>
        <w:right w:val="none" w:sz="0" w:space="0" w:color="auto"/>
      </w:divBdr>
    </w:div>
    <w:div w:id="979656598">
      <w:bodyDiv w:val="1"/>
      <w:marLeft w:val="0"/>
      <w:marRight w:val="0"/>
      <w:marTop w:val="0"/>
      <w:marBottom w:val="0"/>
      <w:divBdr>
        <w:top w:val="none" w:sz="0" w:space="0" w:color="auto"/>
        <w:left w:val="none" w:sz="0" w:space="0" w:color="auto"/>
        <w:bottom w:val="none" w:sz="0" w:space="0" w:color="auto"/>
        <w:right w:val="none" w:sz="0" w:space="0" w:color="auto"/>
      </w:divBdr>
    </w:div>
    <w:div w:id="981153261">
      <w:bodyDiv w:val="1"/>
      <w:marLeft w:val="0"/>
      <w:marRight w:val="0"/>
      <w:marTop w:val="0"/>
      <w:marBottom w:val="0"/>
      <w:divBdr>
        <w:top w:val="none" w:sz="0" w:space="0" w:color="auto"/>
        <w:left w:val="none" w:sz="0" w:space="0" w:color="auto"/>
        <w:bottom w:val="none" w:sz="0" w:space="0" w:color="auto"/>
        <w:right w:val="none" w:sz="0" w:space="0" w:color="auto"/>
      </w:divBdr>
    </w:div>
    <w:div w:id="985090083">
      <w:bodyDiv w:val="1"/>
      <w:marLeft w:val="0"/>
      <w:marRight w:val="0"/>
      <w:marTop w:val="0"/>
      <w:marBottom w:val="0"/>
      <w:divBdr>
        <w:top w:val="none" w:sz="0" w:space="0" w:color="auto"/>
        <w:left w:val="none" w:sz="0" w:space="0" w:color="auto"/>
        <w:bottom w:val="none" w:sz="0" w:space="0" w:color="auto"/>
        <w:right w:val="none" w:sz="0" w:space="0" w:color="auto"/>
      </w:divBdr>
    </w:div>
    <w:div w:id="1038625176">
      <w:bodyDiv w:val="1"/>
      <w:marLeft w:val="0"/>
      <w:marRight w:val="0"/>
      <w:marTop w:val="0"/>
      <w:marBottom w:val="0"/>
      <w:divBdr>
        <w:top w:val="none" w:sz="0" w:space="0" w:color="auto"/>
        <w:left w:val="none" w:sz="0" w:space="0" w:color="auto"/>
        <w:bottom w:val="none" w:sz="0" w:space="0" w:color="auto"/>
        <w:right w:val="none" w:sz="0" w:space="0" w:color="auto"/>
      </w:divBdr>
    </w:div>
    <w:div w:id="1039472395">
      <w:bodyDiv w:val="1"/>
      <w:marLeft w:val="0"/>
      <w:marRight w:val="0"/>
      <w:marTop w:val="0"/>
      <w:marBottom w:val="0"/>
      <w:divBdr>
        <w:top w:val="none" w:sz="0" w:space="0" w:color="auto"/>
        <w:left w:val="none" w:sz="0" w:space="0" w:color="auto"/>
        <w:bottom w:val="none" w:sz="0" w:space="0" w:color="auto"/>
        <w:right w:val="none" w:sz="0" w:space="0" w:color="auto"/>
      </w:divBdr>
    </w:div>
    <w:div w:id="1045763001">
      <w:bodyDiv w:val="1"/>
      <w:marLeft w:val="0"/>
      <w:marRight w:val="0"/>
      <w:marTop w:val="0"/>
      <w:marBottom w:val="0"/>
      <w:divBdr>
        <w:top w:val="none" w:sz="0" w:space="0" w:color="auto"/>
        <w:left w:val="none" w:sz="0" w:space="0" w:color="auto"/>
        <w:bottom w:val="none" w:sz="0" w:space="0" w:color="auto"/>
        <w:right w:val="none" w:sz="0" w:space="0" w:color="auto"/>
      </w:divBdr>
    </w:div>
    <w:div w:id="1050610138">
      <w:bodyDiv w:val="1"/>
      <w:marLeft w:val="0"/>
      <w:marRight w:val="0"/>
      <w:marTop w:val="0"/>
      <w:marBottom w:val="0"/>
      <w:divBdr>
        <w:top w:val="none" w:sz="0" w:space="0" w:color="auto"/>
        <w:left w:val="none" w:sz="0" w:space="0" w:color="auto"/>
        <w:bottom w:val="none" w:sz="0" w:space="0" w:color="auto"/>
        <w:right w:val="none" w:sz="0" w:space="0" w:color="auto"/>
      </w:divBdr>
    </w:div>
    <w:div w:id="1055935636">
      <w:bodyDiv w:val="1"/>
      <w:marLeft w:val="0"/>
      <w:marRight w:val="0"/>
      <w:marTop w:val="0"/>
      <w:marBottom w:val="0"/>
      <w:divBdr>
        <w:top w:val="none" w:sz="0" w:space="0" w:color="auto"/>
        <w:left w:val="none" w:sz="0" w:space="0" w:color="auto"/>
        <w:bottom w:val="none" w:sz="0" w:space="0" w:color="auto"/>
        <w:right w:val="none" w:sz="0" w:space="0" w:color="auto"/>
      </w:divBdr>
    </w:div>
    <w:div w:id="1060985341">
      <w:bodyDiv w:val="1"/>
      <w:marLeft w:val="0"/>
      <w:marRight w:val="0"/>
      <w:marTop w:val="0"/>
      <w:marBottom w:val="0"/>
      <w:divBdr>
        <w:top w:val="none" w:sz="0" w:space="0" w:color="auto"/>
        <w:left w:val="none" w:sz="0" w:space="0" w:color="auto"/>
        <w:bottom w:val="none" w:sz="0" w:space="0" w:color="auto"/>
        <w:right w:val="none" w:sz="0" w:space="0" w:color="auto"/>
      </w:divBdr>
    </w:div>
    <w:div w:id="1096748143">
      <w:bodyDiv w:val="1"/>
      <w:marLeft w:val="0"/>
      <w:marRight w:val="0"/>
      <w:marTop w:val="0"/>
      <w:marBottom w:val="0"/>
      <w:divBdr>
        <w:top w:val="none" w:sz="0" w:space="0" w:color="auto"/>
        <w:left w:val="none" w:sz="0" w:space="0" w:color="auto"/>
        <w:bottom w:val="none" w:sz="0" w:space="0" w:color="auto"/>
        <w:right w:val="none" w:sz="0" w:space="0" w:color="auto"/>
      </w:divBdr>
    </w:div>
    <w:div w:id="1106198691">
      <w:bodyDiv w:val="1"/>
      <w:marLeft w:val="0"/>
      <w:marRight w:val="0"/>
      <w:marTop w:val="0"/>
      <w:marBottom w:val="0"/>
      <w:divBdr>
        <w:top w:val="none" w:sz="0" w:space="0" w:color="auto"/>
        <w:left w:val="none" w:sz="0" w:space="0" w:color="auto"/>
        <w:bottom w:val="none" w:sz="0" w:space="0" w:color="auto"/>
        <w:right w:val="none" w:sz="0" w:space="0" w:color="auto"/>
      </w:divBdr>
    </w:div>
    <w:div w:id="1159079234">
      <w:bodyDiv w:val="1"/>
      <w:marLeft w:val="0"/>
      <w:marRight w:val="0"/>
      <w:marTop w:val="0"/>
      <w:marBottom w:val="0"/>
      <w:divBdr>
        <w:top w:val="none" w:sz="0" w:space="0" w:color="auto"/>
        <w:left w:val="none" w:sz="0" w:space="0" w:color="auto"/>
        <w:bottom w:val="none" w:sz="0" w:space="0" w:color="auto"/>
        <w:right w:val="none" w:sz="0" w:space="0" w:color="auto"/>
      </w:divBdr>
    </w:div>
    <w:div w:id="1164204801">
      <w:bodyDiv w:val="1"/>
      <w:marLeft w:val="0"/>
      <w:marRight w:val="0"/>
      <w:marTop w:val="0"/>
      <w:marBottom w:val="0"/>
      <w:divBdr>
        <w:top w:val="none" w:sz="0" w:space="0" w:color="auto"/>
        <w:left w:val="none" w:sz="0" w:space="0" w:color="auto"/>
        <w:bottom w:val="none" w:sz="0" w:space="0" w:color="auto"/>
        <w:right w:val="none" w:sz="0" w:space="0" w:color="auto"/>
      </w:divBdr>
    </w:div>
    <w:div w:id="1186748906">
      <w:bodyDiv w:val="1"/>
      <w:marLeft w:val="0"/>
      <w:marRight w:val="0"/>
      <w:marTop w:val="0"/>
      <w:marBottom w:val="0"/>
      <w:divBdr>
        <w:top w:val="none" w:sz="0" w:space="0" w:color="auto"/>
        <w:left w:val="none" w:sz="0" w:space="0" w:color="auto"/>
        <w:bottom w:val="none" w:sz="0" w:space="0" w:color="auto"/>
        <w:right w:val="none" w:sz="0" w:space="0" w:color="auto"/>
      </w:divBdr>
    </w:div>
    <w:div w:id="1209878243">
      <w:bodyDiv w:val="1"/>
      <w:marLeft w:val="0"/>
      <w:marRight w:val="0"/>
      <w:marTop w:val="0"/>
      <w:marBottom w:val="0"/>
      <w:divBdr>
        <w:top w:val="none" w:sz="0" w:space="0" w:color="auto"/>
        <w:left w:val="none" w:sz="0" w:space="0" w:color="auto"/>
        <w:bottom w:val="none" w:sz="0" w:space="0" w:color="auto"/>
        <w:right w:val="none" w:sz="0" w:space="0" w:color="auto"/>
      </w:divBdr>
    </w:div>
    <w:div w:id="1224636749">
      <w:bodyDiv w:val="1"/>
      <w:marLeft w:val="0"/>
      <w:marRight w:val="0"/>
      <w:marTop w:val="0"/>
      <w:marBottom w:val="0"/>
      <w:divBdr>
        <w:top w:val="none" w:sz="0" w:space="0" w:color="auto"/>
        <w:left w:val="none" w:sz="0" w:space="0" w:color="auto"/>
        <w:bottom w:val="none" w:sz="0" w:space="0" w:color="auto"/>
        <w:right w:val="none" w:sz="0" w:space="0" w:color="auto"/>
      </w:divBdr>
    </w:div>
    <w:div w:id="1231113232">
      <w:bodyDiv w:val="1"/>
      <w:marLeft w:val="0"/>
      <w:marRight w:val="0"/>
      <w:marTop w:val="0"/>
      <w:marBottom w:val="0"/>
      <w:divBdr>
        <w:top w:val="none" w:sz="0" w:space="0" w:color="auto"/>
        <w:left w:val="none" w:sz="0" w:space="0" w:color="auto"/>
        <w:bottom w:val="none" w:sz="0" w:space="0" w:color="auto"/>
        <w:right w:val="none" w:sz="0" w:space="0" w:color="auto"/>
      </w:divBdr>
    </w:div>
    <w:div w:id="1262103934">
      <w:marLeft w:val="0"/>
      <w:marRight w:val="0"/>
      <w:marTop w:val="0"/>
      <w:marBottom w:val="0"/>
      <w:divBdr>
        <w:top w:val="none" w:sz="0" w:space="0" w:color="auto"/>
        <w:left w:val="none" w:sz="0" w:space="0" w:color="auto"/>
        <w:bottom w:val="none" w:sz="0" w:space="0" w:color="auto"/>
        <w:right w:val="none" w:sz="0" w:space="0" w:color="auto"/>
      </w:divBdr>
    </w:div>
    <w:div w:id="1262103935">
      <w:marLeft w:val="0"/>
      <w:marRight w:val="0"/>
      <w:marTop w:val="0"/>
      <w:marBottom w:val="0"/>
      <w:divBdr>
        <w:top w:val="none" w:sz="0" w:space="0" w:color="auto"/>
        <w:left w:val="none" w:sz="0" w:space="0" w:color="auto"/>
        <w:bottom w:val="none" w:sz="0" w:space="0" w:color="auto"/>
        <w:right w:val="none" w:sz="0" w:space="0" w:color="auto"/>
      </w:divBdr>
    </w:div>
    <w:div w:id="1262103936">
      <w:marLeft w:val="0"/>
      <w:marRight w:val="0"/>
      <w:marTop w:val="0"/>
      <w:marBottom w:val="0"/>
      <w:divBdr>
        <w:top w:val="none" w:sz="0" w:space="0" w:color="auto"/>
        <w:left w:val="none" w:sz="0" w:space="0" w:color="auto"/>
        <w:bottom w:val="none" w:sz="0" w:space="0" w:color="auto"/>
        <w:right w:val="none" w:sz="0" w:space="0" w:color="auto"/>
      </w:divBdr>
    </w:div>
    <w:div w:id="1262103937">
      <w:marLeft w:val="0"/>
      <w:marRight w:val="0"/>
      <w:marTop w:val="0"/>
      <w:marBottom w:val="0"/>
      <w:divBdr>
        <w:top w:val="none" w:sz="0" w:space="0" w:color="auto"/>
        <w:left w:val="none" w:sz="0" w:space="0" w:color="auto"/>
        <w:bottom w:val="none" w:sz="0" w:space="0" w:color="auto"/>
        <w:right w:val="none" w:sz="0" w:space="0" w:color="auto"/>
      </w:divBdr>
    </w:div>
    <w:div w:id="1262103938">
      <w:marLeft w:val="0"/>
      <w:marRight w:val="0"/>
      <w:marTop w:val="0"/>
      <w:marBottom w:val="0"/>
      <w:divBdr>
        <w:top w:val="none" w:sz="0" w:space="0" w:color="auto"/>
        <w:left w:val="none" w:sz="0" w:space="0" w:color="auto"/>
        <w:bottom w:val="none" w:sz="0" w:space="0" w:color="auto"/>
        <w:right w:val="none" w:sz="0" w:space="0" w:color="auto"/>
      </w:divBdr>
    </w:div>
    <w:div w:id="1262103939">
      <w:marLeft w:val="0"/>
      <w:marRight w:val="0"/>
      <w:marTop w:val="0"/>
      <w:marBottom w:val="0"/>
      <w:divBdr>
        <w:top w:val="none" w:sz="0" w:space="0" w:color="auto"/>
        <w:left w:val="none" w:sz="0" w:space="0" w:color="auto"/>
        <w:bottom w:val="none" w:sz="0" w:space="0" w:color="auto"/>
        <w:right w:val="none" w:sz="0" w:space="0" w:color="auto"/>
      </w:divBdr>
    </w:div>
    <w:div w:id="1310789103">
      <w:bodyDiv w:val="1"/>
      <w:marLeft w:val="0"/>
      <w:marRight w:val="0"/>
      <w:marTop w:val="0"/>
      <w:marBottom w:val="0"/>
      <w:divBdr>
        <w:top w:val="none" w:sz="0" w:space="0" w:color="auto"/>
        <w:left w:val="none" w:sz="0" w:space="0" w:color="auto"/>
        <w:bottom w:val="none" w:sz="0" w:space="0" w:color="auto"/>
        <w:right w:val="none" w:sz="0" w:space="0" w:color="auto"/>
      </w:divBdr>
    </w:div>
    <w:div w:id="1315139652">
      <w:bodyDiv w:val="1"/>
      <w:marLeft w:val="0"/>
      <w:marRight w:val="0"/>
      <w:marTop w:val="0"/>
      <w:marBottom w:val="0"/>
      <w:divBdr>
        <w:top w:val="none" w:sz="0" w:space="0" w:color="auto"/>
        <w:left w:val="none" w:sz="0" w:space="0" w:color="auto"/>
        <w:bottom w:val="none" w:sz="0" w:space="0" w:color="auto"/>
        <w:right w:val="none" w:sz="0" w:space="0" w:color="auto"/>
      </w:divBdr>
    </w:div>
    <w:div w:id="1316030351">
      <w:bodyDiv w:val="1"/>
      <w:marLeft w:val="0"/>
      <w:marRight w:val="0"/>
      <w:marTop w:val="0"/>
      <w:marBottom w:val="0"/>
      <w:divBdr>
        <w:top w:val="none" w:sz="0" w:space="0" w:color="auto"/>
        <w:left w:val="none" w:sz="0" w:space="0" w:color="auto"/>
        <w:bottom w:val="none" w:sz="0" w:space="0" w:color="auto"/>
        <w:right w:val="none" w:sz="0" w:space="0" w:color="auto"/>
      </w:divBdr>
    </w:div>
    <w:div w:id="1345745616">
      <w:bodyDiv w:val="1"/>
      <w:marLeft w:val="0"/>
      <w:marRight w:val="0"/>
      <w:marTop w:val="0"/>
      <w:marBottom w:val="0"/>
      <w:divBdr>
        <w:top w:val="none" w:sz="0" w:space="0" w:color="auto"/>
        <w:left w:val="none" w:sz="0" w:space="0" w:color="auto"/>
        <w:bottom w:val="none" w:sz="0" w:space="0" w:color="auto"/>
        <w:right w:val="none" w:sz="0" w:space="0" w:color="auto"/>
      </w:divBdr>
    </w:div>
    <w:div w:id="1352339794">
      <w:bodyDiv w:val="1"/>
      <w:marLeft w:val="0"/>
      <w:marRight w:val="0"/>
      <w:marTop w:val="0"/>
      <w:marBottom w:val="0"/>
      <w:divBdr>
        <w:top w:val="none" w:sz="0" w:space="0" w:color="auto"/>
        <w:left w:val="none" w:sz="0" w:space="0" w:color="auto"/>
        <w:bottom w:val="none" w:sz="0" w:space="0" w:color="auto"/>
        <w:right w:val="none" w:sz="0" w:space="0" w:color="auto"/>
      </w:divBdr>
    </w:div>
    <w:div w:id="1365212898">
      <w:bodyDiv w:val="1"/>
      <w:marLeft w:val="0"/>
      <w:marRight w:val="0"/>
      <w:marTop w:val="0"/>
      <w:marBottom w:val="0"/>
      <w:divBdr>
        <w:top w:val="none" w:sz="0" w:space="0" w:color="auto"/>
        <w:left w:val="none" w:sz="0" w:space="0" w:color="auto"/>
        <w:bottom w:val="none" w:sz="0" w:space="0" w:color="auto"/>
        <w:right w:val="none" w:sz="0" w:space="0" w:color="auto"/>
      </w:divBdr>
    </w:div>
    <w:div w:id="1412577791">
      <w:bodyDiv w:val="1"/>
      <w:marLeft w:val="0"/>
      <w:marRight w:val="0"/>
      <w:marTop w:val="0"/>
      <w:marBottom w:val="0"/>
      <w:divBdr>
        <w:top w:val="none" w:sz="0" w:space="0" w:color="auto"/>
        <w:left w:val="none" w:sz="0" w:space="0" w:color="auto"/>
        <w:bottom w:val="none" w:sz="0" w:space="0" w:color="auto"/>
        <w:right w:val="none" w:sz="0" w:space="0" w:color="auto"/>
      </w:divBdr>
    </w:div>
    <w:div w:id="1449424424">
      <w:bodyDiv w:val="1"/>
      <w:marLeft w:val="0"/>
      <w:marRight w:val="0"/>
      <w:marTop w:val="0"/>
      <w:marBottom w:val="0"/>
      <w:divBdr>
        <w:top w:val="none" w:sz="0" w:space="0" w:color="auto"/>
        <w:left w:val="none" w:sz="0" w:space="0" w:color="auto"/>
        <w:bottom w:val="none" w:sz="0" w:space="0" w:color="auto"/>
        <w:right w:val="none" w:sz="0" w:space="0" w:color="auto"/>
      </w:divBdr>
    </w:div>
    <w:div w:id="1460220591">
      <w:bodyDiv w:val="1"/>
      <w:marLeft w:val="0"/>
      <w:marRight w:val="0"/>
      <w:marTop w:val="0"/>
      <w:marBottom w:val="0"/>
      <w:divBdr>
        <w:top w:val="none" w:sz="0" w:space="0" w:color="auto"/>
        <w:left w:val="none" w:sz="0" w:space="0" w:color="auto"/>
        <w:bottom w:val="none" w:sz="0" w:space="0" w:color="auto"/>
        <w:right w:val="none" w:sz="0" w:space="0" w:color="auto"/>
      </w:divBdr>
    </w:div>
    <w:div w:id="1468283181">
      <w:bodyDiv w:val="1"/>
      <w:marLeft w:val="0"/>
      <w:marRight w:val="0"/>
      <w:marTop w:val="0"/>
      <w:marBottom w:val="0"/>
      <w:divBdr>
        <w:top w:val="none" w:sz="0" w:space="0" w:color="auto"/>
        <w:left w:val="none" w:sz="0" w:space="0" w:color="auto"/>
        <w:bottom w:val="none" w:sz="0" w:space="0" w:color="auto"/>
        <w:right w:val="none" w:sz="0" w:space="0" w:color="auto"/>
      </w:divBdr>
    </w:div>
    <w:div w:id="1472140719">
      <w:bodyDiv w:val="1"/>
      <w:marLeft w:val="0"/>
      <w:marRight w:val="0"/>
      <w:marTop w:val="0"/>
      <w:marBottom w:val="0"/>
      <w:divBdr>
        <w:top w:val="none" w:sz="0" w:space="0" w:color="auto"/>
        <w:left w:val="none" w:sz="0" w:space="0" w:color="auto"/>
        <w:bottom w:val="none" w:sz="0" w:space="0" w:color="auto"/>
        <w:right w:val="none" w:sz="0" w:space="0" w:color="auto"/>
      </w:divBdr>
    </w:div>
    <w:div w:id="1478184788">
      <w:bodyDiv w:val="1"/>
      <w:marLeft w:val="0"/>
      <w:marRight w:val="0"/>
      <w:marTop w:val="0"/>
      <w:marBottom w:val="0"/>
      <w:divBdr>
        <w:top w:val="none" w:sz="0" w:space="0" w:color="auto"/>
        <w:left w:val="none" w:sz="0" w:space="0" w:color="auto"/>
        <w:bottom w:val="none" w:sz="0" w:space="0" w:color="auto"/>
        <w:right w:val="none" w:sz="0" w:space="0" w:color="auto"/>
      </w:divBdr>
    </w:div>
    <w:div w:id="1520465807">
      <w:bodyDiv w:val="1"/>
      <w:marLeft w:val="0"/>
      <w:marRight w:val="0"/>
      <w:marTop w:val="0"/>
      <w:marBottom w:val="0"/>
      <w:divBdr>
        <w:top w:val="none" w:sz="0" w:space="0" w:color="auto"/>
        <w:left w:val="none" w:sz="0" w:space="0" w:color="auto"/>
        <w:bottom w:val="none" w:sz="0" w:space="0" w:color="auto"/>
        <w:right w:val="none" w:sz="0" w:space="0" w:color="auto"/>
      </w:divBdr>
    </w:div>
    <w:div w:id="1528833607">
      <w:bodyDiv w:val="1"/>
      <w:marLeft w:val="0"/>
      <w:marRight w:val="0"/>
      <w:marTop w:val="0"/>
      <w:marBottom w:val="0"/>
      <w:divBdr>
        <w:top w:val="none" w:sz="0" w:space="0" w:color="auto"/>
        <w:left w:val="none" w:sz="0" w:space="0" w:color="auto"/>
        <w:bottom w:val="none" w:sz="0" w:space="0" w:color="auto"/>
        <w:right w:val="none" w:sz="0" w:space="0" w:color="auto"/>
      </w:divBdr>
    </w:div>
    <w:div w:id="1536306823">
      <w:bodyDiv w:val="1"/>
      <w:marLeft w:val="0"/>
      <w:marRight w:val="0"/>
      <w:marTop w:val="0"/>
      <w:marBottom w:val="0"/>
      <w:divBdr>
        <w:top w:val="none" w:sz="0" w:space="0" w:color="auto"/>
        <w:left w:val="none" w:sz="0" w:space="0" w:color="auto"/>
        <w:bottom w:val="none" w:sz="0" w:space="0" w:color="auto"/>
        <w:right w:val="none" w:sz="0" w:space="0" w:color="auto"/>
      </w:divBdr>
    </w:div>
    <w:div w:id="1543443388">
      <w:bodyDiv w:val="1"/>
      <w:marLeft w:val="0"/>
      <w:marRight w:val="0"/>
      <w:marTop w:val="0"/>
      <w:marBottom w:val="0"/>
      <w:divBdr>
        <w:top w:val="none" w:sz="0" w:space="0" w:color="auto"/>
        <w:left w:val="none" w:sz="0" w:space="0" w:color="auto"/>
        <w:bottom w:val="none" w:sz="0" w:space="0" w:color="auto"/>
        <w:right w:val="none" w:sz="0" w:space="0" w:color="auto"/>
      </w:divBdr>
    </w:div>
    <w:div w:id="1583176657">
      <w:bodyDiv w:val="1"/>
      <w:marLeft w:val="0"/>
      <w:marRight w:val="0"/>
      <w:marTop w:val="0"/>
      <w:marBottom w:val="0"/>
      <w:divBdr>
        <w:top w:val="none" w:sz="0" w:space="0" w:color="auto"/>
        <w:left w:val="none" w:sz="0" w:space="0" w:color="auto"/>
        <w:bottom w:val="none" w:sz="0" w:space="0" w:color="auto"/>
        <w:right w:val="none" w:sz="0" w:space="0" w:color="auto"/>
      </w:divBdr>
    </w:div>
    <w:div w:id="1592809186">
      <w:bodyDiv w:val="1"/>
      <w:marLeft w:val="0"/>
      <w:marRight w:val="0"/>
      <w:marTop w:val="0"/>
      <w:marBottom w:val="0"/>
      <w:divBdr>
        <w:top w:val="none" w:sz="0" w:space="0" w:color="auto"/>
        <w:left w:val="none" w:sz="0" w:space="0" w:color="auto"/>
        <w:bottom w:val="none" w:sz="0" w:space="0" w:color="auto"/>
        <w:right w:val="none" w:sz="0" w:space="0" w:color="auto"/>
      </w:divBdr>
    </w:div>
    <w:div w:id="1618373615">
      <w:bodyDiv w:val="1"/>
      <w:marLeft w:val="0"/>
      <w:marRight w:val="0"/>
      <w:marTop w:val="0"/>
      <w:marBottom w:val="0"/>
      <w:divBdr>
        <w:top w:val="none" w:sz="0" w:space="0" w:color="auto"/>
        <w:left w:val="none" w:sz="0" w:space="0" w:color="auto"/>
        <w:bottom w:val="none" w:sz="0" w:space="0" w:color="auto"/>
        <w:right w:val="none" w:sz="0" w:space="0" w:color="auto"/>
      </w:divBdr>
    </w:div>
    <w:div w:id="1619490416">
      <w:bodyDiv w:val="1"/>
      <w:marLeft w:val="0"/>
      <w:marRight w:val="0"/>
      <w:marTop w:val="0"/>
      <w:marBottom w:val="0"/>
      <w:divBdr>
        <w:top w:val="none" w:sz="0" w:space="0" w:color="auto"/>
        <w:left w:val="none" w:sz="0" w:space="0" w:color="auto"/>
        <w:bottom w:val="none" w:sz="0" w:space="0" w:color="auto"/>
        <w:right w:val="none" w:sz="0" w:space="0" w:color="auto"/>
      </w:divBdr>
    </w:div>
    <w:div w:id="1644694324">
      <w:bodyDiv w:val="1"/>
      <w:marLeft w:val="0"/>
      <w:marRight w:val="0"/>
      <w:marTop w:val="0"/>
      <w:marBottom w:val="0"/>
      <w:divBdr>
        <w:top w:val="none" w:sz="0" w:space="0" w:color="auto"/>
        <w:left w:val="none" w:sz="0" w:space="0" w:color="auto"/>
        <w:bottom w:val="none" w:sz="0" w:space="0" w:color="auto"/>
        <w:right w:val="none" w:sz="0" w:space="0" w:color="auto"/>
      </w:divBdr>
    </w:div>
    <w:div w:id="1679766477">
      <w:bodyDiv w:val="1"/>
      <w:marLeft w:val="0"/>
      <w:marRight w:val="0"/>
      <w:marTop w:val="0"/>
      <w:marBottom w:val="0"/>
      <w:divBdr>
        <w:top w:val="none" w:sz="0" w:space="0" w:color="auto"/>
        <w:left w:val="none" w:sz="0" w:space="0" w:color="auto"/>
        <w:bottom w:val="none" w:sz="0" w:space="0" w:color="auto"/>
        <w:right w:val="none" w:sz="0" w:space="0" w:color="auto"/>
      </w:divBdr>
    </w:div>
    <w:div w:id="1721175154">
      <w:bodyDiv w:val="1"/>
      <w:marLeft w:val="0"/>
      <w:marRight w:val="0"/>
      <w:marTop w:val="0"/>
      <w:marBottom w:val="0"/>
      <w:divBdr>
        <w:top w:val="none" w:sz="0" w:space="0" w:color="auto"/>
        <w:left w:val="none" w:sz="0" w:space="0" w:color="auto"/>
        <w:bottom w:val="none" w:sz="0" w:space="0" w:color="auto"/>
        <w:right w:val="none" w:sz="0" w:space="0" w:color="auto"/>
      </w:divBdr>
    </w:div>
    <w:div w:id="1736666238">
      <w:bodyDiv w:val="1"/>
      <w:marLeft w:val="0"/>
      <w:marRight w:val="0"/>
      <w:marTop w:val="0"/>
      <w:marBottom w:val="0"/>
      <w:divBdr>
        <w:top w:val="none" w:sz="0" w:space="0" w:color="auto"/>
        <w:left w:val="none" w:sz="0" w:space="0" w:color="auto"/>
        <w:bottom w:val="none" w:sz="0" w:space="0" w:color="auto"/>
        <w:right w:val="none" w:sz="0" w:space="0" w:color="auto"/>
      </w:divBdr>
    </w:div>
    <w:div w:id="1736928460">
      <w:bodyDiv w:val="1"/>
      <w:marLeft w:val="0"/>
      <w:marRight w:val="0"/>
      <w:marTop w:val="0"/>
      <w:marBottom w:val="0"/>
      <w:divBdr>
        <w:top w:val="none" w:sz="0" w:space="0" w:color="auto"/>
        <w:left w:val="none" w:sz="0" w:space="0" w:color="auto"/>
        <w:bottom w:val="none" w:sz="0" w:space="0" w:color="auto"/>
        <w:right w:val="none" w:sz="0" w:space="0" w:color="auto"/>
      </w:divBdr>
    </w:div>
    <w:div w:id="1741053424">
      <w:bodyDiv w:val="1"/>
      <w:marLeft w:val="0"/>
      <w:marRight w:val="0"/>
      <w:marTop w:val="0"/>
      <w:marBottom w:val="0"/>
      <w:divBdr>
        <w:top w:val="none" w:sz="0" w:space="0" w:color="auto"/>
        <w:left w:val="none" w:sz="0" w:space="0" w:color="auto"/>
        <w:bottom w:val="none" w:sz="0" w:space="0" w:color="auto"/>
        <w:right w:val="none" w:sz="0" w:space="0" w:color="auto"/>
      </w:divBdr>
    </w:div>
    <w:div w:id="1744912981">
      <w:bodyDiv w:val="1"/>
      <w:marLeft w:val="0"/>
      <w:marRight w:val="0"/>
      <w:marTop w:val="0"/>
      <w:marBottom w:val="0"/>
      <w:divBdr>
        <w:top w:val="none" w:sz="0" w:space="0" w:color="auto"/>
        <w:left w:val="none" w:sz="0" w:space="0" w:color="auto"/>
        <w:bottom w:val="none" w:sz="0" w:space="0" w:color="auto"/>
        <w:right w:val="none" w:sz="0" w:space="0" w:color="auto"/>
      </w:divBdr>
    </w:div>
    <w:div w:id="1754205301">
      <w:bodyDiv w:val="1"/>
      <w:marLeft w:val="0"/>
      <w:marRight w:val="0"/>
      <w:marTop w:val="0"/>
      <w:marBottom w:val="0"/>
      <w:divBdr>
        <w:top w:val="none" w:sz="0" w:space="0" w:color="auto"/>
        <w:left w:val="none" w:sz="0" w:space="0" w:color="auto"/>
        <w:bottom w:val="none" w:sz="0" w:space="0" w:color="auto"/>
        <w:right w:val="none" w:sz="0" w:space="0" w:color="auto"/>
      </w:divBdr>
    </w:div>
    <w:div w:id="1760560500">
      <w:bodyDiv w:val="1"/>
      <w:marLeft w:val="0"/>
      <w:marRight w:val="0"/>
      <w:marTop w:val="0"/>
      <w:marBottom w:val="0"/>
      <w:divBdr>
        <w:top w:val="none" w:sz="0" w:space="0" w:color="auto"/>
        <w:left w:val="none" w:sz="0" w:space="0" w:color="auto"/>
        <w:bottom w:val="none" w:sz="0" w:space="0" w:color="auto"/>
        <w:right w:val="none" w:sz="0" w:space="0" w:color="auto"/>
      </w:divBdr>
    </w:div>
    <w:div w:id="1769421488">
      <w:bodyDiv w:val="1"/>
      <w:marLeft w:val="0"/>
      <w:marRight w:val="0"/>
      <w:marTop w:val="0"/>
      <w:marBottom w:val="0"/>
      <w:divBdr>
        <w:top w:val="none" w:sz="0" w:space="0" w:color="auto"/>
        <w:left w:val="none" w:sz="0" w:space="0" w:color="auto"/>
        <w:bottom w:val="none" w:sz="0" w:space="0" w:color="auto"/>
        <w:right w:val="none" w:sz="0" w:space="0" w:color="auto"/>
      </w:divBdr>
    </w:div>
    <w:div w:id="1797483756">
      <w:bodyDiv w:val="1"/>
      <w:marLeft w:val="0"/>
      <w:marRight w:val="0"/>
      <w:marTop w:val="0"/>
      <w:marBottom w:val="0"/>
      <w:divBdr>
        <w:top w:val="none" w:sz="0" w:space="0" w:color="auto"/>
        <w:left w:val="none" w:sz="0" w:space="0" w:color="auto"/>
        <w:bottom w:val="none" w:sz="0" w:space="0" w:color="auto"/>
        <w:right w:val="none" w:sz="0" w:space="0" w:color="auto"/>
      </w:divBdr>
    </w:div>
    <w:div w:id="1801262557">
      <w:bodyDiv w:val="1"/>
      <w:marLeft w:val="0"/>
      <w:marRight w:val="0"/>
      <w:marTop w:val="0"/>
      <w:marBottom w:val="0"/>
      <w:divBdr>
        <w:top w:val="none" w:sz="0" w:space="0" w:color="auto"/>
        <w:left w:val="none" w:sz="0" w:space="0" w:color="auto"/>
        <w:bottom w:val="none" w:sz="0" w:space="0" w:color="auto"/>
        <w:right w:val="none" w:sz="0" w:space="0" w:color="auto"/>
      </w:divBdr>
    </w:div>
    <w:div w:id="1812288322">
      <w:bodyDiv w:val="1"/>
      <w:marLeft w:val="0"/>
      <w:marRight w:val="0"/>
      <w:marTop w:val="0"/>
      <w:marBottom w:val="0"/>
      <w:divBdr>
        <w:top w:val="none" w:sz="0" w:space="0" w:color="auto"/>
        <w:left w:val="none" w:sz="0" w:space="0" w:color="auto"/>
        <w:bottom w:val="none" w:sz="0" w:space="0" w:color="auto"/>
        <w:right w:val="none" w:sz="0" w:space="0" w:color="auto"/>
      </w:divBdr>
    </w:div>
    <w:div w:id="1813062988">
      <w:bodyDiv w:val="1"/>
      <w:marLeft w:val="0"/>
      <w:marRight w:val="0"/>
      <w:marTop w:val="0"/>
      <w:marBottom w:val="0"/>
      <w:divBdr>
        <w:top w:val="none" w:sz="0" w:space="0" w:color="auto"/>
        <w:left w:val="none" w:sz="0" w:space="0" w:color="auto"/>
        <w:bottom w:val="none" w:sz="0" w:space="0" w:color="auto"/>
        <w:right w:val="none" w:sz="0" w:space="0" w:color="auto"/>
      </w:divBdr>
    </w:div>
    <w:div w:id="1813281800">
      <w:bodyDiv w:val="1"/>
      <w:marLeft w:val="0"/>
      <w:marRight w:val="0"/>
      <w:marTop w:val="0"/>
      <w:marBottom w:val="0"/>
      <w:divBdr>
        <w:top w:val="none" w:sz="0" w:space="0" w:color="auto"/>
        <w:left w:val="none" w:sz="0" w:space="0" w:color="auto"/>
        <w:bottom w:val="none" w:sz="0" w:space="0" w:color="auto"/>
        <w:right w:val="none" w:sz="0" w:space="0" w:color="auto"/>
      </w:divBdr>
    </w:div>
    <w:div w:id="1822456161">
      <w:bodyDiv w:val="1"/>
      <w:marLeft w:val="0"/>
      <w:marRight w:val="0"/>
      <w:marTop w:val="0"/>
      <w:marBottom w:val="0"/>
      <w:divBdr>
        <w:top w:val="none" w:sz="0" w:space="0" w:color="auto"/>
        <w:left w:val="none" w:sz="0" w:space="0" w:color="auto"/>
        <w:bottom w:val="none" w:sz="0" w:space="0" w:color="auto"/>
        <w:right w:val="none" w:sz="0" w:space="0" w:color="auto"/>
      </w:divBdr>
    </w:div>
    <w:div w:id="1823158187">
      <w:bodyDiv w:val="1"/>
      <w:marLeft w:val="0"/>
      <w:marRight w:val="0"/>
      <w:marTop w:val="0"/>
      <w:marBottom w:val="0"/>
      <w:divBdr>
        <w:top w:val="none" w:sz="0" w:space="0" w:color="auto"/>
        <w:left w:val="none" w:sz="0" w:space="0" w:color="auto"/>
        <w:bottom w:val="none" w:sz="0" w:space="0" w:color="auto"/>
        <w:right w:val="none" w:sz="0" w:space="0" w:color="auto"/>
      </w:divBdr>
    </w:div>
    <w:div w:id="1835412233">
      <w:bodyDiv w:val="1"/>
      <w:marLeft w:val="0"/>
      <w:marRight w:val="0"/>
      <w:marTop w:val="0"/>
      <w:marBottom w:val="0"/>
      <w:divBdr>
        <w:top w:val="none" w:sz="0" w:space="0" w:color="auto"/>
        <w:left w:val="none" w:sz="0" w:space="0" w:color="auto"/>
        <w:bottom w:val="none" w:sz="0" w:space="0" w:color="auto"/>
        <w:right w:val="none" w:sz="0" w:space="0" w:color="auto"/>
      </w:divBdr>
    </w:div>
    <w:div w:id="1869878277">
      <w:bodyDiv w:val="1"/>
      <w:marLeft w:val="0"/>
      <w:marRight w:val="0"/>
      <w:marTop w:val="0"/>
      <w:marBottom w:val="0"/>
      <w:divBdr>
        <w:top w:val="none" w:sz="0" w:space="0" w:color="auto"/>
        <w:left w:val="none" w:sz="0" w:space="0" w:color="auto"/>
        <w:bottom w:val="none" w:sz="0" w:space="0" w:color="auto"/>
        <w:right w:val="none" w:sz="0" w:space="0" w:color="auto"/>
      </w:divBdr>
    </w:div>
    <w:div w:id="1877086231">
      <w:bodyDiv w:val="1"/>
      <w:marLeft w:val="0"/>
      <w:marRight w:val="0"/>
      <w:marTop w:val="0"/>
      <w:marBottom w:val="0"/>
      <w:divBdr>
        <w:top w:val="none" w:sz="0" w:space="0" w:color="auto"/>
        <w:left w:val="none" w:sz="0" w:space="0" w:color="auto"/>
        <w:bottom w:val="none" w:sz="0" w:space="0" w:color="auto"/>
        <w:right w:val="none" w:sz="0" w:space="0" w:color="auto"/>
      </w:divBdr>
    </w:div>
    <w:div w:id="1881356652">
      <w:bodyDiv w:val="1"/>
      <w:marLeft w:val="0"/>
      <w:marRight w:val="0"/>
      <w:marTop w:val="0"/>
      <w:marBottom w:val="0"/>
      <w:divBdr>
        <w:top w:val="none" w:sz="0" w:space="0" w:color="auto"/>
        <w:left w:val="none" w:sz="0" w:space="0" w:color="auto"/>
        <w:bottom w:val="none" w:sz="0" w:space="0" w:color="auto"/>
        <w:right w:val="none" w:sz="0" w:space="0" w:color="auto"/>
      </w:divBdr>
    </w:div>
    <w:div w:id="1886138060">
      <w:bodyDiv w:val="1"/>
      <w:marLeft w:val="0"/>
      <w:marRight w:val="0"/>
      <w:marTop w:val="0"/>
      <w:marBottom w:val="0"/>
      <w:divBdr>
        <w:top w:val="none" w:sz="0" w:space="0" w:color="auto"/>
        <w:left w:val="none" w:sz="0" w:space="0" w:color="auto"/>
        <w:bottom w:val="none" w:sz="0" w:space="0" w:color="auto"/>
        <w:right w:val="none" w:sz="0" w:space="0" w:color="auto"/>
      </w:divBdr>
    </w:div>
    <w:div w:id="1904487850">
      <w:bodyDiv w:val="1"/>
      <w:marLeft w:val="0"/>
      <w:marRight w:val="0"/>
      <w:marTop w:val="0"/>
      <w:marBottom w:val="0"/>
      <w:divBdr>
        <w:top w:val="none" w:sz="0" w:space="0" w:color="auto"/>
        <w:left w:val="none" w:sz="0" w:space="0" w:color="auto"/>
        <w:bottom w:val="none" w:sz="0" w:space="0" w:color="auto"/>
        <w:right w:val="none" w:sz="0" w:space="0" w:color="auto"/>
      </w:divBdr>
    </w:div>
    <w:div w:id="1907644531">
      <w:bodyDiv w:val="1"/>
      <w:marLeft w:val="0"/>
      <w:marRight w:val="0"/>
      <w:marTop w:val="0"/>
      <w:marBottom w:val="0"/>
      <w:divBdr>
        <w:top w:val="none" w:sz="0" w:space="0" w:color="auto"/>
        <w:left w:val="none" w:sz="0" w:space="0" w:color="auto"/>
        <w:bottom w:val="none" w:sz="0" w:space="0" w:color="auto"/>
        <w:right w:val="none" w:sz="0" w:space="0" w:color="auto"/>
      </w:divBdr>
    </w:div>
    <w:div w:id="1916431755">
      <w:bodyDiv w:val="1"/>
      <w:marLeft w:val="0"/>
      <w:marRight w:val="0"/>
      <w:marTop w:val="0"/>
      <w:marBottom w:val="0"/>
      <w:divBdr>
        <w:top w:val="none" w:sz="0" w:space="0" w:color="auto"/>
        <w:left w:val="none" w:sz="0" w:space="0" w:color="auto"/>
        <w:bottom w:val="none" w:sz="0" w:space="0" w:color="auto"/>
        <w:right w:val="none" w:sz="0" w:space="0" w:color="auto"/>
      </w:divBdr>
    </w:div>
    <w:div w:id="1957985841">
      <w:bodyDiv w:val="1"/>
      <w:marLeft w:val="0"/>
      <w:marRight w:val="0"/>
      <w:marTop w:val="0"/>
      <w:marBottom w:val="0"/>
      <w:divBdr>
        <w:top w:val="none" w:sz="0" w:space="0" w:color="auto"/>
        <w:left w:val="none" w:sz="0" w:space="0" w:color="auto"/>
        <w:bottom w:val="none" w:sz="0" w:space="0" w:color="auto"/>
        <w:right w:val="none" w:sz="0" w:space="0" w:color="auto"/>
      </w:divBdr>
    </w:div>
    <w:div w:id="1958172543">
      <w:bodyDiv w:val="1"/>
      <w:marLeft w:val="0"/>
      <w:marRight w:val="0"/>
      <w:marTop w:val="0"/>
      <w:marBottom w:val="0"/>
      <w:divBdr>
        <w:top w:val="none" w:sz="0" w:space="0" w:color="auto"/>
        <w:left w:val="none" w:sz="0" w:space="0" w:color="auto"/>
        <w:bottom w:val="none" w:sz="0" w:space="0" w:color="auto"/>
        <w:right w:val="none" w:sz="0" w:space="0" w:color="auto"/>
      </w:divBdr>
    </w:div>
    <w:div w:id="1958680547">
      <w:bodyDiv w:val="1"/>
      <w:marLeft w:val="0"/>
      <w:marRight w:val="0"/>
      <w:marTop w:val="0"/>
      <w:marBottom w:val="0"/>
      <w:divBdr>
        <w:top w:val="none" w:sz="0" w:space="0" w:color="auto"/>
        <w:left w:val="none" w:sz="0" w:space="0" w:color="auto"/>
        <w:bottom w:val="none" w:sz="0" w:space="0" w:color="auto"/>
        <w:right w:val="none" w:sz="0" w:space="0" w:color="auto"/>
      </w:divBdr>
    </w:div>
    <w:div w:id="1977951514">
      <w:bodyDiv w:val="1"/>
      <w:marLeft w:val="0"/>
      <w:marRight w:val="0"/>
      <w:marTop w:val="0"/>
      <w:marBottom w:val="0"/>
      <w:divBdr>
        <w:top w:val="none" w:sz="0" w:space="0" w:color="auto"/>
        <w:left w:val="none" w:sz="0" w:space="0" w:color="auto"/>
        <w:bottom w:val="none" w:sz="0" w:space="0" w:color="auto"/>
        <w:right w:val="none" w:sz="0" w:space="0" w:color="auto"/>
      </w:divBdr>
    </w:div>
    <w:div w:id="1981957929">
      <w:bodyDiv w:val="1"/>
      <w:marLeft w:val="0"/>
      <w:marRight w:val="0"/>
      <w:marTop w:val="0"/>
      <w:marBottom w:val="0"/>
      <w:divBdr>
        <w:top w:val="none" w:sz="0" w:space="0" w:color="auto"/>
        <w:left w:val="none" w:sz="0" w:space="0" w:color="auto"/>
        <w:bottom w:val="none" w:sz="0" w:space="0" w:color="auto"/>
        <w:right w:val="none" w:sz="0" w:space="0" w:color="auto"/>
      </w:divBdr>
    </w:div>
    <w:div w:id="2046061056">
      <w:bodyDiv w:val="1"/>
      <w:marLeft w:val="0"/>
      <w:marRight w:val="0"/>
      <w:marTop w:val="0"/>
      <w:marBottom w:val="0"/>
      <w:divBdr>
        <w:top w:val="none" w:sz="0" w:space="0" w:color="auto"/>
        <w:left w:val="none" w:sz="0" w:space="0" w:color="auto"/>
        <w:bottom w:val="none" w:sz="0" w:space="0" w:color="auto"/>
        <w:right w:val="none" w:sz="0" w:space="0" w:color="auto"/>
      </w:divBdr>
    </w:div>
    <w:div w:id="2051370084">
      <w:bodyDiv w:val="1"/>
      <w:marLeft w:val="0"/>
      <w:marRight w:val="0"/>
      <w:marTop w:val="0"/>
      <w:marBottom w:val="0"/>
      <w:divBdr>
        <w:top w:val="none" w:sz="0" w:space="0" w:color="auto"/>
        <w:left w:val="none" w:sz="0" w:space="0" w:color="auto"/>
        <w:bottom w:val="none" w:sz="0" w:space="0" w:color="auto"/>
        <w:right w:val="none" w:sz="0" w:space="0" w:color="auto"/>
      </w:divBdr>
    </w:div>
    <w:div w:id="2051762875">
      <w:bodyDiv w:val="1"/>
      <w:marLeft w:val="0"/>
      <w:marRight w:val="0"/>
      <w:marTop w:val="0"/>
      <w:marBottom w:val="0"/>
      <w:divBdr>
        <w:top w:val="none" w:sz="0" w:space="0" w:color="auto"/>
        <w:left w:val="none" w:sz="0" w:space="0" w:color="auto"/>
        <w:bottom w:val="none" w:sz="0" w:space="0" w:color="auto"/>
        <w:right w:val="none" w:sz="0" w:space="0" w:color="auto"/>
      </w:divBdr>
    </w:div>
    <w:div w:id="2061660723">
      <w:bodyDiv w:val="1"/>
      <w:marLeft w:val="0"/>
      <w:marRight w:val="0"/>
      <w:marTop w:val="0"/>
      <w:marBottom w:val="0"/>
      <w:divBdr>
        <w:top w:val="none" w:sz="0" w:space="0" w:color="auto"/>
        <w:left w:val="none" w:sz="0" w:space="0" w:color="auto"/>
        <w:bottom w:val="none" w:sz="0" w:space="0" w:color="auto"/>
        <w:right w:val="none" w:sz="0" w:space="0" w:color="auto"/>
      </w:divBdr>
    </w:div>
    <w:div w:id="2063483419">
      <w:bodyDiv w:val="1"/>
      <w:marLeft w:val="0"/>
      <w:marRight w:val="0"/>
      <w:marTop w:val="0"/>
      <w:marBottom w:val="0"/>
      <w:divBdr>
        <w:top w:val="none" w:sz="0" w:space="0" w:color="auto"/>
        <w:left w:val="none" w:sz="0" w:space="0" w:color="auto"/>
        <w:bottom w:val="none" w:sz="0" w:space="0" w:color="auto"/>
        <w:right w:val="none" w:sz="0" w:space="0" w:color="auto"/>
      </w:divBdr>
    </w:div>
    <w:div w:id="2072119009">
      <w:bodyDiv w:val="1"/>
      <w:marLeft w:val="0"/>
      <w:marRight w:val="0"/>
      <w:marTop w:val="0"/>
      <w:marBottom w:val="0"/>
      <w:divBdr>
        <w:top w:val="none" w:sz="0" w:space="0" w:color="auto"/>
        <w:left w:val="none" w:sz="0" w:space="0" w:color="auto"/>
        <w:bottom w:val="none" w:sz="0" w:space="0" w:color="auto"/>
        <w:right w:val="none" w:sz="0" w:space="0" w:color="auto"/>
      </w:divBdr>
    </w:div>
    <w:div w:id="2074310749">
      <w:bodyDiv w:val="1"/>
      <w:marLeft w:val="0"/>
      <w:marRight w:val="0"/>
      <w:marTop w:val="0"/>
      <w:marBottom w:val="0"/>
      <w:divBdr>
        <w:top w:val="none" w:sz="0" w:space="0" w:color="auto"/>
        <w:left w:val="none" w:sz="0" w:space="0" w:color="auto"/>
        <w:bottom w:val="none" w:sz="0" w:space="0" w:color="auto"/>
        <w:right w:val="none" w:sz="0" w:space="0" w:color="auto"/>
      </w:divBdr>
    </w:div>
    <w:div w:id="2078547464">
      <w:bodyDiv w:val="1"/>
      <w:marLeft w:val="0"/>
      <w:marRight w:val="0"/>
      <w:marTop w:val="0"/>
      <w:marBottom w:val="0"/>
      <w:divBdr>
        <w:top w:val="none" w:sz="0" w:space="0" w:color="auto"/>
        <w:left w:val="none" w:sz="0" w:space="0" w:color="auto"/>
        <w:bottom w:val="none" w:sz="0" w:space="0" w:color="auto"/>
        <w:right w:val="none" w:sz="0" w:space="0" w:color="auto"/>
      </w:divBdr>
    </w:div>
    <w:div w:id="2078672192">
      <w:bodyDiv w:val="1"/>
      <w:marLeft w:val="0"/>
      <w:marRight w:val="0"/>
      <w:marTop w:val="0"/>
      <w:marBottom w:val="0"/>
      <w:divBdr>
        <w:top w:val="none" w:sz="0" w:space="0" w:color="auto"/>
        <w:left w:val="none" w:sz="0" w:space="0" w:color="auto"/>
        <w:bottom w:val="none" w:sz="0" w:space="0" w:color="auto"/>
        <w:right w:val="none" w:sz="0" w:space="0" w:color="auto"/>
      </w:divBdr>
    </w:div>
    <w:div w:id="2106808037">
      <w:bodyDiv w:val="1"/>
      <w:marLeft w:val="0"/>
      <w:marRight w:val="0"/>
      <w:marTop w:val="0"/>
      <w:marBottom w:val="0"/>
      <w:divBdr>
        <w:top w:val="none" w:sz="0" w:space="0" w:color="auto"/>
        <w:left w:val="none" w:sz="0" w:space="0" w:color="auto"/>
        <w:bottom w:val="none" w:sz="0" w:space="0" w:color="auto"/>
        <w:right w:val="none" w:sz="0" w:space="0" w:color="auto"/>
      </w:divBdr>
    </w:div>
    <w:div w:id="2112581643">
      <w:bodyDiv w:val="1"/>
      <w:marLeft w:val="0"/>
      <w:marRight w:val="0"/>
      <w:marTop w:val="0"/>
      <w:marBottom w:val="0"/>
      <w:divBdr>
        <w:top w:val="none" w:sz="0" w:space="0" w:color="auto"/>
        <w:left w:val="none" w:sz="0" w:space="0" w:color="auto"/>
        <w:bottom w:val="none" w:sz="0" w:space="0" w:color="auto"/>
        <w:right w:val="none" w:sz="0" w:space="0" w:color="auto"/>
      </w:divBdr>
    </w:div>
    <w:div w:id="2118481032">
      <w:bodyDiv w:val="1"/>
      <w:marLeft w:val="0"/>
      <w:marRight w:val="0"/>
      <w:marTop w:val="0"/>
      <w:marBottom w:val="0"/>
      <w:divBdr>
        <w:top w:val="none" w:sz="0" w:space="0" w:color="auto"/>
        <w:left w:val="none" w:sz="0" w:space="0" w:color="auto"/>
        <w:bottom w:val="none" w:sz="0" w:space="0" w:color="auto"/>
        <w:right w:val="none" w:sz="0" w:space="0" w:color="auto"/>
      </w:divBdr>
    </w:div>
    <w:div w:id="2127649288">
      <w:bodyDiv w:val="1"/>
      <w:marLeft w:val="0"/>
      <w:marRight w:val="0"/>
      <w:marTop w:val="0"/>
      <w:marBottom w:val="0"/>
      <w:divBdr>
        <w:top w:val="none" w:sz="0" w:space="0" w:color="auto"/>
        <w:left w:val="none" w:sz="0" w:space="0" w:color="auto"/>
        <w:bottom w:val="none" w:sz="0" w:space="0" w:color="auto"/>
        <w:right w:val="none" w:sz="0" w:space="0" w:color="auto"/>
      </w:divBdr>
    </w:div>
    <w:div w:id="2136831831">
      <w:bodyDiv w:val="1"/>
      <w:marLeft w:val="0"/>
      <w:marRight w:val="0"/>
      <w:marTop w:val="0"/>
      <w:marBottom w:val="0"/>
      <w:divBdr>
        <w:top w:val="none" w:sz="0" w:space="0" w:color="auto"/>
        <w:left w:val="none" w:sz="0" w:space="0" w:color="auto"/>
        <w:bottom w:val="none" w:sz="0" w:space="0" w:color="auto"/>
        <w:right w:val="none" w:sz="0" w:space="0" w:color="auto"/>
      </w:divBdr>
    </w:div>
    <w:div w:id="21413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D4A9B-0287-4990-BCB4-F6E80A2B3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4080</TotalTime>
  <Pages>6</Pages>
  <Words>2128</Words>
  <Characters>13932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cp:lastModifiedBy>Андреева Ольга Николаевна</cp:lastModifiedBy>
  <cp:revision>163</cp:revision>
  <cp:lastPrinted>2019-07-09T00:12:00Z</cp:lastPrinted>
  <dcterms:created xsi:type="dcterms:W3CDTF">2018-12-24T02:05:00Z</dcterms:created>
  <dcterms:modified xsi:type="dcterms:W3CDTF">2019-07-16T10:08:00Z</dcterms:modified>
</cp:coreProperties>
</file>