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D43" w:rsidRPr="00690BAD" w:rsidRDefault="005041B3" w:rsidP="00895D43">
      <w:pPr>
        <w:ind w:right="4941"/>
        <w:jc w:val="both"/>
        <w:rPr>
          <w:b/>
          <w:sz w:val="22"/>
          <w:szCs w:val="22"/>
        </w:rPr>
      </w:pPr>
      <w:r w:rsidRPr="00895D43">
        <w:rPr>
          <w:noProof/>
          <w:sz w:val="27"/>
          <w:szCs w:val="27"/>
        </w:rPr>
        <w:drawing>
          <wp:anchor distT="0" distB="0" distL="114300" distR="114300" simplePos="0" relativeHeight="251657728" behindDoc="1" locked="0" layoutInCell="1" allowOverlap="1" wp14:anchorId="0C64DE20" wp14:editId="14AA1BAA">
            <wp:simplePos x="0" y="0"/>
            <wp:positionH relativeFrom="margin">
              <wp:posOffset>-187325</wp:posOffset>
            </wp:positionH>
            <wp:positionV relativeFrom="margin">
              <wp:posOffset>-419735</wp:posOffset>
            </wp:positionV>
            <wp:extent cx="6783705" cy="27813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3705" cy="2781300"/>
                    </a:xfrm>
                    <a:prstGeom prst="rect">
                      <a:avLst/>
                    </a:prstGeom>
                    <a:noFill/>
                  </pic:spPr>
                </pic:pic>
              </a:graphicData>
            </a:graphic>
            <wp14:sizeRelH relativeFrom="page">
              <wp14:pctWidth>0</wp14:pctWidth>
            </wp14:sizeRelH>
            <wp14:sizeRelV relativeFrom="page">
              <wp14:pctHeight>0</wp14:pctHeight>
            </wp14:sizeRelV>
          </wp:anchor>
        </w:drawing>
      </w:r>
      <w:r w:rsidR="00895D43" w:rsidRPr="00427884">
        <w:rPr>
          <w:b/>
          <w:sz w:val="22"/>
          <w:szCs w:val="22"/>
        </w:rPr>
        <w:t>О</w:t>
      </w:r>
      <w:r w:rsidR="00895D43" w:rsidRPr="005041B3">
        <w:rPr>
          <w:b/>
          <w:sz w:val="22"/>
          <w:szCs w:val="22"/>
        </w:rPr>
        <w:t xml:space="preserve"> </w:t>
      </w:r>
      <w:r w:rsidR="00895D43" w:rsidRPr="00690BAD">
        <w:rPr>
          <w:b/>
          <w:sz w:val="22"/>
          <w:szCs w:val="22"/>
        </w:rPr>
        <w:t xml:space="preserve">внесении изменений в муниципальную </w:t>
      </w:r>
    </w:p>
    <w:p w:rsidR="00895D43" w:rsidRPr="00690BAD" w:rsidRDefault="00895D43" w:rsidP="00895D43">
      <w:pPr>
        <w:ind w:right="4941"/>
        <w:jc w:val="both"/>
        <w:rPr>
          <w:b/>
          <w:color w:val="000000"/>
          <w:sz w:val="22"/>
          <w:szCs w:val="22"/>
        </w:rPr>
      </w:pPr>
      <w:r w:rsidRPr="00690BAD">
        <w:rPr>
          <w:b/>
          <w:sz w:val="22"/>
          <w:szCs w:val="22"/>
        </w:rPr>
        <w:t>программу города Усолье-Сибирское «Развитие образования» на 2019-2024 годы, утвержденную постановлением администрации города Усолье-Сибирское от 24.01.2019 г. № 98</w:t>
      </w:r>
      <w:r w:rsidR="009665C6" w:rsidRPr="00690BAD">
        <w:rPr>
          <w:b/>
          <w:sz w:val="22"/>
          <w:szCs w:val="22"/>
        </w:rPr>
        <w:t xml:space="preserve"> (в редакции от </w:t>
      </w:r>
      <w:r w:rsidR="00824C36">
        <w:rPr>
          <w:b/>
          <w:sz w:val="22"/>
          <w:szCs w:val="22"/>
        </w:rPr>
        <w:t>16.05.2019 г. № 1152</w:t>
      </w:r>
      <w:r w:rsidR="009665C6" w:rsidRPr="00690BAD">
        <w:rPr>
          <w:b/>
          <w:sz w:val="22"/>
          <w:szCs w:val="22"/>
        </w:rPr>
        <w:t>)</w:t>
      </w:r>
    </w:p>
    <w:p w:rsidR="0005539A" w:rsidRPr="0059027A" w:rsidRDefault="0005539A" w:rsidP="00AC077B">
      <w:pPr>
        <w:ind w:firstLine="567"/>
        <w:jc w:val="both"/>
        <w:rPr>
          <w:sz w:val="20"/>
          <w:szCs w:val="20"/>
        </w:rPr>
      </w:pPr>
    </w:p>
    <w:p w:rsidR="00BB1473" w:rsidRPr="007F3A45" w:rsidRDefault="000801BC" w:rsidP="00AC077B">
      <w:pPr>
        <w:ind w:firstLine="567"/>
        <w:jc w:val="both"/>
        <w:rPr>
          <w:color w:val="000000"/>
          <w:sz w:val="27"/>
          <w:szCs w:val="27"/>
        </w:rPr>
      </w:pPr>
      <w:r w:rsidRPr="007F3A45">
        <w:rPr>
          <w:sz w:val="27"/>
          <w:szCs w:val="27"/>
        </w:rPr>
        <w:t xml:space="preserve">В соответствии с решением Думы города Усолье-Сибирское </w:t>
      </w:r>
      <w:r w:rsidR="00EA67AA" w:rsidRPr="007F3A45">
        <w:rPr>
          <w:sz w:val="27"/>
          <w:szCs w:val="27"/>
        </w:rPr>
        <w:t xml:space="preserve">от </w:t>
      </w:r>
      <w:r w:rsidR="00824C36">
        <w:rPr>
          <w:sz w:val="27"/>
          <w:szCs w:val="27"/>
        </w:rPr>
        <w:t>30</w:t>
      </w:r>
      <w:r w:rsidR="00EA67AA" w:rsidRPr="007F3A45">
        <w:rPr>
          <w:sz w:val="27"/>
          <w:szCs w:val="27"/>
        </w:rPr>
        <w:t>.0</w:t>
      </w:r>
      <w:r w:rsidR="00824C36">
        <w:rPr>
          <w:sz w:val="27"/>
          <w:szCs w:val="27"/>
        </w:rPr>
        <w:t>5</w:t>
      </w:r>
      <w:r w:rsidR="00EA67AA" w:rsidRPr="007F3A45">
        <w:rPr>
          <w:sz w:val="27"/>
          <w:szCs w:val="27"/>
        </w:rPr>
        <w:t>.2019 г.</w:t>
      </w:r>
      <w:r w:rsidR="00C84B7D">
        <w:rPr>
          <w:sz w:val="27"/>
          <w:szCs w:val="27"/>
        </w:rPr>
        <w:t xml:space="preserve">  </w:t>
      </w:r>
      <w:r w:rsidR="00EA67AA" w:rsidRPr="0092603F">
        <w:rPr>
          <w:sz w:val="27"/>
          <w:szCs w:val="27"/>
        </w:rPr>
        <w:t>№</w:t>
      </w:r>
      <w:r w:rsidR="00020B1B">
        <w:rPr>
          <w:sz w:val="27"/>
          <w:szCs w:val="27"/>
        </w:rPr>
        <w:t xml:space="preserve"> 33</w:t>
      </w:r>
      <w:r w:rsidR="00EA67AA" w:rsidRPr="0092603F">
        <w:rPr>
          <w:sz w:val="27"/>
          <w:szCs w:val="27"/>
        </w:rPr>
        <w:t>/7</w:t>
      </w:r>
      <w:r w:rsidR="00EA67AA" w:rsidRPr="00100722">
        <w:rPr>
          <w:sz w:val="27"/>
          <w:szCs w:val="27"/>
        </w:rPr>
        <w:t xml:space="preserve"> </w:t>
      </w:r>
      <w:r w:rsidRPr="00100722">
        <w:rPr>
          <w:sz w:val="27"/>
          <w:szCs w:val="27"/>
        </w:rPr>
        <w:t>«О внесении</w:t>
      </w:r>
      <w:r w:rsidRPr="007F3A45">
        <w:rPr>
          <w:sz w:val="27"/>
          <w:szCs w:val="27"/>
        </w:rPr>
        <w:t xml:space="preserve"> изменений и дополнений в решение Думы города Усолье-Сибирское от</w:t>
      </w:r>
      <w:r w:rsidR="009476A1" w:rsidRPr="007F3A45">
        <w:rPr>
          <w:color w:val="000000"/>
          <w:sz w:val="27"/>
          <w:szCs w:val="27"/>
        </w:rPr>
        <w:t xml:space="preserve"> 20.12.2018 г. № 115</w:t>
      </w:r>
      <w:r w:rsidRPr="007F3A45">
        <w:rPr>
          <w:color w:val="000000"/>
          <w:sz w:val="27"/>
          <w:szCs w:val="27"/>
        </w:rPr>
        <w:t>/7 «Об утверждении бюджета города Усолье-Сибирское на</w:t>
      </w:r>
      <w:r w:rsidR="009476A1" w:rsidRPr="007F3A45">
        <w:rPr>
          <w:color w:val="000000"/>
          <w:sz w:val="27"/>
          <w:szCs w:val="27"/>
        </w:rPr>
        <w:t xml:space="preserve"> 2019 год и плановый период 2020</w:t>
      </w:r>
      <w:r w:rsidRPr="007F3A45">
        <w:rPr>
          <w:color w:val="000000"/>
          <w:sz w:val="27"/>
          <w:szCs w:val="27"/>
        </w:rPr>
        <w:t xml:space="preserve"> - </w:t>
      </w:r>
      <w:r w:rsidR="009476A1" w:rsidRPr="007F3A45">
        <w:rPr>
          <w:color w:val="000000"/>
          <w:sz w:val="27"/>
          <w:szCs w:val="27"/>
        </w:rPr>
        <w:t>2021</w:t>
      </w:r>
      <w:r w:rsidRPr="007F3A45">
        <w:rPr>
          <w:color w:val="000000"/>
          <w:sz w:val="27"/>
          <w:szCs w:val="27"/>
        </w:rPr>
        <w:t xml:space="preserve"> годов</w:t>
      </w:r>
      <w:r w:rsidR="00EF7FDC" w:rsidRPr="007F3A45">
        <w:rPr>
          <w:color w:val="000000"/>
          <w:sz w:val="27"/>
          <w:szCs w:val="27"/>
        </w:rPr>
        <w:t>»</w:t>
      </w:r>
      <w:r w:rsidRPr="007F3A45">
        <w:rPr>
          <w:sz w:val="27"/>
          <w:szCs w:val="27"/>
        </w:rPr>
        <w:t>,</w:t>
      </w:r>
      <w:r w:rsidR="00C50EAE" w:rsidRPr="007F3A45">
        <w:rPr>
          <w:sz w:val="27"/>
          <w:szCs w:val="27"/>
        </w:rPr>
        <w:t xml:space="preserve"> с изменениями </w:t>
      </w:r>
      <w:r w:rsidR="00FD7399" w:rsidRPr="007F3A45">
        <w:rPr>
          <w:sz w:val="27"/>
          <w:szCs w:val="27"/>
        </w:rPr>
        <w:t>от 31.01.2019 г. № 2/7</w:t>
      </w:r>
      <w:r w:rsidR="00B8346C" w:rsidRPr="007F3A45">
        <w:rPr>
          <w:sz w:val="27"/>
          <w:szCs w:val="27"/>
        </w:rPr>
        <w:t>,</w:t>
      </w:r>
      <w:r w:rsidRPr="007F3A45">
        <w:rPr>
          <w:sz w:val="27"/>
          <w:szCs w:val="27"/>
        </w:rPr>
        <w:t xml:space="preserve"> </w:t>
      </w:r>
      <w:r w:rsidR="00EA67AA" w:rsidRPr="007F3A45">
        <w:rPr>
          <w:sz w:val="27"/>
          <w:szCs w:val="27"/>
        </w:rPr>
        <w:t>от 13.02.2019 г. № 12/7,</w:t>
      </w:r>
      <w:r w:rsidR="00D201E2">
        <w:rPr>
          <w:sz w:val="27"/>
          <w:szCs w:val="27"/>
        </w:rPr>
        <w:t xml:space="preserve"> от 28.02.2019 г. № 18</w:t>
      </w:r>
      <w:r w:rsidR="00D201E2" w:rsidRPr="00D201E2">
        <w:rPr>
          <w:sz w:val="27"/>
          <w:szCs w:val="27"/>
        </w:rPr>
        <w:t>/7</w:t>
      </w:r>
      <w:r w:rsidR="00D201E2">
        <w:rPr>
          <w:sz w:val="27"/>
          <w:szCs w:val="27"/>
        </w:rPr>
        <w:t>,</w:t>
      </w:r>
      <w:r w:rsidR="00E03652">
        <w:rPr>
          <w:sz w:val="27"/>
          <w:szCs w:val="27"/>
        </w:rPr>
        <w:t xml:space="preserve"> </w:t>
      </w:r>
      <w:r w:rsidR="00E03652" w:rsidRPr="007F3A45">
        <w:rPr>
          <w:sz w:val="27"/>
          <w:szCs w:val="27"/>
        </w:rPr>
        <w:t>от 28.0</w:t>
      </w:r>
      <w:r w:rsidR="00E03652">
        <w:rPr>
          <w:sz w:val="27"/>
          <w:szCs w:val="27"/>
        </w:rPr>
        <w:t>3</w:t>
      </w:r>
      <w:r w:rsidR="00E03652" w:rsidRPr="007F3A45">
        <w:rPr>
          <w:sz w:val="27"/>
          <w:szCs w:val="27"/>
        </w:rPr>
        <w:t>.2019 г.</w:t>
      </w:r>
      <w:r w:rsidR="009A2D96">
        <w:rPr>
          <w:sz w:val="27"/>
          <w:szCs w:val="27"/>
        </w:rPr>
        <w:t xml:space="preserve"> </w:t>
      </w:r>
      <w:r w:rsidR="00E03652" w:rsidRPr="00100722">
        <w:rPr>
          <w:sz w:val="27"/>
          <w:szCs w:val="27"/>
        </w:rPr>
        <w:t>№ 21/7</w:t>
      </w:r>
      <w:r w:rsidR="00E03652">
        <w:rPr>
          <w:sz w:val="27"/>
          <w:szCs w:val="27"/>
        </w:rPr>
        <w:t>,</w:t>
      </w:r>
      <w:r w:rsidR="00824C36" w:rsidRPr="00824C36">
        <w:rPr>
          <w:sz w:val="27"/>
          <w:szCs w:val="27"/>
        </w:rPr>
        <w:t xml:space="preserve"> </w:t>
      </w:r>
      <w:r w:rsidR="00824C36" w:rsidRPr="007F3A45">
        <w:rPr>
          <w:sz w:val="27"/>
          <w:szCs w:val="27"/>
        </w:rPr>
        <w:t>от 2</w:t>
      </w:r>
      <w:r w:rsidR="00824C36">
        <w:rPr>
          <w:sz w:val="27"/>
          <w:szCs w:val="27"/>
        </w:rPr>
        <w:t>5</w:t>
      </w:r>
      <w:r w:rsidR="00824C36" w:rsidRPr="007F3A45">
        <w:rPr>
          <w:sz w:val="27"/>
          <w:szCs w:val="27"/>
        </w:rPr>
        <w:t>.0</w:t>
      </w:r>
      <w:r w:rsidR="00824C36">
        <w:rPr>
          <w:sz w:val="27"/>
          <w:szCs w:val="27"/>
        </w:rPr>
        <w:t>4</w:t>
      </w:r>
      <w:r w:rsidR="00824C36" w:rsidRPr="007F3A45">
        <w:rPr>
          <w:sz w:val="27"/>
          <w:szCs w:val="27"/>
        </w:rPr>
        <w:t>.2019 г.</w:t>
      </w:r>
      <w:r w:rsidR="00824C36">
        <w:rPr>
          <w:sz w:val="27"/>
          <w:szCs w:val="27"/>
        </w:rPr>
        <w:t xml:space="preserve">  </w:t>
      </w:r>
      <w:r w:rsidR="00824C36" w:rsidRPr="0092603F">
        <w:rPr>
          <w:sz w:val="27"/>
          <w:szCs w:val="27"/>
        </w:rPr>
        <w:t>№ 32/7</w:t>
      </w:r>
      <w:r w:rsidR="00824C36">
        <w:rPr>
          <w:sz w:val="27"/>
          <w:szCs w:val="27"/>
        </w:rPr>
        <w:t xml:space="preserve">, </w:t>
      </w:r>
      <w:r w:rsidRPr="007F3A45">
        <w:rPr>
          <w:sz w:val="27"/>
          <w:szCs w:val="27"/>
        </w:rPr>
        <w:t>Положением</w:t>
      </w:r>
      <w:r w:rsidRPr="007F3A45">
        <w:rPr>
          <w:color w:val="000000"/>
          <w:sz w:val="27"/>
          <w:szCs w:val="27"/>
        </w:rPr>
        <w:t xml:space="preserve"> о порядке принятия решений о разработке, формировании и реализации муниципальных программ города Усолье-Сибирское, утвержденным постановлением администрации города от 26.06.2014 г. № 1179 (в редакции от </w:t>
      </w:r>
      <w:r w:rsidR="00EF7FDC" w:rsidRPr="007F3A45">
        <w:rPr>
          <w:color w:val="000000"/>
          <w:sz w:val="27"/>
          <w:szCs w:val="27"/>
        </w:rPr>
        <w:t>09.01.2019</w:t>
      </w:r>
      <w:r w:rsidRPr="007F3A45">
        <w:rPr>
          <w:color w:val="000000"/>
          <w:sz w:val="27"/>
          <w:szCs w:val="27"/>
        </w:rPr>
        <w:t xml:space="preserve"> г. № </w:t>
      </w:r>
      <w:r w:rsidR="00EF7FDC" w:rsidRPr="007F3A45">
        <w:rPr>
          <w:color w:val="000000"/>
          <w:sz w:val="27"/>
          <w:szCs w:val="27"/>
        </w:rPr>
        <w:t>4</w:t>
      </w:r>
      <w:r w:rsidRPr="007F3A45">
        <w:rPr>
          <w:color w:val="000000"/>
          <w:sz w:val="27"/>
          <w:szCs w:val="27"/>
        </w:rPr>
        <w:t>),</w:t>
      </w:r>
      <w:r w:rsidR="00C84B7D">
        <w:rPr>
          <w:color w:val="000000"/>
          <w:sz w:val="27"/>
          <w:szCs w:val="27"/>
        </w:rPr>
        <w:t xml:space="preserve"> </w:t>
      </w:r>
      <w:r w:rsidRPr="007F3A45">
        <w:rPr>
          <w:color w:val="000000"/>
          <w:sz w:val="27"/>
          <w:szCs w:val="27"/>
        </w:rPr>
        <w:t>руководствуясь ст. ст. 28, 55 Устава муниципального образования «город Усолье-Сибирское», администрация города Усолье-Сибирское</w:t>
      </w:r>
    </w:p>
    <w:p w:rsidR="00DA44C7" w:rsidRPr="002B7C66" w:rsidRDefault="00DA44C7" w:rsidP="00DA44C7">
      <w:pPr>
        <w:jc w:val="both"/>
        <w:rPr>
          <w:color w:val="000000"/>
          <w:sz w:val="22"/>
          <w:szCs w:val="27"/>
        </w:rPr>
      </w:pPr>
    </w:p>
    <w:p w:rsidR="00DA6290" w:rsidRDefault="00131ED5" w:rsidP="00AC077B">
      <w:pPr>
        <w:rPr>
          <w:b/>
          <w:sz w:val="27"/>
          <w:szCs w:val="27"/>
        </w:rPr>
      </w:pPr>
      <w:r w:rsidRPr="00427884">
        <w:rPr>
          <w:b/>
          <w:sz w:val="27"/>
          <w:szCs w:val="27"/>
        </w:rPr>
        <w:t>ПОСТАНОВЛЯЕТ:</w:t>
      </w:r>
    </w:p>
    <w:p w:rsidR="00DA44C7" w:rsidRPr="00DA44C7" w:rsidRDefault="00DA44C7" w:rsidP="00AC077B">
      <w:pPr>
        <w:rPr>
          <w:b/>
          <w:sz w:val="18"/>
          <w:szCs w:val="27"/>
        </w:rPr>
      </w:pPr>
    </w:p>
    <w:p w:rsidR="00131ED5" w:rsidRPr="0002260C" w:rsidRDefault="00370A4E" w:rsidP="00AF2998">
      <w:pPr>
        <w:ind w:right="-1"/>
        <w:jc w:val="both"/>
        <w:rPr>
          <w:sz w:val="27"/>
          <w:szCs w:val="27"/>
        </w:rPr>
      </w:pPr>
      <w:r w:rsidRPr="003F433F">
        <w:rPr>
          <w:sz w:val="28"/>
          <w:szCs w:val="28"/>
        </w:rPr>
        <w:t xml:space="preserve">       </w:t>
      </w:r>
      <w:r w:rsidR="0042021D" w:rsidRPr="003F433F">
        <w:rPr>
          <w:sz w:val="28"/>
          <w:szCs w:val="28"/>
        </w:rPr>
        <w:t xml:space="preserve">  </w:t>
      </w:r>
      <w:r w:rsidR="00F53E78" w:rsidRPr="0002260C">
        <w:rPr>
          <w:sz w:val="27"/>
          <w:szCs w:val="27"/>
        </w:rPr>
        <w:t xml:space="preserve">1. </w:t>
      </w:r>
      <w:r w:rsidR="00006A08" w:rsidRPr="0002260C">
        <w:rPr>
          <w:sz w:val="27"/>
          <w:szCs w:val="27"/>
        </w:rPr>
        <w:t>Внести в муниципальную программу города Усолье-Сибирско</w:t>
      </w:r>
      <w:r w:rsidR="005D6777" w:rsidRPr="0002260C">
        <w:rPr>
          <w:sz w:val="27"/>
          <w:szCs w:val="27"/>
        </w:rPr>
        <w:t>е «Развитие образования» на 2019</w:t>
      </w:r>
      <w:r w:rsidR="00006A08" w:rsidRPr="0002260C">
        <w:rPr>
          <w:sz w:val="27"/>
          <w:szCs w:val="27"/>
        </w:rPr>
        <w:t>-20</w:t>
      </w:r>
      <w:r w:rsidR="005D6777" w:rsidRPr="0002260C">
        <w:rPr>
          <w:sz w:val="27"/>
          <w:szCs w:val="27"/>
        </w:rPr>
        <w:t>24</w:t>
      </w:r>
      <w:r w:rsidR="00006A08" w:rsidRPr="0002260C">
        <w:rPr>
          <w:sz w:val="27"/>
          <w:szCs w:val="27"/>
        </w:rPr>
        <w:t xml:space="preserve"> годы, утвержденную постановлением администрац</w:t>
      </w:r>
      <w:r w:rsidR="005D6777" w:rsidRPr="0002260C">
        <w:rPr>
          <w:sz w:val="27"/>
          <w:szCs w:val="27"/>
        </w:rPr>
        <w:t>ии города Усолье-Сибирское от 24.01.2019 г. № 98</w:t>
      </w:r>
      <w:r w:rsidR="00006A08" w:rsidRPr="0002260C">
        <w:rPr>
          <w:sz w:val="27"/>
          <w:szCs w:val="27"/>
        </w:rPr>
        <w:t>,</w:t>
      </w:r>
      <w:r w:rsidR="00FD7399" w:rsidRPr="0002260C">
        <w:rPr>
          <w:sz w:val="27"/>
          <w:szCs w:val="27"/>
        </w:rPr>
        <w:t xml:space="preserve"> с изменениями от 21.02.2019 г. № 383</w:t>
      </w:r>
      <w:r w:rsidR="00AA6C6F" w:rsidRPr="0002260C">
        <w:rPr>
          <w:sz w:val="27"/>
          <w:szCs w:val="27"/>
        </w:rPr>
        <w:t>, от 06.03.2019 г. № 483,</w:t>
      </w:r>
      <w:r w:rsidR="00D201E2" w:rsidRPr="0002260C">
        <w:rPr>
          <w:sz w:val="27"/>
          <w:szCs w:val="27"/>
        </w:rPr>
        <w:t xml:space="preserve"> от 21.03.2019 г. № 645,</w:t>
      </w:r>
      <w:r w:rsidR="00E03652" w:rsidRPr="0002260C">
        <w:rPr>
          <w:sz w:val="27"/>
          <w:szCs w:val="27"/>
        </w:rPr>
        <w:t xml:space="preserve"> от 15.04.2019 г. № 834,</w:t>
      </w:r>
      <w:r w:rsidR="00824C36">
        <w:rPr>
          <w:sz w:val="27"/>
          <w:szCs w:val="27"/>
        </w:rPr>
        <w:t xml:space="preserve"> от 16.05.2019 г. № 1152,</w:t>
      </w:r>
      <w:r w:rsidR="000801BC" w:rsidRPr="0002260C">
        <w:rPr>
          <w:sz w:val="27"/>
          <w:szCs w:val="27"/>
        </w:rPr>
        <w:t xml:space="preserve"> </w:t>
      </w:r>
      <w:r w:rsidR="00006A08" w:rsidRPr="0002260C">
        <w:rPr>
          <w:sz w:val="27"/>
          <w:szCs w:val="27"/>
        </w:rPr>
        <w:t xml:space="preserve">(далее - Программа), </w:t>
      </w:r>
      <w:r w:rsidR="008A63E0" w:rsidRPr="0002260C">
        <w:rPr>
          <w:sz w:val="27"/>
          <w:szCs w:val="27"/>
        </w:rPr>
        <w:t>изменения следующего содержания:</w:t>
      </w:r>
    </w:p>
    <w:p w:rsidR="0093426C" w:rsidRPr="0002260C" w:rsidRDefault="00987F51" w:rsidP="00987F51">
      <w:pPr>
        <w:pStyle w:val="a4"/>
        <w:ind w:firstLine="567"/>
        <w:rPr>
          <w:sz w:val="27"/>
          <w:szCs w:val="27"/>
        </w:rPr>
      </w:pPr>
      <w:r w:rsidRPr="0002260C">
        <w:rPr>
          <w:sz w:val="27"/>
          <w:szCs w:val="27"/>
        </w:rPr>
        <w:t xml:space="preserve">1.1. В строке «Ресурсное обеспечение муниципальной программы» паспорта Программы цифры </w:t>
      </w:r>
      <w:r w:rsidR="00824C36" w:rsidRPr="0002260C">
        <w:rPr>
          <w:sz w:val="27"/>
          <w:szCs w:val="27"/>
        </w:rPr>
        <w:t>«4 190 517 776,65», «2 700 981 447,00», «1 489 536 329,65</w:t>
      </w:r>
      <w:proofErr w:type="gramStart"/>
      <w:r w:rsidR="00824C36" w:rsidRPr="0002260C">
        <w:rPr>
          <w:sz w:val="27"/>
          <w:szCs w:val="27"/>
        </w:rPr>
        <w:t xml:space="preserve">», </w:t>
      </w:r>
      <w:r w:rsidR="00824C36">
        <w:rPr>
          <w:sz w:val="27"/>
          <w:szCs w:val="27"/>
        </w:rPr>
        <w:t xml:space="preserve">  </w:t>
      </w:r>
      <w:proofErr w:type="gramEnd"/>
      <w:r w:rsidR="00824C36">
        <w:rPr>
          <w:sz w:val="27"/>
          <w:szCs w:val="27"/>
        </w:rPr>
        <w:t xml:space="preserve">                 </w:t>
      </w:r>
      <w:r w:rsidR="00824C36" w:rsidRPr="0002260C">
        <w:rPr>
          <w:sz w:val="27"/>
          <w:szCs w:val="27"/>
        </w:rPr>
        <w:t xml:space="preserve">«1 199 869 796,48», «939 186 047,00», «260 683 749,48» </w:t>
      </w:r>
      <w:r w:rsidRPr="0002260C">
        <w:rPr>
          <w:sz w:val="27"/>
          <w:szCs w:val="27"/>
        </w:rPr>
        <w:t xml:space="preserve">заменить на цифры </w:t>
      </w:r>
      <w:r w:rsidR="002C67D2" w:rsidRPr="00E066DF">
        <w:rPr>
          <w:sz w:val="27"/>
          <w:szCs w:val="27"/>
        </w:rPr>
        <w:t>«</w:t>
      </w:r>
      <w:r w:rsidR="00824C36" w:rsidRPr="00E066DF">
        <w:rPr>
          <w:sz w:val="27"/>
          <w:szCs w:val="27"/>
        </w:rPr>
        <w:t>4 301 021 118,65</w:t>
      </w:r>
      <w:r w:rsidR="002C67D2" w:rsidRPr="00E066DF">
        <w:rPr>
          <w:sz w:val="27"/>
          <w:szCs w:val="27"/>
        </w:rPr>
        <w:t>», «</w:t>
      </w:r>
      <w:r w:rsidR="00824C36" w:rsidRPr="00E066DF">
        <w:rPr>
          <w:sz w:val="27"/>
          <w:szCs w:val="27"/>
        </w:rPr>
        <w:t>2 812 698 009,00</w:t>
      </w:r>
      <w:r w:rsidR="002C67D2" w:rsidRPr="00E066DF">
        <w:rPr>
          <w:sz w:val="27"/>
          <w:szCs w:val="27"/>
        </w:rPr>
        <w:t>», «</w:t>
      </w:r>
      <w:r w:rsidR="00824C36" w:rsidRPr="00E066DF">
        <w:rPr>
          <w:sz w:val="27"/>
          <w:szCs w:val="27"/>
        </w:rPr>
        <w:t>1 488 323 109,65</w:t>
      </w:r>
      <w:r w:rsidR="002C67D2" w:rsidRPr="00E066DF">
        <w:rPr>
          <w:sz w:val="27"/>
          <w:szCs w:val="27"/>
        </w:rPr>
        <w:t>», «</w:t>
      </w:r>
      <w:r w:rsidR="00824C36" w:rsidRPr="00E066DF">
        <w:rPr>
          <w:sz w:val="27"/>
          <w:szCs w:val="27"/>
        </w:rPr>
        <w:t>1 310 373 138,48</w:t>
      </w:r>
      <w:r w:rsidR="002C67D2" w:rsidRPr="00E066DF">
        <w:rPr>
          <w:sz w:val="27"/>
          <w:szCs w:val="27"/>
        </w:rPr>
        <w:t>», «</w:t>
      </w:r>
      <w:r w:rsidR="00824C36" w:rsidRPr="00E066DF">
        <w:rPr>
          <w:sz w:val="27"/>
          <w:szCs w:val="27"/>
        </w:rPr>
        <w:t>1 050 902 609,00</w:t>
      </w:r>
      <w:r w:rsidR="002C67D2" w:rsidRPr="00E066DF">
        <w:rPr>
          <w:sz w:val="27"/>
          <w:szCs w:val="27"/>
        </w:rPr>
        <w:t>», «</w:t>
      </w:r>
      <w:r w:rsidR="00824C36" w:rsidRPr="00E066DF">
        <w:rPr>
          <w:sz w:val="27"/>
          <w:szCs w:val="27"/>
        </w:rPr>
        <w:t>259 470 529,48</w:t>
      </w:r>
      <w:r w:rsidR="002C67D2" w:rsidRPr="00E066DF">
        <w:rPr>
          <w:sz w:val="27"/>
          <w:szCs w:val="27"/>
        </w:rPr>
        <w:t xml:space="preserve">» </w:t>
      </w:r>
      <w:r w:rsidRPr="00E066DF">
        <w:rPr>
          <w:sz w:val="27"/>
          <w:szCs w:val="27"/>
        </w:rPr>
        <w:t>соответственно</w:t>
      </w:r>
      <w:r w:rsidRPr="0002260C">
        <w:rPr>
          <w:sz w:val="27"/>
          <w:szCs w:val="27"/>
        </w:rPr>
        <w:t xml:space="preserve">. </w:t>
      </w:r>
    </w:p>
    <w:p w:rsidR="003F0348" w:rsidRPr="0002260C" w:rsidRDefault="00591629" w:rsidP="005041B3">
      <w:pPr>
        <w:pStyle w:val="a4"/>
        <w:ind w:firstLine="567"/>
        <w:rPr>
          <w:sz w:val="27"/>
          <w:szCs w:val="27"/>
        </w:rPr>
      </w:pPr>
      <w:r w:rsidRPr="0002260C">
        <w:rPr>
          <w:sz w:val="27"/>
          <w:szCs w:val="27"/>
        </w:rPr>
        <w:t xml:space="preserve">1.2. </w:t>
      </w:r>
      <w:r w:rsidR="002C67D2" w:rsidRPr="0002260C">
        <w:rPr>
          <w:sz w:val="27"/>
          <w:szCs w:val="27"/>
        </w:rPr>
        <w:t xml:space="preserve">В строке «Ресурсное обеспечение муниципальной подпрограммы» паспорта Подпрограммы 1 «Развитие дошкольного образования города Усолье-Сибирское» на 2019-2024 годы (далее – Подпрограмма 1) Программы цифры </w:t>
      </w:r>
      <w:r w:rsidR="00E066DF" w:rsidRPr="0002260C">
        <w:rPr>
          <w:sz w:val="27"/>
          <w:szCs w:val="27"/>
        </w:rPr>
        <w:t>«1 624 982 541,13», «1 258 493 900,00», «366 488 641,13», «511 398 785,81», «439 122 300,00», «72 276 485,81»</w:t>
      </w:r>
      <w:r w:rsidR="002C67D2" w:rsidRPr="0002260C">
        <w:rPr>
          <w:sz w:val="27"/>
          <w:szCs w:val="27"/>
        </w:rPr>
        <w:t xml:space="preserve"> заменить на цифры </w:t>
      </w:r>
      <w:r w:rsidR="002C67D2" w:rsidRPr="00E066DF">
        <w:rPr>
          <w:sz w:val="27"/>
          <w:szCs w:val="27"/>
        </w:rPr>
        <w:t>«</w:t>
      </w:r>
      <w:r w:rsidR="00E066DF" w:rsidRPr="00E066DF">
        <w:rPr>
          <w:sz w:val="27"/>
          <w:szCs w:val="27"/>
        </w:rPr>
        <w:t>1 677 930 640,13</w:t>
      </w:r>
      <w:r w:rsidR="002C67D2" w:rsidRPr="00E066DF">
        <w:rPr>
          <w:sz w:val="27"/>
          <w:szCs w:val="27"/>
        </w:rPr>
        <w:t>», «</w:t>
      </w:r>
      <w:r w:rsidR="00E066DF" w:rsidRPr="00E066DF">
        <w:rPr>
          <w:sz w:val="27"/>
          <w:szCs w:val="27"/>
        </w:rPr>
        <w:t>1 310 917 500,00</w:t>
      </w:r>
      <w:r w:rsidR="002C67D2" w:rsidRPr="00E066DF">
        <w:rPr>
          <w:sz w:val="27"/>
          <w:szCs w:val="27"/>
        </w:rPr>
        <w:t>»,</w:t>
      </w:r>
      <w:r w:rsidR="003F0348" w:rsidRPr="00E066DF">
        <w:rPr>
          <w:sz w:val="27"/>
          <w:szCs w:val="27"/>
        </w:rPr>
        <w:t xml:space="preserve"> «</w:t>
      </w:r>
      <w:r w:rsidR="00E066DF" w:rsidRPr="00E066DF">
        <w:rPr>
          <w:sz w:val="27"/>
          <w:szCs w:val="27"/>
        </w:rPr>
        <w:t>367 013 140,13</w:t>
      </w:r>
      <w:r w:rsidR="003F0348" w:rsidRPr="00E066DF">
        <w:rPr>
          <w:sz w:val="27"/>
          <w:szCs w:val="27"/>
        </w:rPr>
        <w:t>», «</w:t>
      </w:r>
      <w:r w:rsidR="00E066DF" w:rsidRPr="00E066DF">
        <w:rPr>
          <w:sz w:val="27"/>
          <w:szCs w:val="27"/>
        </w:rPr>
        <w:t>564 346 884,81</w:t>
      </w:r>
      <w:r w:rsidR="003F0348" w:rsidRPr="00E066DF">
        <w:rPr>
          <w:sz w:val="27"/>
          <w:szCs w:val="27"/>
        </w:rPr>
        <w:t>», «</w:t>
      </w:r>
      <w:r w:rsidR="00E066DF" w:rsidRPr="00E066DF">
        <w:rPr>
          <w:sz w:val="27"/>
          <w:szCs w:val="27"/>
        </w:rPr>
        <w:t>491 545 900,00</w:t>
      </w:r>
      <w:r w:rsidR="003F0348" w:rsidRPr="00E066DF">
        <w:rPr>
          <w:sz w:val="27"/>
          <w:szCs w:val="27"/>
        </w:rPr>
        <w:t>», «</w:t>
      </w:r>
      <w:r w:rsidR="00E066DF" w:rsidRPr="00E066DF">
        <w:rPr>
          <w:sz w:val="27"/>
          <w:szCs w:val="27"/>
        </w:rPr>
        <w:t>72 800 984,81</w:t>
      </w:r>
      <w:r w:rsidR="003F0348" w:rsidRPr="00E066DF">
        <w:rPr>
          <w:sz w:val="27"/>
          <w:szCs w:val="27"/>
        </w:rPr>
        <w:t>»</w:t>
      </w:r>
      <w:r w:rsidR="002C67D2" w:rsidRPr="00E066DF">
        <w:rPr>
          <w:sz w:val="27"/>
          <w:szCs w:val="27"/>
        </w:rPr>
        <w:t xml:space="preserve"> соответственно</w:t>
      </w:r>
      <w:r w:rsidR="002C67D2" w:rsidRPr="0002260C">
        <w:rPr>
          <w:sz w:val="27"/>
          <w:szCs w:val="27"/>
        </w:rPr>
        <w:t>.</w:t>
      </w:r>
    </w:p>
    <w:p w:rsidR="00287127" w:rsidRPr="00A1477A" w:rsidRDefault="003F0348" w:rsidP="00991DB4">
      <w:pPr>
        <w:ind w:right="-1" w:firstLine="567"/>
        <w:jc w:val="both"/>
        <w:rPr>
          <w:sz w:val="27"/>
          <w:szCs w:val="27"/>
        </w:rPr>
      </w:pPr>
      <w:r w:rsidRPr="00A1477A">
        <w:rPr>
          <w:sz w:val="27"/>
          <w:szCs w:val="27"/>
        </w:rPr>
        <w:t>1.</w:t>
      </w:r>
      <w:r w:rsidR="005041B3" w:rsidRPr="00A1477A">
        <w:rPr>
          <w:sz w:val="27"/>
          <w:szCs w:val="27"/>
        </w:rPr>
        <w:t>3</w:t>
      </w:r>
      <w:r w:rsidRPr="00A1477A">
        <w:rPr>
          <w:sz w:val="27"/>
          <w:szCs w:val="27"/>
        </w:rPr>
        <w:t>.</w:t>
      </w:r>
      <w:r w:rsidR="00991DB4" w:rsidRPr="00A1477A">
        <w:rPr>
          <w:sz w:val="27"/>
          <w:szCs w:val="27"/>
        </w:rPr>
        <w:t xml:space="preserve"> </w:t>
      </w:r>
      <w:r w:rsidR="00287127" w:rsidRPr="00A1477A">
        <w:rPr>
          <w:sz w:val="27"/>
          <w:szCs w:val="27"/>
        </w:rPr>
        <w:t xml:space="preserve">В абзаце 1 раздела 5 «Объемы финансирования мероприятий подпрограммы за счет средств областного и федерального бюджета» Подпрограммы 1 Программы цифры </w:t>
      </w:r>
      <w:r w:rsidR="00287127" w:rsidRPr="00A1477A">
        <w:rPr>
          <w:sz w:val="27"/>
          <w:szCs w:val="27"/>
        </w:rPr>
        <w:lastRenderedPageBreak/>
        <w:t>«1 257 874 700,00», «438 503 100,00» заменить на цифры «</w:t>
      </w:r>
      <w:r w:rsidR="001514A0" w:rsidRPr="00A1477A">
        <w:rPr>
          <w:sz w:val="27"/>
          <w:szCs w:val="27"/>
        </w:rPr>
        <w:t>1 310 298 300,00</w:t>
      </w:r>
      <w:r w:rsidR="00287127" w:rsidRPr="00A1477A">
        <w:rPr>
          <w:sz w:val="27"/>
          <w:szCs w:val="27"/>
        </w:rPr>
        <w:t>», «</w:t>
      </w:r>
      <w:r w:rsidR="001514A0" w:rsidRPr="00A1477A">
        <w:rPr>
          <w:sz w:val="27"/>
          <w:szCs w:val="27"/>
        </w:rPr>
        <w:t>490 926 700,00</w:t>
      </w:r>
      <w:r w:rsidR="00287127" w:rsidRPr="00A1477A">
        <w:rPr>
          <w:sz w:val="27"/>
          <w:szCs w:val="27"/>
        </w:rPr>
        <w:t>» соответственно.</w:t>
      </w:r>
    </w:p>
    <w:p w:rsidR="00991DB4" w:rsidRPr="00A1477A" w:rsidRDefault="00287127" w:rsidP="001514A0">
      <w:pPr>
        <w:ind w:right="-1" w:firstLine="567"/>
        <w:jc w:val="both"/>
        <w:rPr>
          <w:sz w:val="27"/>
          <w:szCs w:val="27"/>
        </w:rPr>
      </w:pPr>
      <w:r w:rsidRPr="00A1477A">
        <w:rPr>
          <w:sz w:val="27"/>
          <w:szCs w:val="27"/>
        </w:rPr>
        <w:t xml:space="preserve">1.4. </w:t>
      </w:r>
      <w:r w:rsidR="00991DB4" w:rsidRPr="00A1477A">
        <w:rPr>
          <w:sz w:val="27"/>
          <w:szCs w:val="27"/>
        </w:rPr>
        <w:t>В</w:t>
      </w:r>
      <w:r w:rsidR="003F0348" w:rsidRPr="00A1477A">
        <w:rPr>
          <w:sz w:val="27"/>
          <w:szCs w:val="27"/>
        </w:rPr>
        <w:t xml:space="preserve"> </w:t>
      </w:r>
      <w:r w:rsidR="00991DB4" w:rsidRPr="00A1477A">
        <w:rPr>
          <w:sz w:val="27"/>
          <w:szCs w:val="27"/>
        </w:rPr>
        <w:t xml:space="preserve">абзаце </w:t>
      </w:r>
      <w:r w:rsidR="00487AF8" w:rsidRPr="00A1477A">
        <w:rPr>
          <w:sz w:val="27"/>
          <w:szCs w:val="27"/>
        </w:rPr>
        <w:t>3</w:t>
      </w:r>
      <w:r w:rsidR="00991DB4" w:rsidRPr="00A1477A">
        <w:rPr>
          <w:sz w:val="27"/>
          <w:szCs w:val="27"/>
        </w:rPr>
        <w:t xml:space="preserve"> р</w:t>
      </w:r>
      <w:r w:rsidR="0098167A" w:rsidRPr="00A1477A">
        <w:rPr>
          <w:sz w:val="27"/>
          <w:szCs w:val="27"/>
        </w:rPr>
        <w:t>аздел</w:t>
      </w:r>
      <w:r w:rsidR="00991DB4" w:rsidRPr="00A1477A">
        <w:rPr>
          <w:sz w:val="27"/>
          <w:szCs w:val="27"/>
        </w:rPr>
        <w:t>а</w:t>
      </w:r>
      <w:r w:rsidR="0098167A" w:rsidRPr="00A1477A">
        <w:rPr>
          <w:sz w:val="27"/>
          <w:szCs w:val="27"/>
        </w:rPr>
        <w:t xml:space="preserve"> 5 «Объемы финансирования мероприятий подпрограммы за счет средств областного и федерального бюджета» Подпрограммы 1 Программы </w:t>
      </w:r>
      <w:r w:rsidR="00991DB4" w:rsidRPr="00A1477A">
        <w:rPr>
          <w:sz w:val="27"/>
          <w:szCs w:val="27"/>
        </w:rPr>
        <w:t>цифры «</w:t>
      </w:r>
      <w:r w:rsidR="00F15776" w:rsidRPr="00A1477A">
        <w:rPr>
          <w:sz w:val="27"/>
          <w:szCs w:val="27"/>
        </w:rPr>
        <w:t>1 227 381 700,00</w:t>
      </w:r>
      <w:r w:rsidR="00991DB4" w:rsidRPr="00A1477A">
        <w:rPr>
          <w:sz w:val="27"/>
          <w:szCs w:val="27"/>
        </w:rPr>
        <w:t>», «</w:t>
      </w:r>
      <w:r w:rsidR="001514A0" w:rsidRPr="00A1477A">
        <w:rPr>
          <w:sz w:val="27"/>
          <w:szCs w:val="27"/>
        </w:rPr>
        <w:t>408 010 100,00</w:t>
      </w:r>
      <w:r w:rsidR="00991DB4" w:rsidRPr="00A1477A">
        <w:rPr>
          <w:sz w:val="27"/>
          <w:szCs w:val="27"/>
        </w:rPr>
        <w:t>» заменить на цифры «</w:t>
      </w:r>
      <w:r w:rsidR="001514A0" w:rsidRPr="00A1477A">
        <w:rPr>
          <w:sz w:val="27"/>
          <w:szCs w:val="27"/>
        </w:rPr>
        <w:t>1 279 805 300,00</w:t>
      </w:r>
      <w:r w:rsidR="00991DB4" w:rsidRPr="00A1477A">
        <w:rPr>
          <w:sz w:val="27"/>
          <w:szCs w:val="27"/>
        </w:rPr>
        <w:t>», «</w:t>
      </w:r>
      <w:r w:rsidR="001514A0" w:rsidRPr="00A1477A">
        <w:rPr>
          <w:sz w:val="27"/>
          <w:szCs w:val="27"/>
        </w:rPr>
        <w:t>460 433 700,00</w:t>
      </w:r>
      <w:r w:rsidR="00991DB4" w:rsidRPr="00A1477A">
        <w:rPr>
          <w:sz w:val="27"/>
          <w:szCs w:val="27"/>
        </w:rPr>
        <w:t>» соответственно.</w:t>
      </w:r>
    </w:p>
    <w:p w:rsidR="001514A0" w:rsidRPr="00A1477A" w:rsidRDefault="001514A0" w:rsidP="001514A0">
      <w:pPr>
        <w:ind w:right="-1" w:firstLine="567"/>
        <w:jc w:val="both"/>
        <w:rPr>
          <w:sz w:val="27"/>
          <w:szCs w:val="27"/>
        </w:rPr>
      </w:pPr>
      <w:r w:rsidRPr="00A1477A">
        <w:rPr>
          <w:sz w:val="27"/>
          <w:szCs w:val="27"/>
        </w:rPr>
        <w:t>1.5. В абзаце 11 раздела 5 «Объемы финансирования мероприятий подпрограммы за счет средств областного и федерального бюджета» Подпрограммы 1 Программы цифры «1 258 493 900,00», «439 122 300,00» заменить на цифры «</w:t>
      </w:r>
      <w:r w:rsidR="0059027A" w:rsidRPr="00A1477A">
        <w:rPr>
          <w:sz w:val="27"/>
          <w:szCs w:val="27"/>
        </w:rPr>
        <w:t>1 310 917 500,00</w:t>
      </w:r>
      <w:r w:rsidRPr="00A1477A">
        <w:rPr>
          <w:sz w:val="27"/>
          <w:szCs w:val="27"/>
        </w:rPr>
        <w:t>»</w:t>
      </w:r>
      <w:r w:rsidR="0059027A" w:rsidRPr="00A1477A">
        <w:rPr>
          <w:sz w:val="27"/>
          <w:szCs w:val="27"/>
        </w:rPr>
        <w:t>, «491 545 900,00» соответственно.</w:t>
      </w:r>
    </w:p>
    <w:p w:rsidR="00991DB4" w:rsidRDefault="00991DB4" w:rsidP="00991DB4">
      <w:pPr>
        <w:ind w:right="-1" w:firstLine="567"/>
        <w:jc w:val="both"/>
        <w:rPr>
          <w:sz w:val="27"/>
          <w:szCs w:val="27"/>
        </w:rPr>
      </w:pPr>
      <w:r w:rsidRPr="00A1477A">
        <w:rPr>
          <w:sz w:val="27"/>
          <w:szCs w:val="27"/>
        </w:rPr>
        <w:t>1.</w:t>
      </w:r>
      <w:r w:rsidR="0059027A" w:rsidRPr="00A1477A">
        <w:rPr>
          <w:sz w:val="27"/>
          <w:szCs w:val="27"/>
        </w:rPr>
        <w:t>6</w:t>
      </w:r>
      <w:r w:rsidRPr="00A1477A">
        <w:rPr>
          <w:sz w:val="27"/>
          <w:szCs w:val="27"/>
        </w:rPr>
        <w:t>. В строке «Ресурсное обеспечение муниципальной</w:t>
      </w:r>
      <w:r w:rsidRPr="003B2ACC">
        <w:rPr>
          <w:sz w:val="27"/>
          <w:szCs w:val="27"/>
        </w:rPr>
        <w:t xml:space="preserve"> подпрограммы» паспорта Подпрограммы 2 «Развитие начального общего, основного общего, среднего общего образования города Усолье-Сибирское» на 2019-2024 годы (далее – Подпрограмма 2) Программы цифры «1 659 734 241,07», «1 376 455 881,35», «283 278 359,72», «514 281 288,88», «466 455 360,45», «47 825 928,43» заменить на цифры «1 709 873 438,47», «1 426 684 581,35», «283 188 857,12», «564 420 486,28», «516 684 060,45», «47 736 425,83» соответственно.</w:t>
      </w:r>
    </w:p>
    <w:p w:rsidR="0059027A" w:rsidRPr="0059027A" w:rsidRDefault="0059027A" w:rsidP="00991DB4">
      <w:pPr>
        <w:ind w:right="-1" w:firstLine="567"/>
        <w:jc w:val="both"/>
        <w:rPr>
          <w:sz w:val="27"/>
          <w:szCs w:val="27"/>
        </w:rPr>
      </w:pPr>
      <w:r w:rsidRPr="0059027A">
        <w:rPr>
          <w:sz w:val="27"/>
          <w:szCs w:val="27"/>
        </w:rPr>
        <w:t>1.7. В абзаце 1 раздела 5 «Объемы финансирования мероприятий подпрограммы за счет средств областного и федерального бюджета» Подпрограммы 2 Программы цифры «1 376 455 881,35», «466 455 360,45» заменить на цифры «1 426 684 581,35», «516 684 060,45» соответственно.</w:t>
      </w:r>
    </w:p>
    <w:p w:rsidR="00991DB4" w:rsidRPr="0059027A" w:rsidRDefault="00991DB4" w:rsidP="00991DB4">
      <w:pPr>
        <w:ind w:right="-1" w:firstLine="567"/>
        <w:jc w:val="both"/>
        <w:rPr>
          <w:sz w:val="27"/>
          <w:szCs w:val="27"/>
        </w:rPr>
      </w:pPr>
      <w:r w:rsidRPr="0059027A">
        <w:rPr>
          <w:sz w:val="27"/>
          <w:szCs w:val="27"/>
        </w:rPr>
        <w:t>1.</w:t>
      </w:r>
      <w:r w:rsidR="0059027A" w:rsidRPr="0059027A">
        <w:rPr>
          <w:sz w:val="27"/>
          <w:szCs w:val="27"/>
        </w:rPr>
        <w:t>8</w:t>
      </w:r>
      <w:r w:rsidRPr="0059027A">
        <w:rPr>
          <w:sz w:val="27"/>
          <w:szCs w:val="27"/>
        </w:rPr>
        <w:t xml:space="preserve">. В абзаце </w:t>
      </w:r>
      <w:r w:rsidR="00487AF8" w:rsidRPr="0059027A">
        <w:rPr>
          <w:sz w:val="27"/>
          <w:szCs w:val="27"/>
        </w:rPr>
        <w:t>3</w:t>
      </w:r>
      <w:r w:rsidRPr="0059027A">
        <w:rPr>
          <w:sz w:val="27"/>
          <w:szCs w:val="27"/>
        </w:rPr>
        <w:t xml:space="preserve"> раздела 5 «Объемы финансирования мероприятий подпрограммы за счет средств областного и федерального бюджета» Подпрограммы 2 Программы цифры «</w:t>
      </w:r>
      <w:r w:rsidRPr="0059027A">
        <w:rPr>
          <w:rStyle w:val="aa"/>
          <w:rFonts w:eastAsia="Calibri"/>
          <w:b w:val="0"/>
          <w:color w:val="000000"/>
          <w:sz w:val="28"/>
          <w:szCs w:val="28"/>
        </w:rPr>
        <w:t>1 363 107 781,35</w:t>
      </w:r>
      <w:r w:rsidRPr="0059027A">
        <w:rPr>
          <w:sz w:val="27"/>
          <w:szCs w:val="27"/>
        </w:rPr>
        <w:t>», «</w:t>
      </w:r>
      <w:r w:rsidRPr="0059027A">
        <w:rPr>
          <w:rStyle w:val="aa"/>
          <w:rFonts w:eastAsia="Calibri"/>
          <w:b w:val="0"/>
          <w:color w:val="000000"/>
          <w:sz w:val="28"/>
          <w:szCs w:val="28"/>
        </w:rPr>
        <w:t>453 107 260,45</w:t>
      </w:r>
      <w:r w:rsidRPr="0059027A">
        <w:rPr>
          <w:sz w:val="27"/>
          <w:szCs w:val="27"/>
        </w:rPr>
        <w:t>» заменить на цифры «</w:t>
      </w:r>
      <w:r w:rsidR="003B2ACC" w:rsidRPr="0059027A">
        <w:rPr>
          <w:sz w:val="27"/>
          <w:szCs w:val="27"/>
        </w:rPr>
        <w:t>1 413 336 481,35</w:t>
      </w:r>
      <w:r w:rsidRPr="0059027A">
        <w:rPr>
          <w:sz w:val="27"/>
          <w:szCs w:val="27"/>
        </w:rPr>
        <w:t>», «</w:t>
      </w:r>
      <w:r w:rsidR="003B2ACC" w:rsidRPr="0059027A">
        <w:rPr>
          <w:sz w:val="27"/>
          <w:szCs w:val="27"/>
        </w:rPr>
        <w:t>503 335 960,45</w:t>
      </w:r>
      <w:r w:rsidRPr="0059027A">
        <w:rPr>
          <w:sz w:val="27"/>
          <w:szCs w:val="27"/>
        </w:rPr>
        <w:t>» соответственно.</w:t>
      </w:r>
    </w:p>
    <w:p w:rsidR="00301840" w:rsidRPr="0059027A" w:rsidRDefault="003F0348" w:rsidP="00535D8A">
      <w:pPr>
        <w:ind w:right="-1" w:firstLine="567"/>
        <w:jc w:val="both"/>
        <w:rPr>
          <w:sz w:val="27"/>
          <w:szCs w:val="27"/>
        </w:rPr>
      </w:pPr>
      <w:r w:rsidRPr="0059027A">
        <w:rPr>
          <w:sz w:val="27"/>
          <w:szCs w:val="27"/>
        </w:rPr>
        <w:t>1.</w:t>
      </w:r>
      <w:r w:rsidR="0059027A" w:rsidRPr="0059027A">
        <w:rPr>
          <w:sz w:val="27"/>
          <w:szCs w:val="27"/>
        </w:rPr>
        <w:t>9</w:t>
      </w:r>
      <w:r w:rsidRPr="0059027A">
        <w:rPr>
          <w:sz w:val="27"/>
          <w:szCs w:val="27"/>
        </w:rPr>
        <w:t xml:space="preserve">. </w:t>
      </w:r>
      <w:r w:rsidR="00301840" w:rsidRPr="0059027A">
        <w:rPr>
          <w:color w:val="000000"/>
          <w:sz w:val="27"/>
          <w:szCs w:val="27"/>
        </w:rPr>
        <w:t xml:space="preserve">В строке </w:t>
      </w:r>
      <w:r w:rsidR="00301840" w:rsidRPr="0059027A">
        <w:rPr>
          <w:sz w:val="27"/>
          <w:szCs w:val="27"/>
        </w:rPr>
        <w:t>«</w:t>
      </w:r>
      <w:r w:rsidR="00535D8A" w:rsidRPr="0059027A">
        <w:rPr>
          <w:sz w:val="27"/>
          <w:szCs w:val="27"/>
        </w:rPr>
        <w:t>Ресурсное обеспечение муниципальной подпрограммы</w:t>
      </w:r>
      <w:r w:rsidR="00301840" w:rsidRPr="0059027A">
        <w:rPr>
          <w:sz w:val="27"/>
          <w:szCs w:val="27"/>
        </w:rPr>
        <w:t xml:space="preserve">» паспорта Подпрограммы 3 «Развитие дополнительного образования города Усолье-Сибирское» на 2019-2024 годы </w:t>
      </w:r>
      <w:r w:rsidR="003B2ACC" w:rsidRPr="0059027A">
        <w:rPr>
          <w:sz w:val="27"/>
          <w:szCs w:val="27"/>
        </w:rPr>
        <w:t xml:space="preserve">(далее – Подпрограмма 3) </w:t>
      </w:r>
      <w:r w:rsidR="00301840" w:rsidRPr="0059027A">
        <w:rPr>
          <w:sz w:val="27"/>
          <w:szCs w:val="27"/>
        </w:rPr>
        <w:t xml:space="preserve">Программы </w:t>
      </w:r>
      <w:r w:rsidR="00535D8A" w:rsidRPr="0059027A">
        <w:rPr>
          <w:sz w:val="27"/>
          <w:szCs w:val="27"/>
        </w:rPr>
        <w:t xml:space="preserve">цифры </w:t>
      </w:r>
      <w:r w:rsidR="003B2ACC" w:rsidRPr="0059027A">
        <w:rPr>
          <w:sz w:val="27"/>
          <w:szCs w:val="27"/>
        </w:rPr>
        <w:t xml:space="preserve">«825 177 070,43», «59 179 418,65», «765 997 651,78», «151 571 606,94», «26 756 139,55», «124 815 467,39» </w:t>
      </w:r>
      <w:r w:rsidR="00535D8A" w:rsidRPr="0059027A">
        <w:rPr>
          <w:sz w:val="27"/>
          <w:szCs w:val="27"/>
        </w:rPr>
        <w:t xml:space="preserve"> заменить на цифры «</w:t>
      </w:r>
      <w:r w:rsidR="003B2ACC" w:rsidRPr="0059027A">
        <w:rPr>
          <w:sz w:val="27"/>
          <w:szCs w:val="27"/>
        </w:rPr>
        <w:t>832 090 556,03</w:t>
      </w:r>
      <w:r w:rsidR="00535D8A" w:rsidRPr="0059027A">
        <w:rPr>
          <w:sz w:val="27"/>
          <w:szCs w:val="27"/>
        </w:rPr>
        <w:t>»,</w:t>
      </w:r>
      <w:r w:rsidR="003B2ACC" w:rsidRPr="0059027A">
        <w:rPr>
          <w:sz w:val="27"/>
          <w:szCs w:val="27"/>
        </w:rPr>
        <w:t xml:space="preserve"> «67 741 120,65»,</w:t>
      </w:r>
      <w:r w:rsidR="003F433F" w:rsidRPr="0059027A">
        <w:rPr>
          <w:sz w:val="27"/>
          <w:szCs w:val="27"/>
        </w:rPr>
        <w:t xml:space="preserve"> </w:t>
      </w:r>
      <w:r w:rsidR="00535D8A" w:rsidRPr="0059027A">
        <w:rPr>
          <w:sz w:val="27"/>
          <w:szCs w:val="27"/>
        </w:rPr>
        <w:t>«</w:t>
      </w:r>
      <w:r w:rsidR="003B2ACC" w:rsidRPr="0059027A">
        <w:rPr>
          <w:sz w:val="27"/>
          <w:szCs w:val="27"/>
        </w:rPr>
        <w:t>764 349 435,38</w:t>
      </w:r>
      <w:r w:rsidR="00535D8A" w:rsidRPr="0059027A">
        <w:rPr>
          <w:sz w:val="27"/>
          <w:szCs w:val="27"/>
        </w:rPr>
        <w:t>», «</w:t>
      </w:r>
      <w:r w:rsidR="003B2ACC" w:rsidRPr="0059027A">
        <w:rPr>
          <w:sz w:val="27"/>
          <w:szCs w:val="27"/>
        </w:rPr>
        <w:t>158 485 092,54</w:t>
      </w:r>
      <w:r w:rsidR="00535D8A" w:rsidRPr="0059027A">
        <w:rPr>
          <w:sz w:val="27"/>
          <w:szCs w:val="27"/>
        </w:rPr>
        <w:t>»,</w:t>
      </w:r>
      <w:r w:rsidR="003B2ACC" w:rsidRPr="0059027A">
        <w:rPr>
          <w:sz w:val="27"/>
          <w:szCs w:val="27"/>
        </w:rPr>
        <w:t xml:space="preserve"> «35 317 841,55»,</w:t>
      </w:r>
      <w:r w:rsidR="00535D8A" w:rsidRPr="0059027A">
        <w:rPr>
          <w:sz w:val="27"/>
          <w:szCs w:val="27"/>
        </w:rPr>
        <w:t xml:space="preserve"> «</w:t>
      </w:r>
      <w:r w:rsidR="003B2ACC" w:rsidRPr="0059027A">
        <w:rPr>
          <w:sz w:val="27"/>
          <w:szCs w:val="27"/>
        </w:rPr>
        <w:t>123 167 250,99</w:t>
      </w:r>
      <w:r w:rsidR="00535D8A" w:rsidRPr="0059027A">
        <w:rPr>
          <w:sz w:val="27"/>
          <w:szCs w:val="27"/>
        </w:rPr>
        <w:t>» соответственно.</w:t>
      </w:r>
    </w:p>
    <w:p w:rsidR="0059027A" w:rsidRDefault="0059027A" w:rsidP="00535D8A">
      <w:pPr>
        <w:ind w:right="-1" w:firstLine="567"/>
        <w:jc w:val="both"/>
        <w:rPr>
          <w:sz w:val="27"/>
          <w:szCs w:val="27"/>
        </w:rPr>
      </w:pPr>
      <w:r w:rsidRPr="0059027A">
        <w:rPr>
          <w:sz w:val="27"/>
          <w:szCs w:val="27"/>
        </w:rPr>
        <w:t>1.10. В абзаце 1 раздела 5 «Объемы финансирования мероприятий подпрограммы за счет средств областного и федерального бюджета» Подпрограммы 3 Программы цифры «59 179 418,65», «26 756 139,55» заменить на цифры «67 741 120,65», «35 317 841,55» соответственно.</w:t>
      </w:r>
    </w:p>
    <w:p w:rsidR="003B2ACC" w:rsidRDefault="003B2ACC" w:rsidP="003B2ACC">
      <w:pPr>
        <w:ind w:right="-1" w:firstLine="567"/>
        <w:jc w:val="both"/>
        <w:rPr>
          <w:sz w:val="27"/>
          <w:szCs w:val="27"/>
        </w:rPr>
      </w:pPr>
      <w:r>
        <w:rPr>
          <w:color w:val="000000"/>
          <w:sz w:val="27"/>
          <w:szCs w:val="27"/>
        </w:rPr>
        <w:t>1.</w:t>
      </w:r>
      <w:r w:rsidR="0059027A">
        <w:rPr>
          <w:color w:val="000000"/>
          <w:sz w:val="27"/>
          <w:szCs w:val="27"/>
        </w:rPr>
        <w:t>11</w:t>
      </w:r>
      <w:r>
        <w:rPr>
          <w:color w:val="000000"/>
          <w:sz w:val="27"/>
          <w:szCs w:val="27"/>
        </w:rPr>
        <w:t xml:space="preserve">. </w:t>
      </w:r>
      <w:r>
        <w:rPr>
          <w:sz w:val="27"/>
          <w:szCs w:val="27"/>
        </w:rPr>
        <w:t>Абзац</w:t>
      </w:r>
      <w:r w:rsidRPr="003B2ACC">
        <w:rPr>
          <w:sz w:val="27"/>
          <w:szCs w:val="27"/>
        </w:rPr>
        <w:t xml:space="preserve"> </w:t>
      </w:r>
      <w:r w:rsidR="00487AF8">
        <w:rPr>
          <w:sz w:val="27"/>
          <w:szCs w:val="27"/>
        </w:rPr>
        <w:t>3</w:t>
      </w:r>
      <w:r w:rsidRPr="003B2ACC">
        <w:rPr>
          <w:sz w:val="27"/>
          <w:szCs w:val="27"/>
        </w:rPr>
        <w:t xml:space="preserve"> раздела 5 «Объемы финансирования мероприятий подпрограммы за счет средств областного и федерального бюджета» Подпрограммы </w:t>
      </w:r>
      <w:r>
        <w:rPr>
          <w:sz w:val="27"/>
          <w:szCs w:val="27"/>
        </w:rPr>
        <w:t>3</w:t>
      </w:r>
      <w:r w:rsidRPr="003B2ACC">
        <w:rPr>
          <w:sz w:val="27"/>
          <w:szCs w:val="27"/>
        </w:rPr>
        <w:t xml:space="preserve"> Программы </w:t>
      </w:r>
      <w:r w:rsidR="00F74E5E">
        <w:rPr>
          <w:sz w:val="27"/>
          <w:szCs w:val="27"/>
        </w:rPr>
        <w:t>изложить в новой редакции:</w:t>
      </w:r>
    </w:p>
    <w:p w:rsidR="003B2ACC" w:rsidRPr="00F74E5E" w:rsidRDefault="00F74E5E" w:rsidP="00F74E5E">
      <w:pPr>
        <w:tabs>
          <w:tab w:val="left" w:pos="0"/>
        </w:tabs>
        <w:ind w:firstLine="539"/>
        <w:jc w:val="both"/>
        <w:rPr>
          <w:sz w:val="27"/>
          <w:szCs w:val="27"/>
        </w:rPr>
      </w:pPr>
      <w:r>
        <w:rPr>
          <w:sz w:val="27"/>
          <w:szCs w:val="27"/>
        </w:rPr>
        <w:t>«</w:t>
      </w:r>
      <w:r w:rsidRPr="005A172E">
        <w:rPr>
          <w:color w:val="000000"/>
          <w:sz w:val="28"/>
          <w:szCs w:val="28"/>
        </w:rPr>
        <w:t>-</w:t>
      </w:r>
      <w:r>
        <w:rPr>
          <w:sz w:val="28"/>
          <w:szCs w:val="28"/>
        </w:rPr>
        <w:t xml:space="preserve"> </w:t>
      </w:r>
      <w:r w:rsidRPr="00F74E5E">
        <w:rPr>
          <w:sz w:val="27"/>
          <w:szCs w:val="27"/>
        </w:rPr>
        <w:t>Организация предоставления доступного современного качественного дополнительного образования</w:t>
      </w:r>
      <w:r>
        <w:rPr>
          <w:sz w:val="27"/>
          <w:szCs w:val="27"/>
        </w:rPr>
        <w:t xml:space="preserve">, </w:t>
      </w:r>
      <w:r w:rsidRPr="00F74E5E">
        <w:rPr>
          <w:sz w:val="27"/>
          <w:szCs w:val="27"/>
        </w:rPr>
        <w:t xml:space="preserve">в сумме </w:t>
      </w:r>
      <w:r>
        <w:rPr>
          <w:sz w:val="27"/>
          <w:szCs w:val="27"/>
        </w:rPr>
        <w:t>57 196 620,65</w:t>
      </w:r>
      <w:r w:rsidRPr="00F74E5E">
        <w:rPr>
          <w:sz w:val="27"/>
          <w:szCs w:val="27"/>
        </w:rPr>
        <w:t xml:space="preserve"> руб., в том числе: 2019 год – </w:t>
      </w:r>
      <w:r>
        <w:rPr>
          <w:sz w:val="27"/>
          <w:szCs w:val="27"/>
        </w:rPr>
        <w:t>24 773 341,55</w:t>
      </w:r>
      <w:r w:rsidRPr="00F74E5E">
        <w:rPr>
          <w:sz w:val="27"/>
          <w:szCs w:val="27"/>
        </w:rPr>
        <w:t xml:space="preserve"> руб., 2020 год – 16 211 639,55 руб., 2021 год – 16 211 639,55 руб.;</w:t>
      </w:r>
      <w:r>
        <w:rPr>
          <w:sz w:val="27"/>
          <w:szCs w:val="27"/>
        </w:rPr>
        <w:t>».</w:t>
      </w:r>
    </w:p>
    <w:p w:rsidR="00A61094" w:rsidRDefault="00F74E5E" w:rsidP="006869AC">
      <w:pPr>
        <w:ind w:right="-1" w:firstLine="567"/>
        <w:jc w:val="both"/>
        <w:rPr>
          <w:sz w:val="27"/>
          <w:szCs w:val="27"/>
        </w:rPr>
      </w:pPr>
      <w:r>
        <w:rPr>
          <w:sz w:val="27"/>
          <w:szCs w:val="27"/>
        </w:rPr>
        <w:t>1.</w:t>
      </w:r>
      <w:r w:rsidR="0059027A">
        <w:rPr>
          <w:sz w:val="27"/>
          <w:szCs w:val="27"/>
        </w:rPr>
        <w:t>12</w:t>
      </w:r>
      <w:r>
        <w:rPr>
          <w:sz w:val="27"/>
          <w:szCs w:val="27"/>
        </w:rPr>
        <w:t xml:space="preserve">. </w:t>
      </w:r>
      <w:r w:rsidR="00A61094">
        <w:rPr>
          <w:sz w:val="27"/>
          <w:szCs w:val="27"/>
        </w:rPr>
        <w:t>С</w:t>
      </w:r>
      <w:r w:rsidRPr="0002260C">
        <w:rPr>
          <w:sz w:val="27"/>
          <w:szCs w:val="27"/>
        </w:rPr>
        <w:t>трок</w:t>
      </w:r>
      <w:r w:rsidR="00A61094">
        <w:rPr>
          <w:sz w:val="27"/>
          <w:szCs w:val="27"/>
        </w:rPr>
        <w:t>у</w:t>
      </w:r>
      <w:r w:rsidRPr="0002260C">
        <w:rPr>
          <w:sz w:val="27"/>
          <w:szCs w:val="27"/>
        </w:rPr>
        <w:t xml:space="preserve"> «Ресурсное обеспечение муниципальной подпрограммы» паспорта Подпрограммы </w:t>
      </w:r>
      <w:r>
        <w:rPr>
          <w:sz w:val="27"/>
          <w:szCs w:val="27"/>
        </w:rPr>
        <w:t>5</w:t>
      </w:r>
      <w:r w:rsidRPr="0002260C">
        <w:rPr>
          <w:sz w:val="27"/>
          <w:szCs w:val="27"/>
        </w:rPr>
        <w:t xml:space="preserve"> «</w:t>
      </w:r>
      <w:r w:rsidRPr="00F74E5E">
        <w:rPr>
          <w:sz w:val="27"/>
          <w:szCs w:val="27"/>
        </w:rPr>
        <w:t>Обеспечение организационных, информационных и методических, профессиональных потребностей педагогических и руководящих работников образовательных учреждений</w:t>
      </w:r>
      <w:r w:rsidRPr="0002260C">
        <w:rPr>
          <w:sz w:val="27"/>
          <w:szCs w:val="27"/>
        </w:rPr>
        <w:t xml:space="preserve">» Программы </w:t>
      </w:r>
      <w:r w:rsidR="00A61094">
        <w:rPr>
          <w:sz w:val="27"/>
          <w:szCs w:val="27"/>
        </w:rPr>
        <w:t>изложить в новой редакции:</w:t>
      </w:r>
    </w:p>
    <w:tbl>
      <w:tblPr>
        <w:tblW w:w="9985"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552"/>
        <w:gridCol w:w="7433"/>
      </w:tblGrid>
      <w:tr w:rsidR="00A61094" w:rsidRPr="00023154" w:rsidTr="0059027A">
        <w:trPr>
          <w:trHeight w:val="360"/>
          <w:tblCellSpacing w:w="5" w:type="nil"/>
        </w:trPr>
        <w:tc>
          <w:tcPr>
            <w:tcW w:w="2552" w:type="dxa"/>
            <w:tcBorders>
              <w:top w:val="single" w:sz="4" w:space="0" w:color="auto"/>
              <w:left w:val="single" w:sz="4" w:space="0" w:color="auto"/>
              <w:bottom w:val="single" w:sz="4" w:space="0" w:color="auto"/>
              <w:right w:val="single" w:sz="4" w:space="0" w:color="auto"/>
            </w:tcBorders>
          </w:tcPr>
          <w:p w:rsidR="00A61094" w:rsidRPr="00A61094" w:rsidRDefault="00A61094" w:rsidP="009B2874">
            <w:pPr>
              <w:pStyle w:val="ConsPlusCell"/>
              <w:tabs>
                <w:tab w:val="left" w:pos="0"/>
              </w:tabs>
              <w:rPr>
                <w:rFonts w:ascii="Times New Roman" w:hAnsi="Times New Roman" w:cs="Times New Roman"/>
                <w:sz w:val="24"/>
                <w:szCs w:val="24"/>
              </w:rPr>
            </w:pPr>
            <w:r w:rsidRPr="00A61094">
              <w:rPr>
                <w:rFonts w:ascii="Times New Roman" w:hAnsi="Times New Roman" w:cs="Times New Roman"/>
                <w:sz w:val="24"/>
                <w:szCs w:val="24"/>
              </w:rPr>
              <w:t>Ресурсное обеспечение подпрограммы</w:t>
            </w:r>
          </w:p>
        </w:tc>
        <w:tc>
          <w:tcPr>
            <w:tcW w:w="7433" w:type="dxa"/>
            <w:tcBorders>
              <w:top w:val="single" w:sz="4" w:space="0" w:color="auto"/>
              <w:left w:val="single" w:sz="4" w:space="0" w:color="auto"/>
              <w:bottom w:val="single" w:sz="4" w:space="0" w:color="auto"/>
              <w:right w:val="single" w:sz="4" w:space="0" w:color="auto"/>
            </w:tcBorders>
          </w:tcPr>
          <w:p w:rsidR="00A61094" w:rsidRPr="00A61094" w:rsidRDefault="00A61094" w:rsidP="009B2874">
            <w:pPr>
              <w:tabs>
                <w:tab w:val="left" w:pos="0"/>
              </w:tabs>
              <w:jc w:val="both"/>
            </w:pPr>
            <w:r w:rsidRPr="00A61094">
              <w:t xml:space="preserve">Общий объем средств необходимых для реализации подпрограммы – </w:t>
            </w:r>
            <w:r w:rsidRPr="00A61094">
              <w:rPr>
                <w:b/>
                <w:bCs/>
              </w:rPr>
              <w:t>41 294 357,42</w:t>
            </w:r>
            <w:r w:rsidRPr="00A61094">
              <w:t xml:space="preserve"> руб., в том числе: </w:t>
            </w:r>
          </w:p>
          <w:p w:rsidR="00A61094" w:rsidRPr="00A61094" w:rsidRDefault="00A61094" w:rsidP="009B2874">
            <w:pPr>
              <w:tabs>
                <w:tab w:val="left" w:pos="0"/>
              </w:tabs>
              <w:jc w:val="both"/>
            </w:pPr>
            <w:r w:rsidRPr="00A61094">
              <w:t xml:space="preserve">областной бюджет – </w:t>
            </w:r>
            <w:r>
              <w:t>502 </w:t>
            </w:r>
            <w:r w:rsidR="0059027A">
              <w:t>560</w:t>
            </w:r>
            <w:r>
              <w:t>,00</w:t>
            </w:r>
            <w:r w:rsidRPr="00A61094">
              <w:t xml:space="preserve"> руб.; </w:t>
            </w:r>
          </w:p>
          <w:p w:rsidR="00A61094" w:rsidRPr="00A61094" w:rsidRDefault="00A61094" w:rsidP="009B2874">
            <w:pPr>
              <w:tabs>
                <w:tab w:val="left" w:pos="0"/>
              </w:tabs>
              <w:jc w:val="both"/>
            </w:pPr>
            <w:r w:rsidRPr="00A61094">
              <w:lastRenderedPageBreak/>
              <w:t xml:space="preserve">местный бюджет – </w:t>
            </w:r>
            <w:r>
              <w:t>40 791 797,42</w:t>
            </w:r>
            <w:r w:rsidRPr="00A61094">
              <w:t xml:space="preserve"> руб.</w:t>
            </w:r>
          </w:p>
          <w:p w:rsidR="00A61094" w:rsidRPr="00A61094" w:rsidRDefault="00A61094" w:rsidP="009B2874">
            <w:pPr>
              <w:tabs>
                <w:tab w:val="left" w:pos="0"/>
              </w:tabs>
              <w:jc w:val="both"/>
            </w:pPr>
            <w:r w:rsidRPr="00A61094">
              <w:t>Финансирование по годам составит:</w:t>
            </w:r>
          </w:p>
          <w:p w:rsidR="00A61094" w:rsidRPr="00A61094" w:rsidRDefault="00A61094" w:rsidP="009B2874">
            <w:pPr>
              <w:tabs>
                <w:tab w:val="left" w:pos="0"/>
              </w:tabs>
              <w:jc w:val="both"/>
            </w:pPr>
            <w:r w:rsidRPr="00A61094">
              <w:t xml:space="preserve">2019 г. – </w:t>
            </w:r>
            <w:r>
              <w:t>8 086 912,52</w:t>
            </w:r>
            <w:r w:rsidRPr="00A61094">
              <w:t xml:space="preserve"> руб., в том числе: </w:t>
            </w:r>
          </w:p>
          <w:p w:rsidR="00A61094" w:rsidRPr="00A61094" w:rsidRDefault="00A61094" w:rsidP="009B2874">
            <w:pPr>
              <w:tabs>
                <w:tab w:val="left" w:pos="0"/>
              </w:tabs>
              <w:jc w:val="both"/>
            </w:pPr>
            <w:r w:rsidRPr="00A61094">
              <w:t xml:space="preserve">областной бюджет – </w:t>
            </w:r>
            <w:r>
              <w:t>502 </w:t>
            </w:r>
            <w:r w:rsidR="0059027A">
              <w:t>560</w:t>
            </w:r>
            <w:r>
              <w:t xml:space="preserve">,00 </w:t>
            </w:r>
            <w:r w:rsidRPr="00A61094">
              <w:t xml:space="preserve">руб.; </w:t>
            </w:r>
          </w:p>
          <w:p w:rsidR="00A61094" w:rsidRPr="00A61094" w:rsidRDefault="00A61094" w:rsidP="009B2874">
            <w:pPr>
              <w:tabs>
                <w:tab w:val="left" w:pos="0"/>
              </w:tabs>
              <w:jc w:val="both"/>
            </w:pPr>
            <w:r w:rsidRPr="00A61094">
              <w:t xml:space="preserve">местный бюджет – </w:t>
            </w:r>
            <w:r>
              <w:t>7 584 352,52</w:t>
            </w:r>
            <w:r w:rsidRPr="00A61094">
              <w:t xml:space="preserve"> руб.</w:t>
            </w:r>
          </w:p>
          <w:p w:rsidR="00A61094" w:rsidRPr="00A61094" w:rsidRDefault="00A61094" w:rsidP="009B2874">
            <w:pPr>
              <w:tabs>
                <w:tab w:val="left" w:pos="0"/>
              </w:tabs>
              <w:jc w:val="both"/>
            </w:pPr>
            <w:r w:rsidRPr="00A61094">
              <w:t xml:space="preserve">2020 г. – </w:t>
            </w:r>
            <w:r>
              <w:t>7 584 352,52</w:t>
            </w:r>
            <w:r w:rsidRPr="00A61094">
              <w:t xml:space="preserve"> руб., в том числе: </w:t>
            </w:r>
          </w:p>
          <w:p w:rsidR="00A61094" w:rsidRPr="00A61094" w:rsidRDefault="00A61094" w:rsidP="009B2874">
            <w:pPr>
              <w:tabs>
                <w:tab w:val="left" w:pos="0"/>
              </w:tabs>
              <w:jc w:val="both"/>
            </w:pPr>
            <w:r w:rsidRPr="00A61094">
              <w:t xml:space="preserve">областной бюджет – 0,00 руб.; </w:t>
            </w:r>
          </w:p>
          <w:p w:rsidR="00A61094" w:rsidRPr="00A61094" w:rsidRDefault="00A61094" w:rsidP="009B2874">
            <w:pPr>
              <w:tabs>
                <w:tab w:val="left" w:pos="0"/>
              </w:tabs>
              <w:jc w:val="both"/>
            </w:pPr>
            <w:r w:rsidRPr="00A61094">
              <w:t xml:space="preserve">местный бюджет </w:t>
            </w:r>
            <w:r>
              <w:t>7 584 352,52</w:t>
            </w:r>
            <w:r w:rsidRPr="00A61094">
              <w:t xml:space="preserve"> руб. </w:t>
            </w:r>
          </w:p>
          <w:p w:rsidR="00A61094" w:rsidRPr="00A61094" w:rsidRDefault="00A61094" w:rsidP="009B2874">
            <w:pPr>
              <w:tabs>
                <w:tab w:val="left" w:pos="0"/>
              </w:tabs>
              <w:jc w:val="both"/>
            </w:pPr>
            <w:r w:rsidRPr="00A61094">
              <w:t xml:space="preserve">2021 г. – </w:t>
            </w:r>
            <w:r>
              <w:t>7 584 352,52</w:t>
            </w:r>
            <w:r w:rsidRPr="00A61094">
              <w:t xml:space="preserve"> руб., в том числе: </w:t>
            </w:r>
          </w:p>
          <w:p w:rsidR="00A61094" w:rsidRPr="00A61094" w:rsidRDefault="00A61094" w:rsidP="009B2874">
            <w:pPr>
              <w:tabs>
                <w:tab w:val="left" w:pos="0"/>
              </w:tabs>
              <w:jc w:val="both"/>
            </w:pPr>
            <w:r w:rsidRPr="00A61094">
              <w:t xml:space="preserve">областной бюджет – 0,00 руб.; </w:t>
            </w:r>
          </w:p>
          <w:p w:rsidR="00A61094" w:rsidRPr="00A61094" w:rsidRDefault="00A61094" w:rsidP="009B2874">
            <w:pPr>
              <w:tabs>
                <w:tab w:val="left" w:pos="0"/>
              </w:tabs>
              <w:jc w:val="both"/>
            </w:pPr>
            <w:r w:rsidRPr="00A61094">
              <w:t xml:space="preserve">местный бюджет </w:t>
            </w:r>
            <w:r>
              <w:t>7 584 352,52</w:t>
            </w:r>
            <w:r w:rsidRPr="00A61094">
              <w:t xml:space="preserve"> руб.</w:t>
            </w:r>
          </w:p>
          <w:p w:rsidR="00A61094" w:rsidRPr="00A61094" w:rsidRDefault="00A61094" w:rsidP="009B2874">
            <w:pPr>
              <w:tabs>
                <w:tab w:val="left" w:pos="0"/>
              </w:tabs>
              <w:jc w:val="both"/>
            </w:pPr>
            <w:r w:rsidRPr="00A61094">
              <w:t xml:space="preserve">2022 г. – </w:t>
            </w:r>
            <w:r>
              <w:t>6 346 246,62</w:t>
            </w:r>
            <w:r w:rsidRPr="00A61094">
              <w:t xml:space="preserve"> руб., в том числе: </w:t>
            </w:r>
          </w:p>
          <w:p w:rsidR="00A61094" w:rsidRPr="00A61094" w:rsidRDefault="00A61094" w:rsidP="009B2874">
            <w:pPr>
              <w:tabs>
                <w:tab w:val="left" w:pos="0"/>
              </w:tabs>
              <w:jc w:val="both"/>
            </w:pPr>
            <w:r w:rsidRPr="00A61094">
              <w:t xml:space="preserve">областной бюджет – 0,00 руб.; </w:t>
            </w:r>
          </w:p>
          <w:p w:rsidR="00A61094" w:rsidRPr="00A61094" w:rsidRDefault="00A61094" w:rsidP="009B2874">
            <w:pPr>
              <w:tabs>
                <w:tab w:val="left" w:pos="0"/>
              </w:tabs>
              <w:jc w:val="both"/>
            </w:pPr>
            <w:r w:rsidRPr="00A61094">
              <w:t xml:space="preserve">местный бюджет – </w:t>
            </w:r>
            <w:r>
              <w:t>6 346 246,62</w:t>
            </w:r>
            <w:r w:rsidRPr="00A61094">
              <w:t xml:space="preserve"> руб.</w:t>
            </w:r>
          </w:p>
          <w:p w:rsidR="00A61094" w:rsidRPr="00A61094" w:rsidRDefault="00A61094" w:rsidP="009B2874">
            <w:pPr>
              <w:tabs>
                <w:tab w:val="left" w:pos="0"/>
              </w:tabs>
              <w:jc w:val="both"/>
            </w:pPr>
            <w:r w:rsidRPr="00A61094">
              <w:t xml:space="preserve">2023 г. – </w:t>
            </w:r>
            <w:r>
              <w:t>5 846 246,62</w:t>
            </w:r>
            <w:r w:rsidRPr="00A61094">
              <w:t xml:space="preserve"> руб., в том числе: </w:t>
            </w:r>
          </w:p>
          <w:p w:rsidR="00A61094" w:rsidRPr="00A61094" w:rsidRDefault="00A61094" w:rsidP="009B2874">
            <w:pPr>
              <w:tabs>
                <w:tab w:val="left" w:pos="0"/>
              </w:tabs>
              <w:jc w:val="both"/>
            </w:pPr>
            <w:r w:rsidRPr="00A61094">
              <w:t xml:space="preserve">областной бюджет – 00,00 руб.; </w:t>
            </w:r>
          </w:p>
          <w:p w:rsidR="00A61094" w:rsidRPr="00A61094" w:rsidRDefault="00A61094" w:rsidP="009B2874">
            <w:pPr>
              <w:tabs>
                <w:tab w:val="left" w:pos="0"/>
              </w:tabs>
              <w:jc w:val="both"/>
            </w:pPr>
            <w:r w:rsidRPr="00A61094">
              <w:t xml:space="preserve">местный бюджет – </w:t>
            </w:r>
            <w:r>
              <w:t>5 846 246,62</w:t>
            </w:r>
            <w:r w:rsidRPr="00A61094">
              <w:t xml:space="preserve"> руб.</w:t>
            </w:r>
          </w:p>
          <w:p w:rsidR="00A61094" w:rsidRPr="00A61094" w:rsidRDefault="00A61094" w:rsidP="009B2874">
            <w:pPr>
              <w:tabs>
                <w:tab w:val="left" w:pos="0"/>
              </w:tabs>
              <w:jc w:val="both"/>
            </w:pPr>
            <w:r w:rsidRPr="00A61094">
              <w:t xml:space="preserve">2024 г. – </w:t>
            </w:r>
            <w:r>
              <w:t xml:space="preserve">5 846 246,62 </w:t>
            </w:r>
            <w:r w:rsidRPr="00A61094">
              <w:t xml:space="preserve">руб., в том числе: </w:t>
            </w:r>
          </w:p>
          <w:p w:rsidR="00A61094" w:rsidRPr="00A61094" w:rsidRDefault="00A61094" w:rsidP="009B2874">
            <w:pPr>
              <w:tabs>
                <w:tab w:val="left" w:pos="0"/>
              </w:tabs>
              <w:jc w:val="both"/>
            </w:pPr>
            <w:r w:rsidRPr="00A61094">
              <w:t xml:space="preserve">областной бюджет – 00,00 руб.; </w:t>
            </w:r>
          </w:p>
          <w:p w:rsidR="00A61094" w:rsidRPr="00A61094" w:rsidRDefault="00A61094" w:rsidP="009B2874">
            <w:pPr>
              <w:tabs>
                <w:tab w:val="left" w:pos="0"/>
              </w:tabs>
              <w:jc w:val="both"/>
            </w:pPr>
            <w:r w:rsidRPr="00A61094">
              <w:t xml:space="preserve">местный бюджет – </w:t>
            </w:r>
            <w:r>
              <w:t>5 846 246,62</w:t>
            </w:r>
            <w:r w:rsidRPr="00A61094">
              <w:t xml:space="preserve"> руб.</w:t>
            </w:r>
          </w:p>
        </w:tc>
      </w:tr>
    </w:tbl>
    <w:p w:rsidR="00F74E5E" w:rsidRPr="00801FF2" w:rsidRDefault="00F74E5E" w:rsidP="006869AC">
      <w:pPr>
        <w:ind w:right="-1" w:firstLine="567"/>
        <w:jc w:val="both"/>
        <w:rPr>
          <w:sz w:val="12"/>
          <w:szCs w:val="12"/>
        </w:rPr>
      </w:pPr>
      <w:r>
        <w:rPr>
          <w:sz w:val="27"/>
          <w:szCs w:val="27"/>
        </w:rPr>
        <w:lastRenderedPageBreak/>
        <w:t xml:space="preserve"> </w:t>
      </w:r>
    </w:p>
    <w:p w:rsidR="00A61094" w:rsidRDefault="00A61094" w:rsidP="006869AC">
      <w:pPr>
        <w:ind w:right="-1" w:firstLine="567"/>
        <w:jc w:val="both"/>
        <w:rPr>
          <w:sz w:val="27"/>
          <w:szCs w:val="27"/>
        </w:rPr>
      </w:pPr>
      <w:r>
        <w:rPr>
          <w:sz w:val="27"/>
          <w:szCs w:val="27"/>
        </w:rPr>
        <w:t>1.</w:t>
      </w:r>
      <w:r w:rsidR="0059027A">
        <w:rPr>
          <w:sz w:val="27"/>
          <w:szCs w:val="27"/>
        </w:rPr>
        <w:t>13</w:t>
      </w:r>
      <w:r>
        <w:rPr>
          <w:sz w:val="27"/>
          <w:szCs w:val="27"/>
        </w:rPr>
        <w:t xml:space="preserve">. </w:t>
      </w:r>
      <w:r w:rsidR="00246F38">
        <w:rPr>
          <w:sz w:val="27"/>
          <w:szCs w:val="27"/>
        </w:rPr>
        <w:t>В строке 2 раздела «Подпрограмма 4. «Организация отдыха и занятости детей в каникулярное время» на 2019-2024 годы» таблицы «Сведения о составе и значениях целевых показателей муниципальной программы (далее – программа)» Приложения № 1 к Программе цифру «981» заменить на цифру «984».</w:t>
      </w:r>
    </w:p>
    <w:p w:rsidR="007635E5" w:rsidRPr="0002260C" w:rsidRDefault="007635E5" w:rsidP="006869AC">
      <w:pPr>
        <w:ind w:right="-1" w:firstLine="567"/>
        <w:jc w:val="both"/>
        <w:rPr>
          <w:sz w:val="27"/>
          <w:szCs w:val="27"/>
        </w:rPr>
      </w:pPr>
      <w:r>
        <w:rPr>
          <w:sz w:val="27"/>
          <w:szCs w:val="27"/>
        </w:rPr>
        <w:t>1.1</w:t>
      </w:r>
      <w:r w:rsidR="0059027A">
        <w:rPr>
          <w:sz w:val="27"/>
          <w:szCs w:val="27"/>
        </w:rPr>
        <w:t>4</w:t>
      </w:r>
      <w:r>
        <w:rPr>
          <w:sz w:val="27"/>
          <w:szCs w:val="27"/>
        </w:rPr>
        <w:t>. В таблице «Прогноз сводных показателей муниципальных заданий на оказание муниципальных услуг (выполнение работ) муниципальными учреждениями города Усолье-Сибирское в рамках муниципальной программы города Усолье-Сибирское» Приложения № 3 к Программе в графе 4 столбца 2019 год цифру «1821» заменить на цифру «1824».</w:t>
      </w:r>
    </w:p>
    <w:p w:rsidR="00541818" w:rsidRPr="0002260C" w:rsidRDefault="00541818" w:rsidP="00541818">
      <w:pPr>
        <w:ind w:right="-1" w:firstLine="567"/>
        <w:jc w:val="both"/>
        <w:rPr>
          <w:sz w:val="27"/>
          <w:szCs w:val="27"/>
        </w:rPr>
      </w:pPr>
      <w:r w:rsidRPr="00BE4301">
        <w:rPr>
          <w:sz w:val="27"/>
          <w:szCs w:val="27"/>
        </w:rPr>
        <w:t>1.</w:t>
      </w:r>
      <w:r w:rsidR="00A61094" w:rsidRPr="00BE4301">
        <w:rPr>
          <w:sz w:val="27"/>
          <w:szCs w:val="27"/>
        </w:rPr>
        <w:t>1</w:t>
      </w:r>
      <w:r w:rsidR="0059027A">
        <w:rPr>
          <w:sz w:val="27"/>
          <w:szCs w:val="27"/>
        </w:rPr>
        <w:t>5</w:t>
      </w:r>
      <w:r w:rsidRPr="00BE4301">
        <w:rPr>
          <w:sz w:val="27"/>
          <w:szCs w:val="27"/>
        </w:rPr>
        <w:t>. В таблице «Прогноз сводных показателей муниципальных заданий на оказание муниципальных услуг (выполнение работ) муниципальными учреждениями города Усолье-Сибирское в рамках муниципальной программы города Усолье-Сибирское» Приложения № 3 к Программе в графе 10 столбца 2019 год цифры</w:t>
      </w:r>
      <w:r w:rsidR="00E1740F" w:rsidRPr="00BE4301">
        <w:rPr>
          <w:sz w:val="27"/>
          <w:szCs w:val="27"/>
        </w:rPr>
        <w:t xml:space="preserve"> </w:t>
      </w:r>
      <w:r w:rsidR="00BE4301" w:rsidRPr="00BE4301">
        <w:rPr>
          <w:sz w:val="27"/>
          <w:szCs w:val="27"/>
        </w:rPr>
        <w:t>«</w:t>
      </w:r>
      <w:r w:rsidR="00BE4301" w:rsidRPr="00BE4301">
        <w:rPr>
          <w:color w:val="000000"/>
          <w:sz w:val="27"/>
          <w:szCs w:val="27"/>
        </w:rPr>
        <w:t>457 863 923,26</w:t>
      </w:r>
      <w:r w:rsidR="00BE4301" w:rsidRPr="00BE4301">
        <w:rPr>
          <w:sz w:val="27"/>
          <w:szCs w:val="27"/>
        </w:rPr>
        <w:t>»,    «</w:t>
      </w:r>
      <w:r w:rsidR="00BE4301" w:rsidRPr="00BE4301">
        <w:rPr>
          <w:color w:val="000000"/>
          <w:sz w:val="27"/>
          <w:szCs w:val="27"/>
        </w:rPr>
        <w:t>492 176 739,35</w:t>
      </w:r>
      <w:r w:rsidR="00BE4301" w:rsidRPr="00BE4301">
        <w:rPr>
          <w:sz w:val="27"/>
          <w:szCs w:val="27"/>
        </w:rPr>
        <w:t>», «</w:t>
      </w:r>
      <w:r w:rsidR="00BE4301" w:rsidRPr="00BE4301">
        <w:rPr>
          <w:color w:val="000000"/>
          <w:sz w:val="27"/>
          <w:szCs w:val="27"/>
        </w:rPr>
        <w:t>131 577 861,23</w:t>
      </w:r>
      <w:r w:rsidR="00BE4301" w:rsidRPr="00BE4301">
        <w:rPr>
          <w:sz w:val="27"/>
          <w:szCs w:val="27"/>
        </w:rPr>
        <w:t xml:space="preserve">» </w:t>
      </w:r>
      <w:r w:rsidRPr="00BE4301">
        <w:rPr>
          <w:sz w:val="27"/>
          <w:szCs w:val="27"/>
        </w:rPr>
        <w:t xml:space="preserve">заменить на цифры </w:t>
      </w:r>
      <w:r w:rsidR="00695B43" w:rsidRPr="00BE4301">
        <w:rPr>
          <w:sz w:val="27"/>
          <w:szCs w:val="27"/>
        </w:rPr>
        <w:t>«</w:t>
      </w:r>
      <w:r w:rsidR="00BE4301" w:rsidRPr="00BE4301">
        <w:rPr>
          <w:color w:val="000000"/>
          <w:sz w:val="27"/>
          <w:szCs w:val="27"/>
        </w:rPr>
        <w:t>510 084 366,56</w:t>
      </w:r>
      <w:r w:rsidR="00695B43" w:rsidRPr="00BE4301">
        <w:rPr>
          <w:sz w:val="27"/>
          <w:szCs w:val="27"/>
        </w:rPr>
        <w:t xml:space="preserve">», </w:t>
      </w:r>
      <w:r w:rsidR="00BE4301">
        <w:rPr>
          <w:sz w:val="27"/>
          <w:szCs w:val="27"/>
        </w:rPr>
        <w:t xml:space="preserve">                                 </w:t>
      </w:r>
      <w:r w:rsidRPr="00BE4301">
        <w:rPr>
          <w:sz w:val="27"/>
          <w:szCs w:val="27"/>
        </w:rPr>
        <w:t>«</w:t>
      </w:r>
      <w:r w:rsidR="00BE4301" w:rsidRPr="00BE4301">
        <w:rPr>
          <w:color w:val="000000"/>
          <w:sz w:val="27"/>
          <w:szCs w:val="27"/>
        </w:rPr>
        <w:t>542 192 219,35</w:t>
      </w:r>
      <w:r w:rsidRPr="00BE4301">
        <w:rPr>
          <w:sz w:val="27"/>
          <w:szCs w:val="27"/>
        </w:rPr>
        <w:t>»,</w:t>
      </w:r>
      <w:r w:rsidR="00773F02" w:rsidRPr="00BE4301">
        <w:rPr>
          <w:sz w:val="27"/>
          <w:szCs w:val="27"/>
        </w:rPr>
        <w:t xml:space="preserve"> </w:t>
      </w:r>
      <w:r w:rsidRPr="00BE4301">
        <w:rPr>
          <w:sz w:val="27"/>
          <w:szCs w:val="27"/>
        </w:rPr>
        <w:t>«</w:t>
      </w:r>
      <w:r w:rsidR="00BE4301" w:rsidRPr="00BE4301">
        <w:rPr>
          <w:color w:val="000000"/>
          <w:sz w:val="27"/>
          <w:szCs w:val="27"/>
        </w:rPr>
        <w:t>140 139 563,23</w:t>
      </w:r>
      <w:r w:rsidRPr="00BE4301">
        <w:rPr>
          <w:sz w:val="27"/>
          <w:szCs w:val="27"/>
        </w:rPr>
        <w:t>»</w:t>
      </w:r>
      <w:r w:rsidR="00BE4301" w:rsidRPr="00BE4301">
        <w:rPr>
          <w:sz w:val="27"/>
          <w:szCs w:val="27"/>
        </w:rPr>
        <w:t xml:space="preserve"> </w:t>
      </w:r>
      <w:r w:rsidRPr="00BE4301">
        <w:rPr>
          <w:sz w:val="27"/>
          <w:szCs w:val="27"/>
        </w:rPr>
        <w:t>соответственно.</w:t>
      </w:r>
    </w:p>
    <w:p w:rsidR="001E39FF" w:rsidRPr="0002260C" w:rsidRDefault="00036024" w:rsidP="001E39FF">
      <w:pPr>
        <w:ind w:right="-1" w:firstLine="567"/>
        <w:jc w:val="both"/>
        <w:rPr>
          <w:sz w:val="27"/>
          <w:szCs w:val="27"/>
        </w:rPr>
      </w:pPr>
      <w:r w:rsidRPr="0002260C">
        <w:rPr>
          <w:sz w:val="27"/>
          <w:szCs w:val="27"/>
        </w:rPr>
        <w:t>1.</w:t>
      </w:r>
      <w:r w:rsidR="007635E5">
        <w:rPr>
          <w:sz w:val="27"/>
          <w:szCs w:val="27"/>
        </w:rPr>
        <w:t>1</w:t>
      </w:r>
      <w:r w:rsidR="0059027A">
        <w:rPr>
          <w:sz w:val="27"/>
          <w:szCs w:val="27"/>
        </w:rPr>
        <w:t>6</w:t>
      </w:r>
      <w:r w:rsidR="00E70786" w:rsidRPr="0002260C">
        <w:rPr>
          <w:sz w:val="27"/>
          <w:szCs w:val="27"/>
        </w:rPr>
        <w:t xml:space="preserve">. </w:t>
      </w:r>
      <w:r w:rsidR="0080664A" w:rsidRPr="0002260C">
        <w:rPr>
          <w:sz w:val="27"/>
          <w:szCs w:val="27"/>
        </w:rPr>
        <w:t>Таблицу «Ресурсное обеспечение реализации муниципальной программы города Усолье-Сибирско</w:t>
      </w:r>
      <w:r w:rsidR="00895D43" w:rsidRPr="0002260C">
        <w:rPr>
          <w:sz w:val="27"/>
          <w:szCs w:val="27"/>
        </w:rPr>
        <w:t>е «Развитие образования» на 2019-2024</w:t>
      </w:r>
      <w:r w:rsidR="0080664A" w:rsidRPr="0002260C">
        <w:rPr>
          <w:sz w:val="27"/>
          <w:szCs w:val="27"/>
        </w:rPr>
        <w:t xml:space="preserve"> годы» Приложения № 4 к Программе изложить в </w:t>
      </w:r>
      <w:r w:rsidR="006F3393" w:rsidRPr="0002260C">
        <w:rPr>
          <w:sz w:val="27"/>
          <w:szCs w:val="27"/>
        </w:rPr>
        <w:t xml:space="preserve">новой редакции </w:t>
      </w:r>
      <w:r w:rsidR="00BB2A01" w:rsidRPr="0002260C">
        <w:rPr>
          <w:sz w:val="27"/>
          <w:szCs w:val="27"/>
        </w:rPr>
        <w:t>(</w:t>
      </w:r>
      <w:r w:rsidR="006F3393" w:rsidRPr="0002260C">
        <w:rPr>
          <w:sz w:val="27"/>
          <w:szCs w:val="27"/>
        </w:rPr>
        <w:t>Приложение</w:t>
      </w:r>
      <w:r w:rsidR="0080664A" w:rsidRPr="0002260C">
        <w:rPr>
          <w:sz w:val="27"/>
          <w:szCs w:val="27"/>
        </w:rPr>
        <w:t xml:space="preserve"> №</w:t>
      </w:r>
      <w:r w:rsidR="003C4B91" w:rsidRPr="0002260C">
        <w:rPr>
          <w:sz w:val="27"/>
          <w:szCs w:val="27"/>
        </w:rPr>
        <w:t xml:space="preserve"> </w:t>
      </w:r>
      <w:r w:rsidR="001B3CC3" w:rsidRPr="0002260C">
        <w:rPr>
          <w:sz w:val="27"/>
          <w:szCs w:val="27"/>
        </w:rPr>
        <w:t>1</w:t>
      </w:r>
      <w:r w:rsidR="0080664A" w:rsidRPr="0002260C">
        <w:rPr>
          <w:sz w:val="27"/>
          <w:szCs w:val="27"/>
        </w:rPr>
        <w:t xml:space="preserve"> к настоящему </w:t>
      </w:r>
      <w:r w:rsidR="0085087A" w:rsidRPr="0002260C">
        <w:rPr>
          <w:sz w:val="27"/>
          <w:szCs w:val="27"/>
        </w:rPr>
        <w:t>п</w:t>
      </w:r>
      <w:r w:rsidR="0080664A" w:rsidRPr="0002260C">
        <w:rPr>
          <w:sz w:val="27"/>
          <w:szCs w:val="27"/>
        </w:rPr>
        <w:t>остановлению</w:t>
      </w:r>
      <w:r w:rsidR="00BB2A01" w:rsidRPr="0002260C">
        <w:rPr>
          <w:sz w:val="27"/>
          <w:szCs w:val="27"/>
        </w:rPr>
        <w:t>)</w:t>
      </w:r>
      <w:r w:rsidR="0080664A" w:rsidRPr="0002260C">
        <w:rPr>
          <w:sz w:val="27"/>
          <w:szCs w:val="27"/>
        </w:rPr>
        <w:t>.</w:t>
      </w:r>
    </w:p>
    <w:p w:rsidR="00DA44C7" w:rsidRPr="0002260C" w:rsidRDefault="0080664A" w:rsidP="008B0CC2">
      <w:pPr>
        <w:ind w:right="-1" w:firstLine="567"/>
        <w:jc w:val="both"/>
        <w:rPr>
          <w:color w:val="000000"/>
          <w:sz w:val="27"/>
          <w:szCs w:val="27"/>
        </w:rPr>
      </w:pPr>
      <w:r w:rsidRPr="0002260C">
        <w:rPr>
          <w:color w:val="000000"/>
          <w:sz w:val="27"/>
          <w:szCs w:val="27"/>
        </w:rPr>
        <w:t>2. Опубликовать настоящее постановление в газете «Официальное Усолье» и разместить на официальном сайте администрации города</w:t>
      </w:r>
      <w:r w:rsidR="00FE0267" w:rsidRPr="0002260C">
        <w:rPr>
          <w:color w:val="000000"/>
          <w:sz w:val="27"/>
          <w:szCs w:val="27"/>
        </w:rPr>
        <w:t xml:space="preserve"> Усолье-Сибирское</w:t>
      </w:r>
      <w:r w:rsidRPr="0002260C">
        <w:rPr>
          <w:color w:val="000000"/>
          <w:sz w:val="27"/>
          <w:szCs w:val="27"/>
        </w:rPr>
        <w:t xml:space="preserve"> в </w:t>
      </w:r>
      <w:r w:rsidR="005811F1" w:rsidRPr="0002260C">
        <w:rPr>
          <w:color w:val="000000"/>
          <w:sz w:val="27"/>
          <w:szCs w:val="27"/>
        </w:rPr>
        <w:t>ин</w:t>
      </w:r>
      <w:r w:rsidR="00C76D26" w:rsidRPr="0002260C">
        <w:rPr>
          <w:color w:val="000000"/>
          <w:sz w:val="27"/>
          <w:szCs w:val="27"/>
        </w:rPr>
        <w:t>формационно-телекоммуникационной сети</w:t>
      </w:r>
      <w:r w:rsidRPr="0002260C">
        <w:rPr>
          <w:color w:val="000000"/>
          <w:sz w:val="27"/>
          <w:szCs w:val="27"/>
        </w:rPr>
        <w:t xml:space="preserve"> «Интернет».</w:t>
      </w:r>
    </w:p>
    <w:p w:rsidR="00E0300D" w:rsidRPr="0002260C" w:rsidRDefault="00CA4091" w:rsidP="00151810">
      <w:pPr>
        <w:ind w:right="-1" w:firstLine="567"/>
        <w:jc w:val="both"/>
        <w:rPr>
          <w:color w:val="000000"/>
          <w:sz w:val="27"/>
          <w:szCs w:val="27"/>
        </w:rPr>
      </w:pPr>
      <w:r w:rsidRPr="0002260C">
        <w:rPr>
          <w:color w:val="000000"/>
          <w:sz w:val="27"/>
          <w:szCs w:val="27"/>
        </w:rPr>
        <w:t>3. Настоящее постановление вступает в силу со дня его официального опубликования.</w:t>
      </w:r>
    </w:p>
    <w:p w:rsidR="001E39FF" w:rsidRPr="0002260C" w:rsidRDefault="00CA4091" w:rsidP="003F433F">
      <w:pPr>
        <w:ind w:right="-1" w:firstLine="567"/>
        <w:jc w:val="both"/>
        <w:rPr>
          <w:color w:val="000000"/>
          <w:sz w:val="27"/>
          <w:szCs w:val="27"/>
        </w:rPr>
      </w:pPr>
      <w:r w:rsidRPr="0002260C">
        <w:rPr>
          <w:color w:val="000000"/>
          <w:sz w:val="27"/>
          <w:szCs w:val="27"/>
        </w:rPr>
        <w:t>4</w:t>
      </w:r>
      <w:r w:rsidR="0080664A" w:rsidRPr="0002260C">
        <w:rPr>
          <w:color w:val="000000"/>
          <w:sz w:val="27"/>
          <w:szCs w:val="27"/>
        </w:rPr>
        <w:t xml:space="preserve">. </w:t>
      </w:r>
      <w:r w:rsidR="000B482F" w:rsidRPr="0002260C">
        <w:rPr>
          <w:color w:val="000000"/>
          <w:sz w:val="27"/>
          <w:szCs w:val="27"/>
        </w:rPr>
        <w:t xml:space="preserve">Контроль за исполнением </w:t>
      </w:r>
      <w:r w:rsidR="005811F1" w:rsidRPr="0002260C">
        <w:rPr>
          <w:color w:val="000000"/>
          <w:sz w:val="27"/>
          <w:szCs w:val="27"/>
        </w:rPr>
        <w:t xml:space="preserve">настоящего </w:t>
      </w:r>
      <w:r w:rsidR="000B482F" w:rsidRPr="0002260C">
        <w:rPr>
          <w:color w:val="000000"/>
          <w:sz w:val="27"/>
          <w:szCs w:val="27"/>
        </w:rPr>
        <w:t>постановления возложить на начальника отдела образования управления по социально-культурным вопросам админ</w:t>
      </w:r>
      <w:r w:rsidR="005811F1" w:rsidRPr="0002260C">
        <w:rPr>
          <w:color w:val="000000"/>
          <w:sz w:val="27"/>
          <w:szCs w:val="27"/>
        </w:rPr>
        <w:t>истрации города</w:t>
      </w:r>
      <w:r w:rsidR="00E1604A" w:rsidRPr="0002260C">
        <w:rPr>
          <w:color w:val="000000"/>
          <w:sz w:val="27"/>
          <w:szCs w:val="27"/>
        </w:rPr>
        <w:t xml:space="preserve"> Усолье-Сибирское</w:t>
      </w:r>
      <w:r w:rsidR="005811F1" w:rsidRPr="0002260C">
        <w:rPr>
          <w:color w:val="000000"/>
          <w:sz w:val="27"/>
          <w:szCs w:val="27"/>
        </w:rPr>
        <w:t xml:space="preserve"> </w:t>
      </w:r>
      <w:r w:rsidR="000B482F" w:rsidRPr="0002260C">
        <w:rPr>
          <w:color w:val="000000"/>
          <w:sz w:val="27"/>
          <w:szCs w:val="27"/>
        </w:rPr>
        <w:t>Пугачеву С.Н.</w:t>
      </w:r>
    </w:p>
    <w:p w:rsidR="003F433F" w:rsidRPr="003F433F" w:rsidRDefault="003F433F" w:rsidP="003F433F">
      <w:pPr>
        <w:ind w:right="-1" w:firstLine="567"/>
        <w:jc w:val="both"/>
        <w:rPr>
          <w:color w:val="000000"/>
          <w:sz w:val="28"/>
          <w:szCs w:val="28"/>
        </w:rPr>
      </w:pPr>
    </w:p>
    <w:p w:rsidR="003F433F" w:rsidRPr="0059027A" w:rsidRDefault="00990823" w:rsidP="0059027A">
      <w:pPr>
        <w:ind w:left="-142"/>
        <w:rPr>
          <w:rFonts w:eastAsia="Calibri"/>
          <w:b/>
          <w:sz w:val="28"/>
          <w:szCs w:val="28"/>
        </w:rPr>
      </w:pPr>
      <w:r>
        <w:rPr>
          <w:rFonts w:eastAsia="Calibri"/>
          <w:b/>
          <w:sz w:val="28"/>
          <w:szCs w:val="28"/>
        </w:rPr>
        <w:t xml:space="preserve">  </w:t>
      </w:r>
      <w:r w:rsidR="005D6777">
        <w:rPr>
          <w:rFonts w:eastAsia="Calibri"/>
          <w:b/>
          <w:sz w:val="28"/>
          <w:szCs w:val="28"/>
        </w:rPr>
        <w:t>Мэр города Усолье-Сибирское</w:t>
      </w:r>
      <w:r w:rsidR="00541A67">
        <w:rPr>
          <w:rFonts w:eastAsia="Calibri"/>
          <w:b/>
          <w:sz w:val="28"/>
          <w:szCs w:val="28"/>
        </w:rPr>
        <w:t xml:space="preserve">                                </w:t>
      </w:r>
      <w:r w:rsidR="005D6777">
        <w:rPr>
          <w:rFonts w:eastAsia="Calibri"/>
          <w:b/>
          <w:sz w:val="28"/>
          <w:szCs w:val="28"/>
        </w:rPr>
        <w:t xml:space="preserve">            </w:t>
      </w:r>
      <w:r w:rsidR="00541A67">
        <w:rPr>
          <w:rFonts w:eastAsia="Calibri"/>
          <w:b/>
          <w:sz w:val="28"/>
          <w:szCs w:val="28"/>
        </w:rPr>
        <w:t xml:space="preserve">             </w:t>
      </w:r>
      <w:r w:rsidR="005D6777">
        <w:rPr>
          <w:rFonts w:eastAsia="Calibri"/>
          <w:b/>
          <w:sz w:val="28"/>
          <w:szCs w:val="28"/>
        </w:rPr>
        <w:t xml:space="preserve">М.В. </w:t>
      </w:r>
      <w:proofErr w:type="spellStart"/>
      <w:r w:rsidR="005D6777">
        <w:rPr>
          <w:rFonts w:eastAsia="Calibri"/>
          <w:b/>
          <w:sz w:val="28"/>
          <w:szCs w:val="28"/>
        </w:rPr>
        <w:t>Торопкин</w:t>
      </w:r>
      <w:proofErr w:type="spellEnd"/>
      <w:r w:rsidR="00B42EEC" w:rsidRPr="00B42EEC">
        <w:rPr>
          <w:rFonts w:eastAsia="Calibri"/>
          <w:b/>
          <w:sz w:val="28"/>
          <w:szCs w:val="28"/>
        </w:rPr>
        <w:t xml:space="preserve">  </w:t>
      </w:r>
    </w:p>
    <w:p w:rsidR="003F433F" w:rsidRDefault="003F433F" w:rsidP="0080664A">
      <w:pPr>
        <w:ind w:left="-142"/>
        <w:rPr>
          <w:color w:val="000000"/>
        </w:rPr>
      </w:pPr>
    </w:p>
    <w:p w:rsidR="000D2C7A" w:rsidRPr="000D2C7A" w:rsidRDefault="0080664A" w:rsidP="009B0DC0">
      <w:pPr>
        <w:ind w:left="-142"/>
      </w:pPr>
      <w:r w:rsidRPr="00524448">
        <w:rPr>
          <w:color w:val="000000"/>
        </w:rPr>
        <w:lastRenderedPageBreak/>
        <w:t xml:space="preserve"> </w:t>
      </w:r>
      <w:bookmarkStart w:id="0" w:name="_GoBack"/>
      <w:bookmarkEnd w:id="0"/>
    </w:p>
    <w:sectPr w:rsidR="000D2C7A" w:rsidRPr="000D2C7A" w:rsidSect="00690BAD">
      <w:headerReference w:type="default" r:id="rId9"/>
      <w:headerReference w:type="first" r:id="rId10"/>
      <w:pgSz w:w="11906" w:h="16838"/>
      <w:pgMar w:top="993"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386" w:rsidRDefault="00A56386" w:rsidP="00910161">
      <w:r>
        <w:separator/>
      </w:r>
    </w:p>
  </w:endnote>
  <w:endnote w:type="continuationSeparator" w:id="0">
    <w:p w:rsidR="00A56386" w:rsidRDefault="00A56386" w:rsidP="0091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386" w:rsidRDefault="00A56386" w:rsidP="00910161">
      <w:r>
        <w:separator/>
      </w:r>
    </w:p>
  </w:footnote>
  <w:footnote w:type="continuationSeparator" w:id="0">
    <w:p w:rsidR="00A56386" w:rsidRDefault="00A56386" w:rsidP="0091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87B" w:rsidRPr="003B669F" w:rsidRDefault="00A23D19">
    <w:pPr>
      <w:pStyle w:val="ad"/>
      <w:jc w:val="center"/>
      <w:rPr>
        <w:sz w:val="22"/>
        <w:szCs w:val="22"/>
      </w:rPr>
    </w:pPr>
    <w:r w:rsidRPr="003B669F">
      <w:rPr>
        <w:sz w:val="22"/>
        <w:szCs w:val="22"/>
      </w:rPr>
      <w:fldChar w:fldCharType="begin"/>
    </w:r>
    <w:r w:rsidRPr="003B669F">
      <w:rPr>
        <w:sz w:val="22"/>
        <w:szCs w:val="22"/>
      </w:rPr>
      <w:instrText xml:space="preserve"> PAGE   \* MERGEFORMAT </w:instrText>
    </w:r>
    <w:r w:rsidRPr="003B669F">
      <w:rPr>
        <w:sz w:val="22"/>
        <w:szCs w:val="22"/>
      </w:rPr>
      <w:fldChar w:fldCharType="separate"/>
    </w:r>
    <w:r w:rsidR="00A00AAA" w:rsidRPr="003B669F">
      <w:rPr>
        <w:noProof/>
        <w:sz w:val="22"/>
        <w:szCs w:val="22"/>
      </w:rPr>
      <w:t>6</w:t>
    </w:r>
    <w:r w:rsidRPr="003B669F">
      <w:rPr>
        <w:noProof/>
        <w:sz w:val="22"/>
        <w:szCs w:val="22"/>
      </w:rPr>
      <w:fldChar w:fldCharType="end"/>
    </w:r>
  </w:p>
  <w:p w:rsidR="009B487B" w:rsidRDefault="009B487B">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87B" w:rsidRDefault="009B487B">
    <w:pPr>
      <w:pStyle w:val="ad"/>
      <w:jc w:val="center"/>
    </w:pPr>
  </w:p>
  <w:p w:rsidR="009B487B" w:rsidRPr="00277366" w:rsidRDefault="009B487B" w:rsidP="00277366">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03262"/>
    <w:multiLevelType w:val="hybridMultilevel"/>
    <w:tmpl w:val="5CF0CBE2"/>
    <w:lvl w:ilvl="0" w:tplc="4A60989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F743DD"/>
    <w:multiLevelType w:val="hybridMultilevel"/>
    <w:tmpl w:val="CDCC81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7462D6"/>
    <w:multiLevelType w:val="hybridMultilevel"/>
    <w:tmpl w:val="2744B0D6"/>
    <w:lvl w:ilvl="0" w:tplc="DDE2E27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BC1DCD"/>
    <w:multiLevelType w:val="hybridMultilevel"/>
    <w:tmpl w:val="FA1E1C1E"/>
    <w:lvl w:ilvl="0" w:tplc="EEC0ED0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420913"/>
    <w:multiLevelType w:val="hybridMultilevel"/>
    <w:tmpl w:val="36DCF968"/>
    <w:lvl w:ilvl="0" w:tplc="04190011">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2A2B10"/>
    <w:multiLevelType w:val="hybridMultilevel"/>
    <w:tmpl w:val="3796CEC6"/>
    <w:lvl w:ilvl="0" w:tplc="4C8AC422">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3EE1D40"/>
    <w:multiLevelType w:val="hybridMultilevel"/>
    <w:tmpl w:val="BB9CB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F80990"/>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425E5B"/>
    <w:multiLevelType w:val="hybridMultilevel"/>
    <w:tmpl w:val="B7D636C6"/>
    <w:lvl w:ilvl="0" w:tplc="A328B12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6C4198"/>
    <w:multiLevelType w:val="hybridMultilevel"/>
    <w:tmpl w:val="A75273C0"/>
    <w:lvl w:ilvl="0" w:tplc="F7AE5DD8">
      <w:start w:val="1"/>
      <w:numFmt w:val="decimal"/>
      <w:lvlText w:val="%1."/>
      <w:lvlJc w:val="left"/>
      <w:pPr>
        <w:ind w:left="360" w:hanging="360"/>
      </w:pPr>
      <w:rPr>
        <w:b w:val="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5176277"/>
    <w:multiLevelType w:val="hybridMultilevel"/>
    <w:tmpl w:val="093EFC2C"/>
    <w:lvl w:ilvl="0" w:tplc="F7AE5DD8">
      <w:start w:val="1"/>
      <w:numFmt w:val="decimal"/>
      <w:lvlText w:val="%1."/>
      <w:lvlJc w:val="left"/>
      <w:pPr>
        <w:ind w:left="927" w:hanging="360"/>
      </w:pPr>
      <w:rPr>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D0701DE"/>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8E2098"/>
    <w:multiLevelType w:val="hybridMultilevel"/>
    <w:tmpl w:val="BB9CBED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E7470E"/>
    <w:multiLevelType w:val="hybridMultilevel"/>
    <w:tmpl w:val="4B3CC748"/>
    <w:lvl w:ilvl="0" w:tplc="A94EAD00">
      <w:start w:val="1"/>
      <w:numFmt w:val="decimal"/>
      <w:lvlText w:val="%1."/>
      <w:lvlJc w:val="left"/>
      <w:pPr>
        <w:ind w:left="375" w:hanging="375"/>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7E1133"/>
    <w:multiLevelType w:val="hybridMultilevel"/>
    <w:tmpl w:val="1E3ADD9E"/>
    <w:lvl w:ilvl="0" w:tplc="75189D46">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6E7DC2"/>
    <w:multiLevelType w:val="hybridMultilevel"/>
    <w:tmpl w:val="D134381A"/>
    <w:lvl w:ilvl="0" w:tplc="4C8AC422">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458117B7"/>
    <w:multiLevelType w:val="hybridMultilevel"/>
    <w:tmpl w:val="004E0DEA"/>
    <w:lvl w:ilvl="0" w:tplc="293414B8">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912747"/>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653B42"/>
    <w:multiLevelType w:val="hybridMultilevel"/>
    <w:tmpl w:val="D87EEDF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7C60CF"/>
    <w:multiLevelType w:val="hybridMultilevel"/>
    <w:tmpl w:val="1C16C050"/>
    <w:lvl w:ilvl="0" w:tplc="76E80892">
      <w:start w:val="4"/>
      <w:numFmt w:val="bullet"/>
      <w:lvlText w:val="-"/>
      <w:lvlJc w:val="left"/>
      <w:pPr>
        <w:ind w:left="36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34340D8"/>
    <w:multiLevelType w:val="hybridMultilevel"/>
    <w:tmpl w:val="D5465688"/>
    <w:lvl w:ilvl="0" w:tplc="0950ABF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D7083"/>
    <w:multiLevelType w:val="multilevel"/>
    <w:tmpl w:val="FC3E94E2"/>
    <w:lvl w:ilvl="0">
      <w:start w:val="1"/>
      <w:numFmt w:val="decimal"/>
      <w:lvlText w:val="%1."/>
      <w:lvlJc w:val="left"/>
      <w:pPr>
        <w:ind w:left="927" w:hanging="360"/>
      </w:pPr>
      <w:rPr>
        <w:b w:val="0"/>
        <w:sz w:val="28"/>
        <w:szCs w:val="28"/>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6C333B2A"/>
    <w:multiLevelType w:val="hybridMultilevel"/>
    <w:tmpl w:val="5FE443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F9D1DA2"/>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BF04A2"/>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9980F7F"/>
    <w:multiLevelType w:val="hybridMultilevel"/>
    <w:tmpl w:val="F9668A18"/>
    <w:lvl w:ilvl="0" w:tplc="61FEC7AE">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8"/>
  </w:num>
  <w:num w:numId="3">
    <w:abstractNumId w:val="8"/>
  </w:num>
  <w:num w:numId="4">
    <w:abstractNumId w:val="17"/>
  </w:num>
  <w:num w:numId="5">
    <w:abstractNumId w:val="21"/>
  </w:num>
  <w:num w:numId="6">
    <w:abstractNumId w:val="6"/>
  </w:num>
  <w:num w:numId="7">
    <w:abstractNumId w:val="12"/>
  </w:num>
  <w:num w:numId="8">
    <w:abstractNumId w:val="10"/>
  </w:num>
  <w:num w:numId="9">
    <w:abstractNumId w:val="15"/>
  </w:num>
  <w:num w:numId="10">
    <w:abstractNumId w:val="23"/>
  </w:num>
  <w:num w:numId="11">
    <w:abstractNumId w:val="3"/>
  </w:num>
  <w:num w:numId="12">
    <w:abstractNumId w:val="20"/>
  </w:num>
  <w:num w:numId="13">
    <w:abstractNumId w:val="16"/>
  </w:num>
  <w:num w:numId="14">
    <w:abstractNumId w:val="25"/>
  </w:num>
  <w:num w:numId="15">
    <w:abstractNumId w:val="19"/>
  </w:num>
  <w:num w:numId="16">
    <w:abstractNumId w:val="9"/>
  </w:num>
  <w:num w:numId="17">
    <w:abstractNumId w:val="13"/>
  </w:num>
  <w:num w:numId="18">
    <w:abstractNumId w:val="0"/>
  </w:num>
  <w:num w:numId="19">
    <w:abstractNumId w:val="7"/>
  </w:num>
  <w:num w:numId="20">
    <w:abstractNumId w:val="11"/>
  </w:num>
  <w:num w:numId="21">
    <w:abstractNumId w:val="24"/>
  </w:num>
  <w:num w:numId="22">
    <w:abstractNumId w:val="4"/>
  </w:num>
  <w:num w:numId="23">
    <w:abstractNumId w:val="2"/>
  </w:num>
  <w:num w:numId="24">
    <w:abstractNumId w:val="1"/>
  </w:num>
  <w:num w:numId="25">
    <w:abstractNumId w:val="14"/>
  </w:num>
  <w:num w:numId="2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DBF"/>
    <w:rsid w:val="000004E3"/>
    <w:rsid w:val="000005A6"/>
    <w:rsid w:val="00000C09"/>
    <w:rsid w:val="00000E01"/>
    <w:rsid w:val="00001452"/>
    <w:rsid w:val="00002677"/>
    <w:rsid w:val="00002803"/>
    <w:rsid w:val="000036F9"/>
    <w:rsid w:val="00003F97"/>
    <w:rsid w:val="00005331"/>
    <w:rsid w:val="000061C3"/>
    <w:rsid w:val="000064DA"/>
    <w:rsid w:val="00006A08"/>
    <w:rsid w:val="000075E4"/>
    <w:rsid w:val="000079A7"/>
    <w:rsid w:val="00007F40"/>
    <w:rsid w:val="0001089F"/>
    <w:rsid w:val="00011333"/>
    <w:rsid w:val="000115A7"/>
    <w:rsid w:val="000117A1"/>
    <w:rsid w:val="00012AFC"/>
    <w:rsid w:val="000132EA"/>
    <w:rsid w:val="00013D56"/>
    <w:rsid w:val="00013F72"/>
    <w:rsid w:val="000142F4"/>
    <w:rsid w:val="00014C1B"/>
    <w:rsid w:val="00016437"/>
    <w:rsid w:val="000170B5"/>
    <w:rsid w:val="000179B1"/>
    <w:rsid w:val="00020B1B"/>
    <w:rsid w:val="00022086"/>
    <w:rsid w:val="000222A6"/>
    <w:rsid w:val="0002260C"/>
    <w:rsid w:val="0002337B"/>
    <w:rsid w:val="00023F93"/>
    <w:rsid w:val="0002449F"/>
    <w:rsid w:val="00024CE1"/>
    <w:rsid w:val="00025600"/>
    <w:rsid w:val="00025E3B"/>
    <w:rsid w:val="000260B8"/>
    <w:rsid w:val="00027271"/>
    <w:rsid w:val="00027529"/>
    <w:rsid w:val="0003133C"/>
    <w:rsid w:val="000317CB"/>
    <w:rsid w:val="0003320E"/>
    <w:rsid w:val="0003326E"/>
    <w:rsid w:val="00033555"/>
    <w:rsid w:val="00033ACE"/>
    <w:rsid w:val="00033CEC"/>
    <w:rsid w:val="00035155"/>
    <w:rsid w:val="00035858"/>
    <w:rsid w:val="00035CD5"/>
    <w:rsid w:val="00036024"/>
    <w:rsid w:val="000368D9"/>
    <w:rsid w:val="00037B23"/>
    <w:rsid w:val="00037C2B"/>
    <w:rsid w:val="00037D33"/>
    <w:rsid w:val="000401E3"/>
    <w:rsid w:val="0004076D"/>
    <w:rsid w:val="00041FE4"/>
    <w:rsid w:val="00042264"/>
    <w:rsid w:val="000422C2"/>
    <w:rsid w:val="00042CB0"/>
    <w:rsid w:val="0004300B"/>
    <w:rsid w:val="00043D9F"/>
    <w:rsid w:val="00044ABC"/>
    <w:rsid w:val="00045169"/>
    <w:rsid w:val="00045F05"/>
    <w:rsid w:val="00046D73"/>
    <w:rsid w:val="000475AA"/>
    <w:rsid w:val="000479F6"/>
    <w:rsid w:val="00050997"/>
    <w:rsid w:val="00050B90"/>
    <w:rsid w:val="00051BED"/>
    <w:rsid w:val="000524DD"/>
    <w:rsid w:val="00053552"/>
    <w:rsid w:val="00053CF0"/>
    <w:rsid w:val="00053D99"/>
    <w:rsid w:val="00054530"/>
    <w:rsid w:val="00054BEB"/>
    <w:rsid w:val="0005539A"/>
    <w:rsid w:val="00055BF4"/>
    <w:rsid w:val="00055DF5"/>
    <w:rsid w:val="000567A2"/>
    <w:rsid w:val="000579B7"/>
    <w:rsid w:val="00060B19"/>
    <w:rsid w:val="00065078"/>
    <w:rsid w:val="0006545C"/>
    <w:rsid w:val="000657B9"/>
    <w:rsid w:val="0006630F"/>
    <w:rsid w:val="00066537"/>
    <w:rsid w:val="000666E3"/>
    <w:rsid w:val="0006753D"/>
    <w:rsid w:val="00071C29"/>
    <w:rsid w:val="00071D6A"/>
    <w:rsid w:val="0007298D"/>
    <w:rsid w:val="00073146"/>
    <w:rsid w:val="000732C1"/>
    <w:rsid w:val="00073A06"/>
    <w:rsid w:val="00073BB2"/>
    <w:rsid w:val="00073C31"/>
    <w:rsid w:val="00074B43"/>
    <w:rsid w:val="00075BA1"/>
    <w:rsid w:val="00076058"/>
    <w:rsid w:val="00076123"/>
    <w:rsid w:val="00076B27"/>
    <w:rsid w:val="00076FB0"/>
    <w:rsid w:val="000801BC"/>
    <w:rsid w:val="00080770"/>
    <w:rsid w:val="000819AE"/>
    <w:rsid w:val="00081DD0"/>
    <w:rsid w:val="00081E0C"/>
    <w:rsid w:val="00082167"/>
    <w:rsid w:val="00082C5C"/>
    <w:rsid w:val="00084340"/>
    <w:rsid w:val="0008502B"/>
    <w:rsid w:val="0008504C"/>
    <w:rsid w:val="00085912"/>
    <w:rsid w:val="0008744B"/>
    <w:rsid w:val="00087F3F"/>
    <w:rsid w:val="000915F7"/>
    <w:rsid w:val="00092E58"/>
    <w:rsid w:val="0009346A"/>
    <w:rsid w:val="000938BE"/>
    <w:rsid w:val="000946D8"/>
    <w:rsid w:val="0009505C"/>
    <w:rsid w:val="00096885"/>
    <w:rsid w:val="000971F1"/>
    <w:rsid w:val="00097492"/>
    <w:rsid w:val="00097E37"/>
    <w:rsid w:val="000A0B90"/>
    <w:rsid w:val="000A1025"/>
    <w:rsid w:val="000A13F7"/>
    <w:rsid w:val="000A1F1A"/>
    <w:rsid w:val="000A2768"/>
    <w:rsid w:val="000A5463"/>
    <w:rsid w:val="000A6268"/>
    <w:rsid w:val="000A6686"/>
    <w:rsid w:val="000A7846"/>
    <w:rsid w:val="000A7CE2"/>
    <w:rsid w:val="000B12AA"/>
    <w:rsid w:val="000B2079"/>
    <w:rsid w:val="000B22F3"/>
    <w:rsid w:val="000B27AA"/>
    <w:rsid w:val="000B2C0F"/>
    <w:rsid w:val="000B325E"/>
    <w:rsid w:val="000B3601"/>
    <w:rsid w:val="000B3E02"/>
    <w:rsid w:val="000B4719"/>
    <w:rsid w:val="000B482F"/>
    <w:rsid w:val="000B5BB3"/>
    <w:rsid w:val="000B5C7E"/>
    <w:rsid w:val="000B6AB7"/>
    <w:rsid w:val="000B7AF6"/>
    <w:rsid w:val="000B7BD2"/>
    <w:rsid w:val="000C152A"/>
    <w:rsid w:val="000C1780"/>
    <w:rsid w:val="000C1FD3"/>
    <w:rsid w:val="000C267A"/>
    <w:rsid w:val="000C31DF"/>
    <w:rsid w:val="000C4387"/>
    <w:rsid w:val="000C4A90"/>
    <w:rsid w:val="000C50C6"/>
    <w:rsid w:val="000C5DB4"/>
    <w:rsid w:val="000C6019"/>
    <w:rsid w:val="000C685C"/>
    <w:rsid w:val="000C68CE"/>
    <w:rsid w:val="000C6FA3"/>
    <w:rsid w:val="000D08C2"/>
    <w:rsid w:val="000D119D"/>
    <w:rsid w:val="000D1DE8"/>
    <w:rsid w:val="000D23A4"/>
    <w:rsid w:val="000D2854"/>
    <w:rsid w:val="000D2C7A"/>
    <w:rsid w:val="000D3084"/>
    <w:rsid w:val="000D4B73"/>
    <w:rsid w:val="000D5E33"/>
    <w:rsid w:val="000D6B08"/>
    <w:rsid w:val="000D6C33"/>
    <w:rsid w:val="000D6DC0"/>
    <w:rsid w:val="000E223B"/>
    <w:rsid w:val="000E38D6"/>
    <w:rsid w:val="000E3D8D"/>
    <w:rsid w:val="000E3FED"/>
    <w:rsid w:val="000E4935"/>
    <w:rsid w:val="000E6E3B"/>
    <w:rsid w:val="000E75A0"/>
    <w:rsid w:val="000E7D87"/>
    <w:rsid w:val="000F1D33"/>
    <w:rsid w:val="000F2316"/>
    <w:rsid w:val="000F3239"/>
    <w:rsid w:val="000F3791"/>
    <w:rsid w:val="000F3EBC"/>
    <w:rsid w:val="000F4778"/>
    <w:rsid w:val="000F532A"/>
    <w:rsid w:val="000F7C05"/>
    <w:rsid w:val="00100722"/>
    <w:rsid w:val="00100AF3"/>
    <w:rsid w:val="00101683"/>
    <w:rsid w:val="00101A8D"/>
    <w:rsid w:val="00101D04"/>
    <w:rsid w:val="00101E41"/>
    <w:rsid w:val="00105136"/>
    <w:rsid w:val="00105801"/>
    <w:rsid w:val="00106520"/>
    <w:rsid w:val="00106726"/>
    <w:rsid w:val="00107368"/>
    <w:rsid w:val="00107B07"/>
    <w:rsid w:val="0011174C"/>
    <w:rsid w:val="00112D75"/>
    <w:rsid w:val="001146A7"/>
    <w:rsid w:val="00114A75"/>
    <w:rsid w:val="00114FCD"/>
    <w:rsid w:val="0011567A"/>
    <w:rsid w:val="001156D7"/>
    <w:rsid w:val="0011579F"/>
    <w:rsid w:val="00116091"/>
    <w:rsid w:val="001171C5"/>
    <w:rsid w:val="001176E5"/>
    <w:rsid w:val="00120532"/>
    <w:rsid w:val="0012081D"/>
    <w:rsid w:val="00120E71"/>
    <w:rsid w:val="00121609"/>
    <w:rsid w:val="00122137"/>
    <w:rsid w:val="00123348"/>
    <w:rsid w:val="0012343C"/>
    <w:rsid w:val="00123F19"/>
    <w:rsid w:val="00124D77"/>
    <w:rsid w:val="001260B2"/>
    <w:rsid w:val="001263BF"/>
    <w:rsid w:val="00126606"/>
    <w:rsid w:val="00126F3F"/>
    <w:rsid w:val="00130153"/>
    <w:rsid w:val="001308D0"/>
    <w:rsid w:val="001309F7"/>
    <w:rsid w:val="00130D6E"/>
    <w:rsid w:val="00130DF7"/>
    <w:rsid w:val="00131705"/>
    <w:rsid w:val="00131ED5"/>
    <w:rsid w:val="00132AFA"/>
    <w:rsid w:val="00132D35"/>
    <w:rsid w:val="00132F31"/>
    <w:rsid w:val="00133250"/>
    <w:rsid w:val="00134091"/>
    <w:rsid w:val="001345AF"/>
    <w:rsid w:val="00134AF4"/>
    <w:rsid w:val="00134EA4"/>
    <w:rsid w:val="001352C1"/>
    <w:rsid w:val="0013535C"/>
    <w:rsid w:val="00136639"/>
    <w:rsid w:val="00137706"/>
    <w:rsid w:val="00140605"/>
    <w:rsid w:val="001407E0"/>
    <w:rsid w:val="00140AF0"/>
    <w:rsid w:val="00141164"/>
    <w:rsid w:val="00141F11"/>
    <w:rsid w:val="00141F8C"/>
    <w:rsid w:val="00143770"/>
    <w:rsid w:val="001439F0"/>
    <w:rsid w:val="00143A66"/>
    <w:rsid w:val="001451C8"/>
    <w:rsid w:val="00145EEA"/>
    <w:rsid w:val="001503B7"/>
    <w:rsid w:val="001514A0"/>
    <w:rsid w:val="00151810"/>
    <w:rsid w:val="00151C94"/>
    <w:rsid w:val="00151EE0"/>
    <w:rsid w:val="001522F4"/>
    <w:rsid w:val="00153838"/>
    <w:rsid w:val="00153C08"/>
    <w:rsid w:val="00153E1D"/>
    <w:rsid w:val="001541C0"/>
    <w:rsid w:val="001544AA"/>
    <w:rsid w:val="00154A7F"/>
    <w:rsid w:val="00154BE3"/>
    <w:rsid w:val="001553DA"/>
    <w:rsid w:val="0015562E"/>
    <w:rsid w:val="00155886"/>
    <w:rsid w:val="001558FC"/>
    <w:rsid w:val="001561BF"/>
    <w:rsid w:val="00156331"/>
    <w:rsid w:val="001618F6"/>
    <w:rsid w:val="00164374"/>
    <w:rsid w:val="001649CF"/>
    <w:rsid w:val="001652BA"/>
    <w:rsid w:val="00165449"/>
    <w:rsid w:val="001659D8"/>
    <w:rsid w:val="0016785A"/>
    <w:rsid w:val="00172107"/>
    <w:rsid w:val="001727F8"/>
    <w:rsid w:val="00172966"/>
    <w:rsid w:val="0017449A"/>
    <w:rsid w:val="001749B8"/>
    <w:rsid w:val="00175008"/>
    <w:rsid w:val="00175122"/>
    <w:rsid w:val="00175627"/>
    <w:rsid w:val="00175909"/>
    <w:rsid w:val="001761E6"/>
    <w:rsid w:val="001765DC"/>
    <w:rsid w:val="0017777F"/>
    <w:rsid w:val="0017781C"/>
    <w:rsid w:val="00177BFC"/>
    <w:rsid w:val="001802BD"/>
    <w:rsid w:val="001813DE"/>
    <w:rsid w:val="00183A9F"/>
    <w:rsid w:val="00184F09"/>
    <w:rsid w:val="00185AA3"/>
    <w:rsid w:val="00185CEC"/>
    <w:rsid w:val="001878EC"/>
    <w:rsid w:val="00190B2C"/>
    <w:rsid w:val="00192510"/>
    <w:rsid w:val="00192B50"/>
    <w:rsid w:val="00193CF7"/>
    <w:rsid w:val="00193F0B"/>
    <w:rsid w:val="001941EE"/>
    <w:rsid w:val="00194323"/>
    <w:rsid w:val="00194E4F"/>
    <w:rsid w:val="00194F1D"/>
    <w:rsid w:val="00195169"/>
    <w:rsid w:val="00195975"/>
    <w:rsid w:val="00195FF7"/>
    <w:rsid w:val="001963DB"/>
    <w:rsid w:val="00196864"/>
    <w:rsid w:val="00196C43"/>
    <w:rsid w:val="00196DE5"/>
    <w:rsid w:val="00196F3D"/>
    <w:rsid w:val="0019746E"/>
    <w:rsid w:val="00197E87"/>
    <w:rsid w:val="001A0153"/>
    <w:rsid w:val="001A0874"/>
    <w:rsid w:val="001A0F12"/>
    <w:rsid w:val="001A2442"/>
    <w:rsid w:val="001A24CE"/>
    <w:rsid w:val="001A3663"/>
    <w:rsid w:val="001A550F"/>
    <w:rsid w:val="001A5DAC"/>
    <w:rsid w:val="001A5E33"/>
    <w:rsid w:val="001A73A2"/>
    <w:rsid w:val="001A7851"/>
    <w:rsid w:val="001A7FD1"/>
    <w:rsid w:val="001B0833"/>
    <w:rsid w:val="001B0E09"/>
    <w:rsid w:val="001B0E5C"/>
    <w:rsid w:val="001B24D5"/>
    <w:rsid w:val="001B3CC3"/>
    <w:rsid w:val="001B3F12"/>
    <w:rsid w:val="001B456C"/>
    <w:rsid w:val="001B5335"/>
    <w:rsid w:val="001B6EC2"/>
    <w:rsid w:val="001B7628"/>
    <w:rsid w:val="001B76D1"/>
    <w:rsid w:val="001B77E3"/>
    <w:rsid w:val="001B7961"/>
    <w:rsid w:val="001B7E16"/>
    <w:rsid w:val="001C0042"/>
    <w:rsid w:val="001C04BB"/>
    <w:rsid w:val="001C1310"/>
    <w:rsid w:val="001C3B02"/>
    <w:rsid w:val="001C3F74"/>
    <w:rsid w:val="001C4141"/>
    <w:rsid w:val="001C4484"/>
    <w:rsid w:val="001C45D4"/>
    <w:rsid w:val="001C5301"/>
    <w:rsid w:val="001C55A2"/>
    <w:rsid w:val="001C5992"/>
    <w:rsid w:val="001C784D"/>
    <w:rsid w:val="001D0351"/>
    <w:rsid w:val="001D056D"/>
    <w:rsid w:val="001D0988"/>
    <w:rsid w:val="001D1825"/>
    <w:rsid w:val="001D23B6"/>
    <w:rsid w:val="001D2FC6"/>
    <w:rsid w:val="001D36DD"/>
    <w:rsid w:val="001D3F73"/>
    <w:rsid w:val="001D3FD9"/>
    <w:rsid w:val="001D4448"/>
    <w:rsid w:val="001D4682"/>
    <w:rsid w:val="001D4725"/>
    <w:rsid w:val="001D58A6"/>
    <w:rsid w:val="001D5B68"/>
    <w:rsid w:val="001D6139"/>
    <w:rsid w:val="001D68C2"/>
    <w:rsid w:val="001D6ED7"/>
    <w:rsid w:val="001D75E8"/>
    <w:rsid w:val="001D7C58"/>
    <w:rsid w:val="001E0338"/>
    <w:rsid w:val="001E0D7A"/>
    <w:rsid w:val="001E3372"/>
    <w:rsid w:val="001E39FF"/>
    <w:rsid w:val="001E51C7"/>
    <w:rsid w:val="001E52BF"/>
    <w:rsid w:val="001E52E5"/>
    <w:rsid w:val="001E7A17"/>
    <w:rsid w:val="001E7ACF"/>
    <w:rsid w:val="001E7C7F"/>
    <w:rsid w:val="001F01CC"/>
    <w:rsid w:val="001F06FF"/>
    <w:rsid w:val="001F07C0"/>
    <w:rsid w:val="001F22B1"/>
    <w:rsid w:val="001F249D"/>
    <w:rsid w:val="001F3C5A"/>
    <w:rsid w:val="001F4A3A"/>
    <w:rsid w:val="001F502C"/>
    <w:rsid w:val="001F67AC"/>
    <w:rsid w:val="001F714F"/>
    <w:rsid w:val="001F766E"/>
    <w:rsid w:val="001F776F"/>
    <w:rsid w:val="001F77C0"/>
    <w:rsid w:val="001F79C9"/>
    <w:rsid w:val="0020103D"/>
    <w:rsid w:val="00201CA8"/>
    <w:rsid w:val="002025A0"/>
    <w:rsid w:val="002045FB"/>
    <w:rsid w:val="00204E4D"/>
    <w:rsid w:val="00205D1D"/>
    <w:rsid w:val="00205E60"/>
    <w:rsid w:val="0020771C"/>
    <w:rsid w:val="002079B0"/>
    <w:rsid w:val="002109F5"/>
    <w:rsid w:val="00210AFB"/>
    <w:rsid w:val="002110DC"/>
    <w:rsid w:val="00212F5C"/>
    <w:rsid w:val="0021530D"/>
    <w:rsid w:val="00215FF2"/>
    <w:rsid w:val="0021623A"/>
    <w:rsid w:val="0021663F"/>
    <w:rsid w:val="00216C34"/>
    <w:rsid w:val="00216F9A"/>
    <w:rsid w:val="00217080"/>
    <w:rsid w:val="00217E27"/>
    <w:rsid w:val="00220C50"/>
    <w:rsid w:val="00221B46"/>
    <w:rsid w:val="00222854"/>
    <w:rsid w:val="002230EA"/>
    <w:rsid w:val="002238DE"/>
    <w:rsid w:val="0022406B"/>
    <w:rsid w:val="00224309"/>
    <w:rsid w:val="00224D41"/>
    <w:rsid w:val="00225074"/>
    <w:rsid w:val="00225533"/>
    <w:rsid w:val="002267EC"/>
    <w:rsid w:val="00226D6A"/>
    <w:rsid w:val="00227414"/>
    <w:rsid w:val="002279F7"/>
    <w:rsid w:val="00230063"/>
    <w:rsid w:val="002303E1"/>
    <w:rsid w:val="00230774"/>
    <w:rsid w:val="00230B75"/>
    <w:rsid w:val="002319CE"/>
    <w:rsid w:val="002322FE"/>
    <w:rsid w:val="00233059"/>
    <w:rsid w:val="00233294"/>
    <w:rsid w:val="00233705"/>
    <w:rsid w:val="00233D9B"/>
    <w:rsid w:val="00234356"/>
    <w:rsid w:val="0023476F"/>
    <w:rsid w:val="00235AD9"/>
    <w:rsid w:val="002361A0"/>
    <w:rsid w:val="00236C17"/>
    <w:rsid w:val="002410CA"/>
    <w:rsid w:val="002417A2"/>
    <w:rsid w:val="00242FF7"/>
    <w:rsid w:val="002434C6"/>
    <w:rsid w:val="00244EF3"/>
    <w:rsid w:val="00245504"/>
    <w:rsid w:val="002456B7"/>
    <w:rsid w:val="00245BF5"/>
    <w:rsid w:val="0024660C"/>
    <w:rsid w:val="002467E0"/>
    <w:rsid w:val="00246F38"/>
    <w:rsid w:val="002478C0"/>
    <w:rsid w:val="00250121"/>
    <w:rsid w:val="00250714"/>
    <w:rsid w:val="0025076D"/>
    <w:rsid w:val="00250B71"/>
    <w:rsid w:val="00251B71"/>
    <w:rsid w:val="00252937"/>
    <w:rsid w:val="00253914"/>
    <w:rsid w:val="00253B2A"/>
    <w:rsid w:val="0025466C"/>
    <w:rsid w:val="002548B1"/>
    <w:rsid w:val="00254EEE"/>
    <w:rsid w:val="0025580E"/>
    <w:rsid w:val="00255C27"/>
    <w:rsid w:val="00255EC3"/>
    <w:rsid w:val="002566F9"/>
    <w:rsid w:val="002568A3"/>
    <w:rsid w:val="00256ECD"/>
    <w:rsid w:val="00257E65"/>
    <w:rsid w:val="002601D9"/>
    <w:rsid w:val="00260528"/>
    <w:rsid w:val="00260A40"/>
    <w:rsid w:val="002621AF"/>
    <w:rsid w:val="002626BF"/>
    <w:rsid w:val="002628BD"/>
    <w:rsid w:val="002628EC"/>
    <w:rsid w:val="00262B84"/>
    <w:rsid w:val="00262BE6"/>
    <w:rsid w:val="00263695"/>
    <w:rsid w:val="00263A8A"/>
    <w:rsid w:val="00263FCC"/>
    <w:rsid w:val="00265FB5"/>
    <w:rsid w:val="00266785"/>
    <w:rsid w:val="00266867"/>
    <w:rsid w:val="00266B4A"/>
    <w:rsid w:val="00267868"/>
    <w:rsid w:val="00267E60"/>
    <w:rsid w:val="00267EF2"/>
    <w:rsid w:val="00270171"/>
    <w:rsid w:val="002710EF"/>
    <w:rsid w:val="0027412A"/>
    <w:rsid w:val="0027470C"/>
    <w:rsid w:val="002749B9"/>
    <w:rsid w:val="002752BE"/>
    <w:rsid w:val="002755EA"/>
    <w:rsid w:val="00275894"/>
    <w:rsid w:val="00276DCB"/>
    <w:rsid w:val="00277366"/>
    <w:rsid w:val="002777D0"/>
    <w:rsid w:val="00280411"/>
    <w:rsid w:val="002810F1"/>
    <w:rsid w:val="00281547"/>
    <w:rsid w:val="00282008"/>
    <w:rsid w:val="00283006"/>
    <w:rsid w:val="0028338A"/>
    <w:rsid w:val="002839B3"/>
    <w:rsid w:val="00285DC2"/>
    <w:rsid w:val="00286884"/>
    <w:rsid w:val="00287127"/>
    <w:rsid w:val="0028799C"/>
    <w:rsid w:val="00290EF4"/>
    <w:rsid w:val="0029129B"/>
    <w:rsid w:val="00291534"/>
    <w:rsid w:val="002917B3"/>
    <w:rsid w:val="00291F73"/>
    <w:rsid w:val="00291FFF"/>
    <w:rsid w:val="00292308"/>
    <w:rsid w:val="00292C53"/>
    <w:rsid w:val="00293234"/>
    <w:rsid w:val="002946B9"/>
    <w:rsid w:val="00294D63"/>
    <w:rsid w:val="00295D34"/>
    <w:rsid w:val="00296097"/>
    <w:rsid w:val="00296748"/>
    <w:rsid w:val="002970CC"/>
    <w:rsid w:val="002A2471"/>
    <w:rsid w:val="002A291A"/>
    <w:rsid w:val="002A3BC6"/>
    <w:rsid w:val="002A4AD1"/>
    <w:rsid w:val="002A51C1"/>
    <w:rsid w:val="002A5F65"/>
    <w:rsid w:val="002A7AF3"/>
    <w:rsid w:val="002B02EF"/>
    <w:rsid w:val="002B1A72"/>
    <w:rsid w:val="002B1B15"/>
    <w:rsid w:val="002B1C41"/>
    <w:rsid w:val="002B26AD"/>
    <w:rsid w:val="002B3272"/>
    <w:rsid w:val="002B3A7B"/>
    <w:rsid w:val="002B4147"/>
    <w:rsid w:val="002B46A9"/>
    <w:rsid w:val="002B4A37"/>
    <w:rsid w:val="002B4D93"/>
    <w:rsid w:val="002B52C0"/>
    <w:rsid w:val="002B587B"/>
    <w:rsid w:val="002B7C66"/>
    <w:rsid w:val="002C1575"/>
    <w:rsid w:val="002C1AB6"/>
    <w:rsid w:val="002C25F6"/>
    <w:rsid w:val="002C35B8"/>
    <w:rsid w:val="002C4ADE"/>
    <w:rsid w:val="002C4BA4"/>
    <w:rsid w:val="002C5B47"/>
    <w:rsid w:val="002C5F69"/>
    <w:rsid w:val="002C61DC"/>
    <w:rsid w:val="002C67D2"/>
    <w:rsid w:val="002D0E28"/>
    <w:rsid w:val="002D0F7C"/>
    <w:rsid w:val="002D2667"/>
    <w:rsid w:val="002D2BBD"/>
    <w:rsid w:val="002D2F72"/>
    <w:rsid w:val="002D3E58"/>
    <w:rsid w:val="002D656C"/>
    <w:rsid w:val="002D6881"/>
    <w:rsid w:val="002D6CDF"/>
    <w:rsid w:val="002E00C4"/>
    <w:rsid w:val="002E013C"/>
    <w:rsid w:val="002E0317"/>
    <w:rsid w:val="002E039E"/>
    <w:rsid w:val="002E0E0E"/>
    <w:rsid w:val="002E0F1D"/>
    <w:rsid w:val="002E1224"/>
    <w:rsid w:val="002E14A7"/>
    <w:rsid w:val="002E1A7A"/>
    <w:rsid w:val="002E213E"/>
    <w:rsid w:val="002E3590"/>
    <w:rsid w:val="002E3A29"/>
    <w:rsid w:val="002E3FA5"/>
    <w:rsid w:val="002E41AA"/>
    <w:rsid w:val="002E4219"/>
    <w:rsid w:val="002E42D4"/>
    <w:rsid w:val="002E432E"/>
    <w:rsid w:val="002E4CDA"/>
    <w:rsid w:val="002E4FCF"/>
    <w:rsid w:val="002E503C"/>
    <w:rsid w:val="002E5263"/>
    <w:rsid w:val="002E65E4"/>
    <w:rsid w:val="002F05D3"/>
    <w:rsid w:val="002F060C"/>
    <w:rsid w:val="002F24AB"/>
    <w:rsid w:val="002F356B"/>
    <w:rsid w:val="002F4ACE"/>
    <w:rsid w:val="002F4EBD"/>
    <w:rsid w:val="002F55AB"/>
    <w:rsid w:val="002F5F34"/>
    <w:rsid w:val="002F6B25"/>
    <w:rsid w:val="0030022D"/>
    <w:rsid w:val="003005B2"/>
    <w:rsid w:val="00301840"/>
    <w:rsid w:val="00301E1C"/>
    <w:rsid w:val="003022CB"/>
    <w:rsid w:val="00302900"/>
    <w:rsid w:val="00303156"/>
    <w:rsid w:val="00303C3B"/>
    <w:rsid w:val="0030410C"/>
    <w:rsid w:val="00304226"/>
    <w:rsid w:val="00304796"/>
    <w:rsid w:val="00304BBD"/>
    <w:rsid w:val="003054CC"/>
    <w:rsid w:val="00305960"/>
    <w:rsid w:val="00305B31"/>
    <w:rsid w:val="0030645D"/>
    <w:rsid w:val="00306ABD"/>
    <w:rsid w:val="003074EF"/>
    <w:rsid w:val="00307ABE"/>
    <w:rsid w:val="00307FF5"/>
    <w:rsid w:val="003105EA"/>
    <w:rsid w:val="00311127"/>
    <w:rsid w:val="00311743"/>
    <w:rsid w:val="00312063"/>
    <w:rsid w:val="00312070"/>
    <w:rsid w:val="0031297F"/>
    <w:rsid w:val="00312D2A"/>
    <w:rsid w:val="00312E7C"/>
    <w:rsid w:val="00313CA8"/>
    <w:rsid w:val="00313CD6"/>
    <w:rsid w:val="003149A9"/>
    <w:rsid w:val="00314F6D"/>
    <w:rsid w:val="00315B5C"/>
    <w:rsid w:val="00315E08"/>
    <w:rsid w:val="0031605D"/>
    <w:rsid w:val="003170F6"/>
    <w:rsid w:val="00320BBC"/>
    <w:rsid w:val="00320EF6"/>
    <w:rsid w:val="00320F0E"/>
    <w:rsid w:val="0032101B"/>
    <w:rsid w:val="00322B5A"/>
    <w:rsid w:val="00323491"/>
    <w:rsid w:val="00324950"/>
    <w:rsid w:val="003257A1"/>
    <w:rsid w:val="00327D7D"/>
    <w:rsid w:val="003303D3"/>
    <w:rsid w:val="0033057C"/>
    <w:rsid w:val="00330B82"/>
    <w:rsid w:val="00331353"/>
    <w:rsid w:val="0033150E"/>
    <w:rsid w:val="00331D2B"/>
    <w:rsid w:val="00331E9A"/>
    <w:rsid w:val="003320CE"/>
    <w:rsid w:val="00332799"/>
    <w:rsid w:val="00333EF5"/>
    <w:rsid w:val="0033461F"/>
    <w:rsid w:val="003352FA"/>
    <w:rsid w:val="00337D45"/>
    <w:rsid w:val="00340DEF"/>
    <w:rsid w:val="0034144C"/>
    <w:rsid w:val="00341489"/>
    <w:rsid w:val="0034236E"/>
    <w:rsid w:val="00343880"/>
    <w:rsid w:val="00343DE1"/>
    <w:rsid w:val="00345B3E"/>
    <w:rsid w:val="0034656D"/>
    <w:rsid w:val="00346CF8"/>
    <w:rsid w:val="00347419"/>
    <w:rsid w:val="003504E0"/>
    <w:rsid w:val="00350649"/>
    <w:rsid w:val="00350A13"/>
    <w:rsid w:val="00351907"/>
    <w:rsid w:val="00351BB6"/>
    <w:rsid w:val="0035272E"/>
    <w:rsid w:val="00352B40"/>
    <w:rsid w:val="0035311C"/>
    <w:rsid w:val="00353873"/>
    <w:rsid w:val="00353944"/>
    <w:rsid w:val="003547C3"/>
    <w:rsid w:val="00354915"/>
    <w:rsid w:val="00354C4E"/>
    <w:rsid w:val="00355FEC"/>
    <w:rsid w:val="003562B5"/>
    <w:rsid w:val="0035654C"/>
    <w:rsid w:val="0035727D"/>
    <w:rsid w:val="00357FA0"/>
    <w:rsid w:val="00360795"/>
    <w:rsid w:val="0036093B"/>
    <w:rsid w:val="00361346"/>
    <w:rsid w:val="003613E7"/>
    <w:rsid w:val="0036259E"/>
    <w:rsid w:val="00362614"/>
    <w:rsid w:val="0036269C"/>
    <w:rsid w:val="00362B97"/>
    <w:rsid w:val="0036367A"/>
    <w:rsid w:val="003636D3"/>
    <w:rsid w:val="0036398C"/>
    <w:rsid w:val="00364C47"/>
    <w:rsid w:val="00364E02"/>
    <w:rsid w:val="00364E33"/>
    <w:rsid w:val="00365A26"/>
    <w:rsid w:val="00365D94"/>
    <w:rsid w:val="00366746"/>
    <w:rsid w:val="00366AD1"/>
    <w:rsid w:val="00366DD0"/>
    <w:rsid w:val="00366EBE"/>
    <w:rsid w:val="00367045"/>
    <w:rsid w:val="00370A4E"/>
    <w:rsid w:val="003725F7"/>
    <w:rsid w:val="0037341E"/>
    <w:rsid w:val="00374857"/>
    <w:rsid w:val="0037557D"/>
    <w:rsid w:val="00375A61"/>
    <w:rsid w:val="00376D79"/>
    <w:rsid w:val="003770F4"/>
    <w:rsid w:val="00380288"/>
    <w:rsid w:val="00380B8D"/>
    <w:rsid w:val="00380BE5"/>
    <w:rsid w:val="00382007"/>
    <w:rsid w:val="003828E8"/>
    <w:rsid w:val="003831CD"/>
    <w:rsid w:val="00383D64"/>
    <w:rsid w:val="0038424A"/>
    <w:rsid w:val="003851CF"/>
    <w:rsid w:val="0038543A"/>
    <w:rsid w:val="003854D6"/>
    <w:rsid w:val="00386A64"/>
    <w:rsid w:val="00386B6A"/>
    <w:rsid w:val="003872CD"/>
    <w:rsid w:val="0039024A"/>
    <w:rsid w:val="00390284"/>
    <w:rsid w:val="00390E57"/>
    <w:rsid w:val="00391640"/>
    <w:rsid w:val="00391FC0"/>
    <w:rsid w:val="00392C1A"/>
    <w:rsid w:val="00393254"/>
    <w:rsid w:val="00393A74"/>
    <w:rsid w:val="0039478A"/>
    <w:rsid w:val="00394D40"/>
    <w:rsid w:val="00395B96"/>
    <w:rsid w:val="00396AD0"/>
    <w:rsid w:val="00397523"/>
    <w:rsid w:val="003978EF"/>
    <w:rsid w:val="003A0AA0"/>
    <w:rsid w:val="003A0F09"/>
    <w:rsid w:val="003A1458"/>
    <w:rsid w:val="003A181A"/>
    <w:rsid w:val="003A1BA2"/>
    <w:rsid w:val="003A2364"/>
    <w:rsid w:val="003A254E"/>
    <w:rsid w:val="003A26B6"/>
    <w:rsid w:val="003A3C23"/>
    <w:rsid w:val="003A43D0"/>
    <w:rsid w:val="003A444E"/>
    <w:rsid w:val="003A4D41"/>
    <w:rsid w:val="003A5255"/>
    <w:rsid w:val="003A5E99"/>
    <w:rsid w:val="003A603D"/>
    <w:rsid w:val="003A6C0E"/>
    <w:rsid w:val="003A6DC1"/>
    <w:rsid w:val="003A7CB3"/>
    <w:rsid w:val="003B14CF"/>
    <w:rsid w:val="003B1F8E"/>
    <w:rsid w:val="003B2ACC"/>
    <w:rsid w:val="003B2E86"/>
    <w:rsid w:val="003B307F"/>
    <w:rsid w:val="003B38B8"/>
    <w:rsid w:val="003B3C19"/>
    <w:rsid w:val="003B3E4A"/>
    <w:rsid w:val="003B4D9C"/>
    <w:rsid w:val="003B6132"/>
    <w:rsid w:val="003B669F"/>
    <w:rsid w:val="003B69EF"/>
    <w:rsid w:val="003B71EA"/>
    <w:rsid w:val="003B7354"/>
    <w:rsid w:val="003B74F8"/>
    <w:rsid w:val="003C08F7"/>
    <w:rsid w:val="003C0919"/>
    <w:rsid w:val="003C0DD5"/>
    <w:rsid w:val="003C0ED2"/>
    <w:rsid w:val="003C1A4B"/>
    <w:rsid w:val="003C2857"/>
    <w:rsid w:val="003C2A71"/>
    <w:rsid w:val="003C4B91"/>
    <w:rsid w:val="003C506E"/>
    <w:rsid w:val="003C521B"/>
    <w:rsid w:val="003C52F6"/>
    <w:rsid w:val="003C5D9A"/>
    <w:rsid w:val="003C5DB8"/>
    <w:rsid w:val="003C7AAE"/>
    <w:rsid w:val="003C7AE0"/>
    <w:rsid w:val="003D0EC0"/>
    <w:rsid w:val="003D3739"/>
    <w:rsid w:val="003D395B"/>
    <w:rsid w:val="003D3BC6"/>
    <w:rsid w:val="003D5000"/>
    <w:rsid w:val="003D522F"/>
    <w:rsid w:val="003D53F2"/>
    <w:rsid w:val="003D5BE4"/>
    <w:rsid w:val="003D5D47"/>
    <w:rsid w:val="003D694C"/>
    <w:rsid w:val="003D6DB3"/>
    <w:rsid w:val="003D75B0"/>
    <w:rsid w:val="003D776F"/>
    <w:rsid w:val="003E0350"/>
    <w:rsid w:val="003E0389"/>
    <w:rsid w:val="003E054B"/>
    <w:rsid w:val="003E091A"/>
    <w:rsid w:val="003E0B1A"/>
    <w:rsid w:val="003E153E"/>
    <w:rsid w:val="003E1543"/>
    <w:rsid w:val="003E17A0"/>
    <w:rsid w:val="003E22E2"/>
    <w:rsid w:val="003E3552"/>
    <w:rsid w:val="003E4DE8"/>
    <w:rsid w:val="003E6350"/>
    <w:rsid w:val="003E64A9"/>
    <w:rsid w:val="003E66A6"/>
    <w:rsid w:val="003E768F"/>
    <w:rsid w:val="003E7BB4"/>
    <w:rsid w:val="003F00B2"/>
    <w:rsid w:val="003F033A"/>
    <w:rsid w:val="003F0348"/>
    <w:rsid w:val="003F0A29"/>
    <w:rsid w:val="003F0C7F"/>
    <w:rsid w:val="003F1335"/>
    <w:rsid w:val="003F1DC3"/>
    <w:rsid w:val="003F211D"/>
    <w:rsid w:val="003F217F"/>
    <w:rsid w:val="003F2261"/>
    <w:rsid w:val="003F36F8"/>
    <w:rsid w:val="003F3719"/>
    <w:rsid w:val="003F3D53"/>
    <w:rsid w:val="003F433F"/>
    <w:rsid w:val="003F493A"/>
    <w:rsid w:val="003F79D2"/>
    <w:rsid w:val="00400E65"/>
    <w:rsid w:val="00402AA7"/>
    <w:rsid w:val="00404733"/>
    <w:rsid w:val="004047ED"/>
    <w:rsid w:val="00404B23"/>
    <w:rsid w:val="00405543"/>
    <w:rsid w:val="00405BA5"/>
    <w:rsid w:val="00407720"/>
    <w:rsid w:val="00407B70"/>
    <w:rsid w:val="004102B7"/>
    <w:rsid w:val="0041032B"/>
    <w:rsid w:val="00412028"/>
    <w:rsid w:val="00413565"/>
    <w:rsid w:val="004136B2"/>
    <w:rsid w:val="00414306"/>
    <w:rsid w:val="004154DB"/>
    <w:rsid w:val="00416951"/>
    <w:rsid w:val="00416D02"/>
    <w:rsid w:val="00416D07"/>
    <w:rsid w:val="00417050"/>
    <w:rsid w:val="00417309"/>
    <w:rsid w:val="0042014C"/>
    <w:rsid w:val="0042021D"/>
    <w:rsid w:val="00420B14"/>
    <w:rsid w:val="004216A4"/>
    <w:rsid w:val="00421910"/>
    <w:rsid w:val="00421BB4"/>
    <w:rsid w:val="00421D8C"/>
    <w:rsid w:val="004220FD"/>
    <w:rsid w:val="004224E8"/>
    <w:rsid w:val="00422598"/>
    <w:rsid w:val="0042268D"/>
    <w:rsid w:val="0042389C"/>
    <w:rsid w:val="00423E50"/>
    <w:rsid w:val="00424AE5"/>
    <w:rsid w:val="00424C16"/>
    <w:rsid w:val="00425734"/>
    <w:rsid w:val="004257E0"/>
    <w:rsid w:val="0042586C"/>
    <w:rsid w:val="00425954"/>
    <w:rsid w:val="00426307"/>
    <w:rsid w:val="00426A3A"/>
    <w:rsid w:val="00427884"/>
    <w:rsid w:val="00427AD6"/>
    <w:rsid w:val="00427B41"/>
    <w:rsid w:val="00430510"/>
    <w:rsid w:val="0043249C"/>
    <w:rsid w:val="00432D7C"/>
    <w:rsid w:val="00432E53"/>
    <w:rsid w:val="004336EB"/>
    <w:rsid w:val="0043408D"/>
    <w:rsid w:val="00434901"/>
    <w:rsid w:val="00435649"/>
    <w:rsid w:val="00435D25"/>
    <w:rsid w:val="00436D16"/>
    <w:rsid w:val="00437C13"/>
    <w:rsid w:val="00440B3F"/>
    <w:rsid w:val="00441F9F"/>
    <w:rsid w:val="00442E4D"/>
    <w:rsid w:val="004430E5"/>
    <w:rsid w:val="00444F13"/>
    <w:rsid w:val="00445179"/>
    <w:rsid w:val="0044541B"/>
    <w:rsid w:val="00446141"/>
    <w:rsid w:val="004464F6"/>
    <w:rsid w:val="004465EB"/>
    <w:rsid w:val="00446611"/>
    <w:rsid w:val="00446A50"/>
    <w:rsid w:val="004476D6"/>
    <w:rsid w:val="00447A5F"/>
    <w:rsid w:val="004504A7"/>
    <w:rsid w:val="004513C5"/>
    <w:rsid w:val="00451622"/>
    <w:rsid w:val="00452904"/>
    <w:rsid w:val="00453181"/>
    <w:rsid w:val="004538A0"/>
    <w:rsid w:val="00453D48"/>
    <w:rsid w:val="00453F2D"/>
    <w:rsid w:val="00455205"/>
    <w:rsid w:val="004559DB"/>
    <w:rsid w:val="00455C4F"/>
    <w:rsid w:val="0045664A"/>
    <w:rsid w:val="00456C94"/>
    <w:rsid w:val="00457032"/>
    <w:rsid w:val="004571EE"/>
    <w:rsid w:val="0045726B"/>
    <w:rsid w:val="00457742"/>
    <w:rsid w:val="0046033A"/>
    <w:rsid w:val="00460CA7"/>
    <w:rsid w:val="00460D52"/>
    <w:rsid w:val="00461178"/>
    <w:rsid w:val="004611A0"/>
    <w:rsid w:val="004616BE"/>
    <w:rsid w:val="0046174F"/>
    <w:rsid w:val="00461B2A"/>
    <w:rsid w:val="0046321C"/>
    <w:rsid w:val="004632A0"/>
    <w:rsid w:val="0046468F"/>
    <w:rsid w:val="0046587C"/>
    <w:rsid w:val="00465AC5"/>
    <w:rsid w:val="00466585"/>
    <w:rsid w:val="0046702A"/>
    <w:rsid w:val="00467956"/>
    <w:rsid w:val="0046796B"/>
    <w:rsid w:val="00467E0E"/>
    <w:rsid w:val="004703D6"/>
    <w:rsid w:val="004710BC"/>
    <w:rsid w:val="0047112E"/>
    <w:rsid w:val="00471684"/>
    <w:rsid w:val="00472836"/>
    <w:rsid w:val="00473C3D"/>
    <w:rsid w:val="0047423B"/>
    <w:rsid w:val="00474998"/>
    <w:rsid w:val="00474E69"/>
    <w:rsid w:val="00476F81"/>
    <w:rsid w:val="00477937"/>
    <w:rsid w:val="00477C85"/>
    <w:rsid w:val="00480187"/>
    <w:rsid w:val="0048028B"/>
    <w:rsid w:val="0048029A"/>
    <w:rsid w:val="00480864"/>
    <w:rsid w:val="00480D15"/>
    <w:rsid w:val="00480E18"/>
    <w:rsid w:val="0048272E"/>
    <w:rsid w:val="00484A30"/>
    <w:rsid w:val="00484E6B"/>
    <w:rsid w:val="0048586F"/>
    <w:rsid w:val="00485BCD"/>
    <w:rsid w:val="00486168"/>
    <w:rsid w:val="00486ED4"/>
    <w:rsid w:val="00487AF8"/>
    <w:rsid w:val="0049042C"/>
    <w:rsid w:val="0049043C"/>
    <w:rsid w:val="00490A1D"/>
    <w:rsid w:val="004922CD"/>
    <w:rsid w:val="00492896"/>
    <w:rsid w:val="004936FD"/>
    <w:rsid w:val="004939A2"/>
    <w:rsid w:val="004939C6"/>
    <w:rsid w:val="00493E36"/>
    <w:rsid w:val="0049538B"/>
    <w:rsid w:val="00496146"/>
    <w:rsid w:val="0049624A"/>
    <w:rsid w:val="00497594"/>
    <w:rsid w:val="004A099A"/>
    <w:rsid w:val="004A20A3"/>
    <w:rsid w:val="004A277B"/>
    <w:rsid w:val="004A2900"/>
    <w:rsid w:val="004A3C36"/>
    <w:rsid w:val="004A41B6"/>
    <w:rsid w:val="004A4477"/>
    <w:rsid w:val="004A5D45"/>
    <w:rsid w:val="004A622F"/>
    <w:rsid w:val="004A63E1"/>
    <w:rsid w:val="004A668C"/>
    <w:rsid w:val="004A6CC9"/>
    <w:rsid w:val="004A7A0F"/>
    <w:rsid w:val="004B01F4"/>
    <w:rsid w:val="004B0D98"/>
    <w:rsid w:val="004B34A1"/>
    <w:rsid w:val="004B3714"/>
    <w:rsid w:val="004B3876"/>
    <w:rsid w:val="004B4C23"/>
    <w:rsid w:val="004B57C7"/>
    <w:rsid w:val="004B5D6E"/>
    <w:rsid w:val="004B68CD"/>
    <w:rsid w:val="004B68FD"/>
    <w:rsid w:val="004B6D89"/>
    <w:rsid w:val="004B7238"/>
    <w:rsid w:val="004C194D"/>
    <w:rsid w:val="004C1FA0"/>
    <w:rsid w:val="004C28AF"/>
    <w:rsid w:val="004C29B1"/>
    <w:rsid w:val="004C2B17"/>
    <w:rsid w:val="004C38F8"/>
    <w:rsid w:val="004C4054"/>
    <w:rsid w:val="004C4811"/>
    <w:rsid w:val="004C5C4E"/>
    <w:rsid w:val="004C6D92"/>
    <w:rsid w:val="004C735B"/>
    <w:rsid w:val="004D0920"/>
    <w:rsid w:val="004D0E21"/>
    <w:rsid w:val="004D14A6"/>
    <w:rsid w:val="004D177D"/>
    <w:rsid w:val="004D1CA6"/>
    <w:rsid w:val="004D2568"/>
    <w:rsid w:val="004D38A6"/>
    <w:rsid w:val="004D5E1A"/>
    <w:rsid w:val="004D65FD"/>
    <w:rsid w:val="004D724C"/>
    <w:rsid w:val="004D7B8F"/>
    <w:rsid w:val="004D7DFD"/>
    <w:rsid w:val="004E0FB3"/>
    <w:rsid w:val="004E2AD4"/>
    <w:rsid w:val="004E3E9E"/>
    <w:rsid w:val="004E401F"/>
    <w:rsid w:val="004E408A"/>
    <w:rsid w:val="004E467D"/>
    <w:rsid w:val="004E4C01"/>
    <w:rsid w:val="004E55D8"/>
    <w:rsid w:val="004E71C7"/>
    <w:rsid w:val="004F02D5"/>
    <w:rsid w:val="004F090D"/>
    <w:rsid w:val="004F18FE"/>
    <w:rsid w:val="004F2F0F"/>
    <w:rsid w:val="004F3143"/>
    <w:rsid w:val="004F37B2"/>
    <w:rsid w:val="004F3BF9"/>
    <w:rsid w:val="004F4AC5"/>
    <w:rsid w:val="004F4C70"/>
    <w:rsid w:val="004F5BFD"/>
    <w:rsid w:val="004F5F8A"/>
    <w:rsid w:val="004F694B"/>
    <w:rsid w:val="004F717F"/>
    <w:rsid w:val="004F746F"/>
    <w:rsid w:val="005004E9"/>
    <w:rsid w:val="00500923"/>
    <w:rsid w:val="00501176"/>
    <w:rsid w:val="0050131F"/>
    <w:rsid w:val="005014A3"/>
    <w:rsid w:val="00501827"/>
    <w:rsid w:val="00501A09"/>
    <w:rsid w:val="00502887"/>
    <w:rsid w:val="005041B3"/>
    <w:rsid w:val="0050477C"/>
    <w:rsid w:val="00504AD5"/>
    <w:rsid w:val="0050678C"/>
    <w:rsid w:val="00507382"/>
    <w:rsid w:val="00507B46"/>
    <w:rsid w:val="00507CB7"/>
    <w:rsid w:val="00507E3B"/>
    <w:rsid w:val="00512B17"/>
    <w:rsid w:val="00513D49"/>
    <w:rsid w:val="00513DB2"/>
    <w:rsid w:val="00513E6F"/>
    <w:rsid w:val="00516189"/>
    <w:rsid w:val="0051637B"/>
    <w:rsid w:val="005166A2"/>
    <w:rsid w:val="00516849"/>
    <w:rsid w:val="00516F3D"/>
    <w:rsid w:val="00517B4A"/>
    <w:rsid w:val="0052087D"/>
    <w:rsid w:val="00520BF6"/>
    <w:rsid w:val="0052272B"/>
    <w:rsid w:val="0052281C"/>
    <w:rsid w:val="00522B6F"/>
    <w:rsid w:val="00522D8B"/>
    <w:rsid w:val="0052378F"/>
    <w:rsid w:val="00523F87"/>
    <w:rsid w:val="00524448"/>
    <w:rsid w:val="0052651A"/>
    <w:rsid w:val="00526F2D"/>
    <w:rsid w:val="005303B9"/>
    <w:rsid w:val="00531B57"/>
    <w:rsid w:val="0053247B"/>
    <w:rsid w:val="00532E82"/>
    <w:rsid w:val="00534341"/>
    <w:rsid w:val="00534346"/>
    <w:rsid w:val="00534A7D"/>
    <w:rsid w:val="00534EBA"/>
    <w:rsid w:val="00535D8A"/>
    <w:rsid w:val="0053630C"/>
    <w:rsid w:val="005366AA"/>
    <w:rsid w:val="00537839"/>
    <w:rsid w:val="00537FA3"/>
    <w:rsid w:val="0054034F"/>
    <w:rsid w:val="00541818"/>
    <w:rsid w:val="00541A67"/>
    <w:rsid w:val="00541A9A"/>
    <w:rsid w:val="00541F81"/>
    <w:rsid w:val="00542344"/>
    <w:rsid w:val="005428F5"/>
    <w:rsid w:val="00542C23"/>
    <w:rsid w:val="00542E16"/>
    <w:rsid w:val="005435A2"/>
    <w:rsid w:val="0054378A"/>
    <w:rsid w:val="00543818"/>
    <w:rsid w:val="00543C4F"/>
    <w:rsid w:val="00544A1A"/>
    <w:rsid w:val="005465A3"/>
    <w:rsid w:val="005465A6"/>
    <w:rsid w:val="00546B8B"/>
    <w:rsid w:val="005479E9"/>
    <w:rsid w:val="00547A68"/>
    <w:rsid w:val="0055001E"/>
    <w:rsid w:val="00550393"/>
    <w:rsid w:val="005514F6"/>
    <w:rsid w:val="00551A60"/>
    <w:rsid w:val="005530BF"/>
    <w:rsid w:val="00554AB3"/>
    <w:rsid w:val="0055501F"/>
    <w:rsid w:val="00556902"/>
    <w:rsid w:val="00556AF9"/>
    <w:rsid w:val="00556B65"/>
    <w:rsid w:val="00556B89"/>
    <w:rsid w:val="00556F84"/>
    <w:rsid w:val="0055755B"/>
    <w:rsid w:val="00557698"/>
    <w:rsid w:val="00560DBE"/>
    <w:rsid w:val="00563662"/>
    <w:rsid w:val="00563E90"/>
    <w:rsid w:val="00564887"/>
    <w:rsid w:val="00564AC2"/>
    <w:rsid w:val="005654A4"/>
    <w:rsid w:val="00570475"/>
    <w:rsid w:val="0057057B"/>
    <w:rsid w:val="005732C0"/>
    <w:rsid w:val="0057393A"/>
    <w:rsid w:val="00573BD9"/>
    <w:rsid w:val="0057409A"/>
    <w:rsid w:val="0057411E"/>
    <w:rsid w:val="00574A1D"/>
    <w:rsid w:val="00575034"/>
    <w:rsid w:val="00575104"/>
    <w:rsid w:val="00575516"/>
    <w:rsid w:val="00575664"/>
    <w:rsid w:val="0057648C"/>
    <w:rsid w:val="0057678D"/>
    <w:rsid w:val="00576F38"/>
    <w:rsid w:val="00577B70"/>
    <w:rsid w:val="0058060E"/>
    <w:rsid w:val="00580663"/>
    <w:rsid w:val="005811F1"/>
    <w:rsid w:val="0058149B"/>
    <w:rsid w:val="005814B4"/>
    <w:rsid w:val="00581578"/>
    <w:rsid w:val="005817B7"/>
    <w:rsid w:val="005819B0"/>
    <w:rsid w:val="00581BA9"/>
    <w:rsid w:val="005824D8"/>
    <w:rsid w:val="005829C2"/>
    <w:rsid w:val="00582D87"/>
    <w:rsid w:val="0058326D"/>
    <w:rsid w:val="00584003"/>
    <w:rsid w:val="0058470B"/>
    <w:rsid w:val="00585A16"/>
    <w:rsid w:val="00585DD6"/>
    <w:rsid w:val="00587DBA"/>
    <w:rsid w:val="00587FBA"/>
    <w:rsid w:val="0059027A"/>
    <w:rsid w:val="005907E6"/>
    <w:rsid w:val="00591426"/>
    <w:rsid w:val="00591629"/>
    <w:rsid w:val="005918CA"/>
    <w:rsid w:val="00591968"/>
    <w:rsid w:val="0059298A"/>
    <w:rsid w:val="00592FC9"/>
    <w:rsid w:val="00593515"/>
    <w:rsid w:val="005937A6"/>
    <w:rsid w:val="00594894"/>
    <w:rsid w:val="005951CE"/>
    <w:rsid w:val="0059535A"/>
    <w:rsid w:val="00595813"/>
    <w:rsid w:val="00595A41"/>
    <w:rsid w:val="0059612F"/>
    <w:rsid w:val="00596866"/>
    <w:rsid w:val="00597838"/>
    <w:rsid w:val="005979C0"/>
    <w:rsid w:val="005979E8"/>
    <w:rsid w:val="00597C1B"/>
    <w:rsid w:val="005A2AEC"/>
    <w:rsid w:val="005A34BC"/>
    <w:rsid w:val="005A4181"/>
    <w:rsid w:val="005A47FE"/>
    <w:rsid w:val="005A4920"/>
    <w:rsid w:val="005A4995"/>
    <w:rsid w:val="005A509D"/>
    <w:rsid w:val="005A516E"/>
    <w:rsid w:val="005A5658"/>
    <w:rsid w:val="005A58C8"/>
    <w:rsid w:val="005A6E3C"/>
    <w:rsid w:val="005B0879"/>
    <w:rsid w:val="005B16FB"/>
    <w:rsid w:val="005B1A19"/>
    <w:rsid w:val="005B2EB0"/>
    <w:rsid w:val="005B3789"/>
    <w:rsid w:val="005B4841"/>
    <w:rsid w:val="005B5796"/>
    <w:rsid w:val="005B5F95"/>
    <w:rsid w:val="005B60FE"/>
    <w:rsid w:val="005B6E8E"/>
    <w:rsid w:val="005C06A2"/>
    <w:rsid w:val="005C16C9"/>
    <w:rsid w:val="005C1992"/>
    <w:rsid w:val="005C1D42"/>
    <w:rsid w:val="005C256F"/>
    <w:rsid w:val="005C26A0"/>
    <w:rsid w:val="005C2FDD"/>
    <w:rsid w:val="005C3B3E"/>
    <w:rsid w:val="005C3C9D"/>
    <w:rsid w:val="005C3D5B"/>
    <w:rsid w:val="005C49EB"/>
    <w:rsid w:val="005C4FC5"/>
    <w:rsid w:val="005C59F5"/>
    <w:rsid w:val="005C614B"/>
    <w:rsid w:val="005C67CF"/>
    <w:rsid w:val="005D0220"/>
    <w:rsid w:val="005D0CCC"/>
    <w:rsid w:val="005D1B02"/>
    <w:rsid w:val="005D2993"/>
    <w:rsid w:val="005D4B89"/>
    <w:rsid w:val="005D4C3B"/>
    <w:rsid w:val="005D583F"/>
    <w:rsid w:val="005D59A2"/>
    <w:rsid w:val="005D5DFD"/>
    <w:rsid w:val="005D6777"/>
    <w:rsid w:val="005D7417"/>
    <w:rsid w:val="005D7A5E"/>
    <w:rsid w:val="005E13B4"/>
    <w:rsid w:val="005E1757"/>
    <w:rsid w:val="005E1ADF"/>
    <w:rsid w:val="005E20AE"/>
    <w:rsid w:val="005E262C"/>
    <w:rsid w:val="005E2882"/>
    <w:rsid w:val="005E2D01"/>
    <w:rsid w:val="005E2E23"/>
    <w:rsid w:val="005E3012"/>
    <w:rsid w:val="005E32B0"/>
    <w:rsid w:val="005E3341"/>
    <w:rsid w:val="005E34DF"/>
    <w:rsid w:val="005E3962"/>
    <w:rsid w:val="005E42B2"/>
    <w:rsid w:val="005E716F"/>
    <w:rsid w:val="005E71ED"/>
    <w:rsid w:val="005F0C02"/>
    <w:rsid w:val="005F161D"/>
    <w:rsid w:val="005F1EAD"/>
    <w:rsid w:val="005F213F"/>
    <w:rsid w:val="005F2CEA"/>
    <w:rsid w:val="005F2DC3"/>
    <w:rsid w:val="005F2F0C"/>
    <w:rsid w:val="005F41FE"/>
    <w:rsid w:val="005F5197"/>
    <w:rsid w:val="005F5B22"/>
    <w:rsid w:val="005F65B2"/>
    <w:rsid w:val="005F6D6D"/>
    <w:rsid w:val="005F77A2"/>
    <w:rsid w:val="00600077"/>
    <w:rsid w:val="006001EC"/>
    <w:rsid w:val="00600933"/>
    <w:rsid w:val="0060174D"/>
    <w:rsid w:val="00601FA6"/>
    <w:rsid w:val="006023BA"/>
    <w:rsid w:val="00602BE0"/>
    <w:rsid w:val="00603182"/>
    <w:rsid w:val="00603656"/>
    <w:rsid w:val="00603703"/>
    <w:rsid w:val="00604380"/>
    <w:rsid w:val="00604BF1"/>
    <w:rsid w:val="00605482"/>
    <w:rsid w:val="00605770"/>
    <w:rsid w:val="00605A8E"/>
    <w:rsid w:val="00606480"/>
    <w:rsid w:val="00606733"/>
    <w:rsid w:val="00606867"/>
    <w:rsid w:val="006069BA"/>
    <w:rsid w:val="00606EE6"/>
    <w:rsid w:val="006074D4"/>
    <w:rsid w:val="006075FA"/>
    <w:rsid w:val="006079B7"/>
    <w:rsid w:val="006102B3"/>
    <w:rsid w:val="00610524"/>
    <w:rsid w:val="00610D25"/>
    <w:rsid w:val="00611B87"/>
    <w:rsid w:val="006138BF"/>
    <w:rsid w:val="006147D7"/>
    <w:rsid w:val="00614F08"/>
    <w:rsid w:val="006155C3"/>
    <w:rsid w:val="00615D81"/>
    <w:rsid w:val="00616C7D"/>
    <w:rsid w:val="00617380"/>
    <w:rsid w:val="00617671"/>
    <w:rsid w:val="00620F5F"/>
    <w:rsid w:val="0062157F"/>
    <w:rsid w:val="0062182D"/>
    <w:rsid w:val="00621C1D"/>
    <w:rsid w:val="006220BA"/>
    <w:rsid w:val="006223A0"/>
    <w:rsid w:val="00622E2B"/>
    <w:rsid w:val="00623B88"/>
    <w:rsid w:val="00623C78"/>
    <w:rsid w:val="00624E0B"/>
    <w:rsid w:val="00626B6B"/>
    <w:rsid w:val="006270D4"/>
    <w:rsid w:val="00630E7E"/>
    <w:rsid w:val="00631CBA"/>
    <w:rsid w:val="00632863"/>
    <w:rsid w:val="00633282"/>
    <w:rsid w:val="00634215"/>
    <w:rsid w:val="00634B65"/>
    <w:rsid w:val="006352C7"/>
    <w:rsid w:val="006353D9"/>
    <w:rsid w:val="00635AAD"/>
    <w:rsid w:val="006409B6"/>
    <w:rsid w:val="00641614"/>
    <w:rsid w:val="006437EE"/>
    <w:rsid w:val="00645016"/>
    <w:rsid w:val="00645C3D"/>
    <w:rsid w:val="00645CB7"/>
    <w:rsid w:val="00646110"/>
    <w:rsid w:val="006463D6"/>
    <w:rsid w:val="00646F9E"/>
    <w:rsid w:val="006500F6"/>
    <w:rsid w:val="00650A15"/>
    <w:rsid w:val="00650FFF"/>
    <w:rsid w:val="0065153D"/>
    <w:rsid w:val="00653200"/>
    <w:rsid w:val="00654F2E"/>
    <w:rsid w:val="00655963"/>
    <w:rsid w:val="0065597F"/>
    <w:rsid w:val="006560FA"/>
    <w:rsid w:val="0065644E"/>
    <w:rsid w:val="0065710F"/>
    <w:rsid w:val="006575F4"/>
    <w:rsid w:val="00657D63"/>
    <w:rsid w:val="006608D1"/>
    <w:rsid w:val="00660A14"/>
    <w:rsid w:val="00662435"/>
    <w:rsid w:val="00662E3E"/>
    <w:rsid w:val="00664A4E"/>
    <w:rsid w:val="00665A7E"/>
    <w:rsid w:val="00666774"/>
    <w:rsid w:val="006669D3"/>
    <w:rsid w:val="00666D20"/>
    <w:rsid w:val="00666EC6"/>
    <w:rsid w:val="006703B6"/>
    <w:rsid w:val="00670596"/>
    <w:rsid w:val="006710C1"/>
    <w:rsid w:val="00672A9B"/>
    <w:rsid w:val="00672EDE"/>
    <w:rsid w:val="0067310E"/>
    <w:rsid w:val="00674158"/>
    <w:rsid w:val="00674290"/>
    <w:rsid w:val="006743D2"/>
    <w:rsid w:val="00674A39"/>
    <w:rsid w:val="00675972"/>
    <w:rsid w:val="00675EBE"/>
    <w:rsid w:val="00677425"/>
    <w:rsid w:val="0067777D"/>
    <w:rsid w:val="0068004E"/>
    <w:rsid w:val="00681ED2"/>
    <w:rsid w:val="006827E4"/>
    <w:rsid w:val="00683022"/>
    <w:rsid w:val="00684373"/>
    <w:rsid w:val="00684A18"/>
    <w:rsid w:val="0068520B"/>
    <w:rsid w:val="00685397"/>
    <w:rsid w:val="0068549F"/>
    <w:rsid w:val="00685655"/>
    <w:rsid w:val="006866B6"/>
    <w:rsid w:val="006869AC"/>
    <w:rsid w:val="00687002"/>
    <w:rsid w:val="00687EDB"/>
    <w:rsid w:val="00690642"/>
    <w:rsid w:val="00690BAD"/>
    <w:rsid w:val="00690FB5"/>
    <w:rsid w:val="006929EC"/>
    <w:rsid w:val="006938B1"/>
    <w:rsid w:val="006948D6"/>
    <w:rsid w:val="006952E2"/>
    <w:rsid w:val="00695B43"/>
    <w:rsid w:val="006974C7"/>
    <w:rsid w:val="006977D6"/>
    <w:rsid w:val="006A14E9"/>
    <w:rsid w:val="006A2087"/>
    <w:rsid w:val="006A3099"/>
    <w:rsid w:val="006A3283"/>
    <w:rsid w:val="006A36E5"/>
    <w:rsid w:val="006A39A9"/>
    <w:rsid w:val="006A4191"/>
    <w:rsid w:val="006A43C2"/>
    <w:rsid w:val="006A4518"/>
    <w:rsid w:val="006A4606"/>
    <w:rsid w:val="006A4726"/>
    <w:rsid w:val="006A4D77"/>
    <w:rsid w:val="006A4DBB"/>
    <w:rsid w:val="006A50BD"/>
    <w:rsid w:val="006A5114"/>
    <w:rsid w:val="006A5A52"/>
    <w:rsid w:val="006A6290"/>
    <w:rsid w:val="006A648D"/>
    <w:rsid w:val="006A7AE2"/>
    <w:rsid w:val="006A7DB5"/>
    <w:rsid w:val="006B1EA8"/>
    <w:rsid w:val="006B3734"/>
    <w:rsid w:val="006B37FE"/>
    <w:rsid w:val="006B3C0C"/>
    <w:rsid w:val="006B4251"/>
    <w:rsid w:val="006B4F17"/>
    <w:rsid w:val="006B542B"/>
    <w:rsid w:val="006B6710"/>
    <w:rsid w:val="006B6E76"/>
    <w:rsid w:val="006B6EC5"/>
    <w:rsid w:val="006B7AC8"/>
    <w:rsid w:val="006B7DF8"/>
    <w:rsid w:val="006C06EA"/>
    <w:rsid w:val="006C0918"/>
    <w:rsid w:val="006C1484"/>
    <w:rsid w:val="006C16F7"/>
    <w:rsid w:val="006C1A14"/>
    <w:rsid w:val="006C231A"/>
    <w:rsid w:val="006C2F7E"/>
    <w:rsid w:val="006C429A"/>
    <w:rsid w:val="006C4353"/>
    <w:rsid w:val="006C5414"/>
    <w:rsid w:val="006C5763"/>
    <w:rsid w:val="006C686D"/>
    <w:rsid w:val="006C6EB4"/>
    <w:rsid w:val="006C7045"/>
    <w:rsid w:val="006C76CB"/>
    <w:rsid w:val="006C77BC"/>
    <w:rsid w:val="006D08C5"/>
    <w:rsid w:val="006D0BF0"/>
    <w:rsid w:val="006D0C93"/>
    <w:rsid w:val="006D0D48"/>
    <w:rsid w:val="006D0F03"/>
    <w:rsid w:val="006D239A"/>
    <w:rsid w:val="006D29A1"/>
    <w:rsid w:val="006D380F"/>
    <w:rsid w:val="006D3BBD"/>
    <w:rsid w:val="006D41F8"/>
    <w:rsid w:val="006D45C2"/>
    <w:rsid w:val="006D4826"/>
    <w:rsid w:val="006D4E80"/>
    <w:rsid w:val="006D4FB2"/>
    <w:rsid w:val="006D5354"/>
    <w:rsid w:val="006D5A32"/>
    <w:rsid w:val="006D5BD8"/>
    <w:rsid w:val="006D6880"/>
    <w:rsid w:val="006D6915"/>
    <w:rsid w:val="006D6E17"/>
    <w:rsid w:val="006E01BF"/>
    <w:rsid w:val="006E03D4"/>
    <w:rsid w:val="006E219F"/>
    <w:rsid w:val="006E3471"/>
    <w:rsid w:val="006E3924"/>
    <w:rsid w:val="006E39D6"/>
    <w:rsid w:val="006E58D4"/>
    <w:rsid w:val="006E5B3C"/>
    <w:rsid w:val="006E5F47"/>
    <w:rsid w:val="006E5FC8"/>
    <w:rsid w:val="006E5FEE"/>
    <w:rsid w:val="006E64CC"/>
    <w:rsid w:val="006E6760"/>
    <w:rsid w:val="006F0AB9"/>
    <w:rsid w:val="006F15A6"/>
    <w:rsid w:val="006F1B0D"/>
    <w:rsid w:val="006F3393"/>
    <w:rsid w:val="006F4287"/>
    <w:rsid w:val="006F42C1"/>
    <w:rsid w:val="006F4F4B"/>
    <w:rsid w:val="006F59ED"/>
    <w:rsid w:val="006F60F1"/>
    <w:rsid w:val="006F7009"/>
    <w:rsid w:val="006F7541"/>
    <w:rsid w:val="006F77BD"/>
    <w:rsid w:val="006F7E88"/>
    <w:rsid w:val="007002DF"/>
    <w:rsid w:val="00701286"/>
    <w:rsid w:val="00702474"/>
    <w:rsid w:val="00702A11"/>
    <w:rsid w:val="00702EBE"/>
    <w:rsid w:val="00702EDB"/>
    <w:rsid w:val="0070332B"/>
    <w:rsid w:val="00703B90"/>
    <w:rsid w:val="00705102"/>
    <w:rsid w:val="007051DF"/>
    <w:rsid w:val="00705E31"/>
    <w:rsid w:val="00706BE9"/>
    <w:rsid w:val="0070776B"/>
    <w:rsid w:val="007078CF"/>
    <w:rsid w:val="00711527"/>
    <w:rsid w:val="007115DE"/>
    <w:rsid w:val="00711C80"/>
    <w:rsid w:val="0071289B"/>
    <w:rsid w:val="00713013"/>
    <w:rsid w:val="00714077"/>
    <w:rsid w:val="007142BD"/>
    <w:rsid w:val="00716CFF"/>
    <w:rsid w:val="0071739C"/>
    <w:rsid w:val="00717802"/>
    <w:rsid w:val="00717F3E"/>
    <w:rsid w:val="00717FDE"/>
    <w:rsid w:val="007200AB"/>
    <w:rsid w:val="007205D2"/>
    <w:rsid w:val="007209B9"/>
    <w:rsid w:val="00720A8B"/>
    <w:rsid w:val="00721356"/>
    <w:rsid w:val="007215DB"/>
    <w:rsid w:val="00722CC8"/>
    <w:rsid w:val="00723023"/>
    <w:rsid w:val="007230EE"/>
    <w:rsid w:val="00723766"/>
    <w:rsid w:val="00723C20"/>
    <w:rsid w:val="007249F9"/>
    <w:rsid w:val="00726361"/>
    <w:rsid w:val="00726618"/>
    <w:rsid w:val="0072663D"/>
    <w:rsid w:val="00726A99"/>
    <w:rsid w:val="00726B25"/>
    <w:rsid w:val="00727103"/>
    <w:rsid w:val="00727923"/>
    <w:rsid w:val="0073064D"/>
    <w:rsid w:val="00730CD3"/>
    <w:rsid w:val="007311B2"/>
    <w:rsid w:val="00731BA4"/>
    <w:rsid w:val="0073235A"/>
    <w:rsid w:val="007335F0"/>
    <w:rsid w:val="00733C2E"/>
    <w:rsid w:val="00734636"/>
    <w:rsid w:val="007353BC"/>
    <w:rsid w:val="0073594C"/>
    <w:rsid w:val="00737246"/>
    <w:rsid w:val="00737733"/>
    <w:rsid w:val="00737A80"/>
    <w:rsid w:val="00740131"/>
    <w:rsid w:val="00740855"/>
    <w:rsid w:val="00740898"/>
    <w:rsid w:val="00740D30"/>
    <w:rsid w:val="00740DDA"/>
    <w:rsid w:val="00742115"/>
    <w:rsid w:val="007433A5"/>
    <w:rsid w:val="00744C57"/>
    <w:rsid w:val="007452DD"/>
    <w:rsid w:val="00745E86"/>
    <w:rsid w:val="0074758D"/>
    <w:rsid w:val="007543D3"/>
    <w:rsid w:val="007544EF"/>
    <w:rsid w:val="00755054"/>
    <w:rsid w:val="00755613"/>
    <w:rsid w:val="007559FA"/>
    <w:rsid w:val="00755EB5"/>
    <w:rsid w:val="00755FD1"/>
    <w:rsid w:val="00756BA1"/>
    <w:rsid w:val="00757C3F"/>
    <w:rsid w:val="007600F5"/>
    <w:rsid w:val="00760500"/>
    <w:rsid w:val="00760BBB"/>
    <w:rsid w:val="00761D63"/>
    <w:rsid w:val="0076290A"/>
    <w:rsid w:val="007635E5"/>
    <w:rsid w:val="0076464E"/>
    <w:rsid w:val="0076632B"/>
    <w:rsid w:val="0076635A"/>
    <w:rsid w:val="007663FE"/>
    <w:rsid w:val="00766EFB"/>
    <w:rsid w:val="007674EB"/>
    <w:rsid w:val="0077167C"/>
    <w:rsid w:val="00771E48"/>
    <w:rsid w:val="00772BEE"/>
    <w:rsid w:val="0077355D"/>
    <w:rsid w:val="00773F02"/>
    <w:rsid w:val="00773FC7"/>
    <w:rsid w:val="00774B3A"/>
    <w:rsid w:val="00774E64"/>
    <w:rsid w:val="0077534C"/>
    <w:rsid w:val="00775FAB"/>
    <w:rsid w:val="00775FD8"/>
    <w:rsid w:val="00776101"/>
    <w:rsid w:val="00777355"/>
    <w:rsid w:val="00777A2F"/>
    <w:rsid w:val="00777C37"/>
    <w:rsid w:val="00780AEE"/>
    <w:rsid w:val="00780DB0"/>
    <w:rsid w:val="007816DF"/>
    <w:rsid w:val="0078196C"/>
    <w:rsid w:val="00781C4F"/>
    <w:rsid w:val="00781DAA"/>
    <w:rsid w:val="00782048"/>
    <w:rsid w:val="007821F9"/>
    <w:rsid w:val="007830EE"/>
    <w:rsid w:val="00783A70"/>
    <w:rsid w:val="00784A5B"/>
    <w:rsid w:val="007858C2"/>
    <w:rsid w:val="00786443"/>
    <w:rsid w:val="00786D67"/>
    <w:rsid w:val="0078754F"/>
    <w:rsid w:val="007909BF"/>
    <w:rsid w:val="00790F1D"/>
    <w:rsid w:val="00791643"/>
    <w:rsid w:val="00791685"/>
    <w:rsid w:val="00792870"/>
    <w:rsid w:val="00793923"/>
    <w:rsid w:val="00793D82"/>
    <w:rsid w:val="007945A4"/>
    <w:rsid w:val="00794C4A"/>
    <w:rsid w:val="007959D8"/>
    <w:rsid w:val="00795D7F"/>
    <w:rsid w:val="00796235"/>
    <w:rsid w:val="007965D1"/>
    <w:rsid w:val="007979F9"/>
    <w:rsid w:val="007A13AB"/>
    <w:rsid w:val="007A1E2A"/>
    <w:rsid w:val="007A2859"/>
    <w:rsid w:val="007A33B2"/>
    <w:rsid w:val="007A3675"/>
    <w:rsid w:val="007A3CBF"/>
    <w:rsid w:val="007A3D7D"/>
    <w:rsid w:val="007A4421"/>
    <w:rsid w:val="007A5010"/>
    <w:rsid w:val="007A5174"/>
    <w:rsid w:val="007A7602"/>
    <w:rsid w:val="007B0E63"/>
    <w:rsid w:val="007B1E0F"/>
    <w:rsid w:val="007B2CAE"/>
    <w:rsid w:val="007B4B1D"/>
    <w:rsid w:val="007B4D51"/>
    <w:rsid w:val="007B5B3E"/>
    <w:rsid w:val="007B5B7D"/>
    <w:rsid w:val="007B76F0"/>
    <w:rsid w:val="007B7AE2"/>
    <w:rsid w:val="007B7F18"/>
    <w:rsid w:val="007C008A"/>
    <w:rsid w:val="007C11A1"/>
    <w:rsid w:val="007C1F43"/>
    <w:rsid w:val="007C219C"/>
    <w:rsid w:val="007C228B"/>
    <w:rsid w:val="007C2390"/>
    <w:rsid w:val="007C296D"/>
    <w:rsid w:val="007C2AA4"/>
    <w:rsid w:val="007C2DA2"/>
    <w:rsid w:val="007C3187"/>
    <w:rsid w:val="007C32BE"/>
    <w:rsid w:val="007C3A32"/>
    <w:rsid w:val="007C3BA0"/>
    <w:rsid w:val="007C3BB9"/>
    <w:rsid w:val="007C40CC"/>
    <w:rsid w:val="007C437B"/>
    <w:rsid w:val="007C4E39"/>
    <w:rsid w:val="007C52B2"/>
    <w:rsid w:val="007C5833"/>
    <w:rsid w:val="007C5B8E"/>
    <w:rsid w:val="007C699B"/>
    <w:rsid w:val="007C6D1C"/>
    <w:rsid w:val="007C797F"/>
    <w:rsid w:val="007D015A"/>
    <w:rsid w:val="007D27EC"/>
    <w:rsid w:val="007D2D4B"/>
    <w:rsid w:val="007D3695"/>
    <w:rsid w:val="007D3763"/>
    <w:rsid w:val="007D37E5"/>
    <w:rsid w:val="007D3F1A"/>
    <w:rsid w:val="007D3F69"/>
    <w:rsid w:val="007D462C"/>
    <w:rsid w:val="007D4810"/>
    <w:rsid w:val="007D4EFD"/>
    <w:rsid w:val="007D64ED"/>
    <w:rsid w:val="007D65A9"/>
    <w:rsid w:val="007D6639"/>
    <w:rsid w:val="007D6D02"/>
    <w:rsid w:val="007D72A4"/>
    <w:rsid w:val="007E0F13"/>
    <w:rsid w:val="007E2587"/>
    <w:rsid w:val="007E3664"/>
    <w:rsid w:val="007E66FD"/>
    <w:rsid w:val="007E788A"/>
    <w:rsid w:val="007F1EEF"/>
    <w:rsid w:val="007F29F1"/>
    <w:rsid w:val="007F3A45"/>
    <w:rsid w:val="007F4890"/>
    <w:rsid w:val="007F4D40"/>
    <w:rsid w:val="007F5511"/>
    <w:rsid w:val="007F58B8"/>
    <w:rsid w:val="007F7607"/>
    <w:rsid w:val="007F7E30"/>
    <w:rsid w:val="008009A1"/>
    <w:rsid w:val="00800BCA"/>
    <w:rsid w:val="00801BCC"/>
    <w:rsid w:val="00801D94"/>
    <w:rsid w:val="00801FF2"/>
    <w:rsid w:val="008023EA"/>
    <w:rsid w:val="00802915"/>
    <w:rsid w:val="00804180"/>
    <w:rsid w:val="008044E3"/>
    <w:rsid w:val="00805660"/>
    <w:rsid w:val="0080643E"/>
    <w:rsid w:val="008064DE"/>
    <w:rsid w:val="0080664A"/>
    <w:rsid w:val="00807768"/>
    <w:rsid w:val="00807BD8"/>
    <w:rsid w:val="00807CF9"/>
    <w:rsid w:val="0081110E"/>
    <w:rsid w:val="00811C31"/>
    <w:rsid w:val="008125E2"/>
    <w:rsid w:val="00814102"/>
    <w:rsid w:val="00815697"/>
    <w:rsid w:val="00815AD7"/>
    <w:rsid w:val="00815BB2"/>
    <w:rsid w:val="008163C6"/>
    <w:rsid w:val="00817B57"/>
    <w:rsid w:val="00817F68"/>
    <w:rsid w:val="00820CCF"/>
    <w:rsid w:val="00821D26"/>
    <w:rsid w:val="0082289D"/>
    <w:rsid w:val="00822D63"/>
    <w:rsid w:val="00822E82"/>
    <w:rsid w:val="00823C98"/>
    <w:rsid w:val="00824C36"/>
    <w:rsid w:val="0082502C"/>
    <w:rsid w:val="008250B0"/>
    <w:rsid w:val="008251C1"/>
    <w:rsid w:val="008259C6"/>
    <w:rsid w:val="00825BE1"/>
    <w:rsid w:val="00825E99"/>
    <w:rsid w:val="00825FA0"/>
    <w:rsid w:val="00826A15"/>
    <w:rsid w:val="0082798C"/>
    <w:rsid w:val="0083057F"/>
    <w:rsid w:val="00831000"/>
    <w:rsid w:val="00831DD2"/>
    <w:rsid w:val="00832F3C"/>
    <w:rsid w:val="00833548"/>
    <w:rsid w:val="0083522A"/>
    <w:rsid w:val="00836279"/>
    <w:rsid w:val="00836643"/>
    <w:rsid w:val="00837F0F"/>
    <w:rsid w:val="00840B90"/>
    <w:rsid w:val="008410C3"/>
    <w:rsid w:val="008414B8"/>
    <w:rsid w:val="00841596"/>
    <w:rsid w:val="00841FB8"/>
    <w:rsid w:val="00842235"/>
    <w:rsid w:val="00842974"/>
    <w:rsid w:val="00844402"/>
    <w:rsid w:val="0084444A"/>
    <w:rsid w:val="0084486C"/>
    <w:rsid w:val="00845FE9"/>
    <w:rsid w:val="008463BA"/>
    <w:rsid w:val="00846733"/>
    <w:rsid w:val="0084746D"/>
    <w:rsid w:val="0085087A"/>
    <w:rsid w:val="00850CBD"/>
    <w:rsid w:val="0085217A"/>
    <w:rsid w:val="00852F2D"/>
    <w:rsid w:val="00853495"/>
    <w:rsid w:val="008536D5"/>
    <w:rsid w:val="00853B4B"/>
    <w:rsid w:val="00853FB9"/>
    <w:rsid w:val="00854707"/>
    <w:rsid w:val="0085479E"/>
    <w:rsid w:val="008560E3"/>
    <w:rsid w:val="00857C91"/>
    <w:rsid w:val="00860726"/>
    <w:rsid w:val="00860779"/>
    <w:rsid w:val="008607B2"/>
    <w:rsid w:val="00860901"/>
    <w:rsid w:val="00860A3E"/>
    <w:rsid w:val="00860BD6"/>
    <w:rsid w:val="00861061"/>
    <w:rsid w:val="0086123F"/>
    <w:rsid w:val="008625D1"/>
    <w:rsid w:val="00862ED2"/>
    <w:rsid w:val="00863134"/>
    <w:rsid w:val="00863CAD"/>
    <w:rsid w:val="00863EFC"/>
    <w:rsid w:val="008646C2"/>
    <w:rsid w:val="00864961"/>
    <w:rsid w:val="00864F46"/>
    <w:rsid w:val="00865624"/>
    <w:rsid w:val="00865A67"/>
    <w:rsid w:val="00865BDD"/>
    <w:rsid w:val="00865D12"/>
    <w:rsid w:val="0086623D"/>
    <w:rsid w:val="00866840"/>
    <w:rsid w:val="008701FB"/>
    <w:rsid w:val="0087085E"/>
    <w:rsid w:val="00870CDE"/>
    <w:rsid w:val="008718F7"/>
    <w:rsid w:val="00872147"/>
    <w:rsid w:val="008725FC"/>
    <w:rsid w:val="0087291C"/>
    <w:rsid w:val="00873C0B"/>
    <w:rsid w:val="00873DE5"/>
    <w:rsid w:val="0087420B"/>
    <w:rsid w:val="00874320"/>
    <w:rsid w:val="00875077"/>
    <w:rsid w:val="008750BB"/>
    <w:rsid w:val="00876829"/>
    <w:rsid w:val="008768B2"/>
    <w:rsid w:val="00876BF1"/>
    <w:rsid w:val="00877A12"/>
    <w:rsid w:val="0088068E"/>
    <w:rsid w:val="00881959"/>
    <w:rsid w:val="008823A2"/>
    <w:rsid w:val="008827E4"/>
    <w:rsid w:val="00882837"/>
    <w:rsid w:val="008835B9"/>
    <w:rsid w:val="008839F2"/>
    <w:rsid w:val="00884223"/>
    <w:rsid w:val="00884799"/>
    <w:rsid w:val="0088485A"/>
    <w:rsid w:val="00884A2D"/>
    <w:rsid w:val="0088534D"/>
    <w:rsid w:val="00885455"/>
    <w:rsid w:val="00885C73"/>
    <w:rsid w:val="00887E15"/>
    <w:rsid w:val="0089012F"/>
    <w:rsid w:val="00890692"/>
    <w:rsid w:val="00890ACB"/>
    <w:rsid w:val="00890C0D"/>
    <w:rsid w:val="0089133C"/>
    <w:rsid w:val="00891B24"/>
    <w:rsid w:val="00891FB0"/>
    <w:rsid w:val="008922EA"/>
    <w:rsid w:val="00892680"/>
    <w:rsid w:val="008930CF"/>
    <w:rsid w:val="00895173"/>
    <w:rsid w:val="00895D43"/>
    <w:rsid w:val="0089652B"/>
    <w:rsid w:val="00897509"/>
    <w:rsid w:val="008A0CCF"/>
    <w:rsid w:val="008A2D4F"/>
    <w:rsid w:val="008A3323"/>
    <w:rsid w:val="008A4DA6"/>
    <w:rsid w:val="008A58A4"/>
    <w:rsid w:val="008A62F4"/>
    <w:rsid w:val="008A63E0"/>
    <w:rsid w:val="008A6530"/>
    <w:rsid w:val="008A6B37"/>
    <w:rsid w:val="008A6C71"/>
    <w:rsid w:val="008A6C84"/>
    <w:rsid w:val="008B0196"/>
    <w:rsid w:val="008B0393"/>
    <w:rsid w:val="008B0CC2"/>
    <w:rsid w:val="008B0CCD"/>
    <w:rsid w:val="008B0EDF"/>
    <w:rsid w:val="008B1435"/>
    <w:rsid w:val="008B17A3"/>
    <w:rsid w:val="008B18FC"/>
    <w:rsid w:val="008B2561"/>
    <w:rsid w:val="008B279F"/>
    <w:rsid w:val="008B2BB0"/>
    <w:rsid w:val="008B3A58"/>
    <w:rsid w:val="008B4DE7"/>
    <w:rsid w:val="008B5364"/>
    <w:rsid w:val="008B5527"/>
    <w:rsid w:val="008B59A4"/>
    <w:rsid w:val="008B5A13"/>
    <w:rsid w:val="008B60C0"/>
    <w:rsid w:val="008B77BA"/>
    <w:rsid w:val="008B7A91"/>
    <w:rsid w:val="008C0303"/>
    <w:rsid w:val="008C133C"/>
    <w:rsid w:val="008C1934"/>
    <w:rsid w:val="008C1E2B"/>
    <w:rsid w:val="008C1F5C"/>
    <w:rsid w:val="008C22CB"/>
    <w:rsid w:val="008C5B31"/>
    <w:rsid w:val="008C6722"/>
    <w:rsid w:val="008C6F7E"/>
    <w:rsid w:val="008C7C66"/>
    <w:rsid w:val="008D06FA"/>
    <w:rsid w:val="008D0774"/>
    <w:rsid w:val="008D1CF1"/>
    <w:rsid w:val="008D27BA"/>
    <w:rsid w:val="008D3CC0"/>
    <w:rsid w:val="008D52D3"/>
    <w:rsid w:val="008D55F4"/>
    <w:rsid w:val="008D591E"/>
    <w:rsid w:val="008D5B49"/>
    <w:rsid w:val="008D5B9F"/>
    <w:rsid w:val="008D6650"/>
    <w:rsid w:val="008D685B"/>
    <w:rsid w:val="008D7507"/>
    <w:rsid w:val="008D7CF8"/>
    <w:rsid w:val="008D7DB7"/>
    <w:rsid w:val="008E0AD3"/>
    <w:rsid w:val="008E181A"/>
    <w:rsid w:val="008E196B"/>
    <w:rsid w:val="008E2063"/>
    <w:rsid w:val="008E22C8"/>
    <w:rsid w:val="008E350C"/>
    <w:rsid w:val="008E3D2E"/>
    <w:rsid w:val="008E3EE5"/>
    <w:rsid w:val="008E5763"/>
    <w:rsid w:val="008E59C2"/>
    <w:rsid w:val="008E5B0F"/>
    <w:rsid w:val="008E6B94"/>
    <w:rsid w:val="008E6C7F"/>
    <w:rsid w:val="008E7DD1"/>
    <w:rsid w:val="008F11EE"/>
    <w:rsid w:val="008F13AD"/>
    <w:rsid w:val="008F14C5"/>
    <w:rsid w:val="008F1AF9"/>
    <w:rsid w:val="008F1FB6"/>
    <w:rsid w:val="008F2065"/>
    <w:rsid w:val="008F37F3"/>
    <w:rsid w:val="008F3CAE"/>
    <w:rsid w:val="008F4DE5"/>
    <w:rsid w:val="008F677A"/>
    <w:rsid w:val="008F7D5D"/>
    <w:rsid w:val="008F7E14"/>
    <w:rsid w:val="00900691"/>
    <w:rsid w:val="00900754"/>
    <w:rsid w:val="009007FA"/>
    <w:rsid w:val="00900D6B"/>
    <w:rsid w:val="00902104"/>
    <w:rsid w:val="00903D80"/>
    <w:rsid w:val="0090488B"/>
    <w:rsid w:val="00904D8A"/>
    <w:rsid w:val="00905772"/>
    <w:rsid w:val="00905C4F"/>
    <w:rsid w:val="00905F3D"/>
    <w:rsid w:val="00906013"/>
    <w:rsid w:val="009067A6"/>
    <w:rsid w:val="00907421"/>
    <w:rsid w:val="0090786E"/>
    <w:rsid w:val="00907C1E"/>
    <w:rsid w:val="00907D33"/>
    <w:rsid w:val="00910161"/>
    <w:rsid w:val="00910EB2"/>
    <w:rsid w:val="00911F22"/>
    <w:rsid w:val="00912A30"/>
    <w:rsid w:val="00912B55"/>
    <w:rsid w:val="0091350D"/>
    <w:rsid w:val="0091351B"/>
    <w:rsid w:val="00913AE1"/>
    <w:rsid w:val="00914924"/>
    <w:rsid w:val="00915BE6"/>
    <w:rsid w:val="00915FD0"/>
    <w:rsid w:val="0091634D"/>
    <w:rsid w:val="0091760D"/>
    <w:rsid w:val="00917A53"/>
    <w:rsid w:val="00917AB9"/>
    <w:rsid w:val="00920068"/>
    <w:rsid w:val="0092058D"/>
    <w:rsid w:val="0092095F"/>
    <w:rsid w:val="00922C45"/>
    <w:rsid w:val="00922E88"/>
    <w:rsid w:val="00922FF5"/>
    <w:rsid w:val="0092448C"/>
    <w:rsid w:val="00924790"/>
    <w:rsid w:val="00924A2C"/>
    <w:rsid w:val="00924B0A"/>
    <w:rsid w:val="00925019"/>
    <w:rsid w:val="0092528A"/>
    <w:rsid w:val="0092549D"/>
    <w:rsid w:val="00925516"/>
    <w:rsid w:val="0092603F"/>
    <w:rsid w:val="009265C9"/>
    <w:rsid w:val="00926FB9"/>
    <w:rsid w:val="00927AC5"/>
    <w:rsid w:val="00927D90"/>
    <w:rsid w:val="00931137"/>
    <w:rsid w:val="0093139C"/>
    <w:rsid w:val="0093426C"/>
    <w:rsid w:val="0093465F"/>
    <w:rsid w:val="00935331"/>
    <w:rsid w:val="0093668F"/>
    <w:rsid w:val="00937561"/>
    <w:rsid w:val="009375F1"/>
    <w:rsid w:val="00937AEE"/>
    <w:rsid w:val="009405F3"/>
    <w:rsid w:val="009410E4"/>
    <w:rsid w:val="00941116"/>
    <w:rsid w:val="00941D05"/>
    <w:rsid w:val="00941DA3"/>
    <w:rsid w:val="009421D4"/>
    <w:rsid w:val="00942737"/>
    <w:rsid w:val="009434EF"/>
    <w:rsid w:val="00943648"/>
    <w:rsid w:val="009438EF"/>
    <w:rsid w:val="00944710"/>
    <w:rsid w:val="0094520C"/>
    <w:rsid w:val="00946E6F"/>
    <w:rsid w:val="009476A1"/>
    <w:rsid w:val="009500E0"/>
    <w:rsid w:val="00950138"/>
    <w:rsid w:val="00950CC8"/>
    <w:rsid w:val="009523F9"/>
    <w:rsid w:val="0095480E"/>
    <w:rsid w:val="00954A01"/>
    <w:rsid w:val="00954A4A"/>
    <w:rsid w:val="00954B55"/>
    <w:rsid w:val="0095512C"/>
    <w:rsid w:val="00955A3A"/>
    <w:rsid w:val="00955BC0"/>
    <w:rsid w:val="00955FFC"/>
    <w:rsid w:val="009561A7"/>
    <w:rsid w:val="009561CD"/>
    <w:rsid w:val="00956639"/>
    <w:rsid w:val="009566B9"/>
    <w:rsid w:val="009568FF"/>
    <w:rsid w:val="009569F7"/>
    <w:rsid w:val="00956CF5"/>
    <w:rsid w:val="00957BFB"/>
    <w:rsid w:val="00957C43"/>
    <w:rsid w:val="00960D35"/>
    <w:rsid w:val="0096126D"/>
    <w:rsid w:val="009614BF"/>
    <w:rsid w:val="009614FF"/>
    <w:rsid w:val="00962179"/>
    <w:rsid w:val="00962437"/>
    <w:rsid w:val="009626CF"/>
    <w:rsid w:val="00963A6B"/>
    <w:rsid w:val="009642FD"/>
    <w:rsid w:val="00964A39"/>
    <w:rsid w:val="00965392"/>
    <w:rsid w:val="00965CFE"/>
    <w:rsid w:val="009665C6"/>
    <w:rsid w:val="0097019B"/>
    <w:rsid w:val="00970278"/>
    <w:rsid w:val="00970B50"/>
    <w:rsid w:val="00971C52"/>
    <w:rsid w:val="0097346D"/>
    <w:rsid w:val="009738AA"/>
    <w:rsid w:val="00974847"/>
    <w:rsid w:val="00974E1E"/>
    <w:rsid w:val="00980275"/>
    <w:rsid w:val="00980719"/>
    <w:rsid w:val="0098167A"/>
    <w:rsid w:val="009816B6"/>
    <w:rsid w:val="0098187E"/>
    <w:rsid w:val="00982226"/>
    <w:rsid w:val="009825B0"/>
    <w:rsid w:val="00982652"/>
    <w:rsid w:val="009826D9"/>
    <w:rsid w:val="00982A73"/>
    <w:rsid w:val="00982EC1"/>
    <w:rsid w:val="009830AB"/>
    <w:rsid w:val="009845CD"/>
    <w:rsid w:val="009868E3"/>
    <w:rsid w:val="009871B4"/>
    <w:rsid w:val="00987C4C"/>
    <w:rsid w:val="00987F51"/>
    <w:rsid w:val="00990257"/>
    <w:rsid w:val="0099055C"/>
    <w:rsid w:val="00990823"/>
    <w:rsid w:val="00990F6D"/>
    <w:rsid w:val="00991205"/>
    <w:rsid w:val="00991D4C"/>
    <w:rsid w:val="00991DB4"/>
    <w:rsid w:val="009927F7"/>
    <w:rsid w:val="0099289E"/>
    <w:rsid w:val="00992E93"/>
    <w:rsid w:val="009933AC"/>
    <w:rsid w:val="00993F61"/>
    <w:rsid w:val="0099509C"/>
    <w:rsid w:val="009972CE"/>
    <w:rsid w:val="0099796D"/>
    <w:rsid w:val="009A02D6"/>
    <w:rsid w:val="009A0F11"/>
    <w:rsid w:val="009A19DE"/>
    <w:rsid w:val="009A1C25"/>
    <w:rsid w:val="009A21A4"/>
    <w:rsid w:val="009A21E4"/>
    <w:rsid w:val="009A236B"/>
    <w:rsid w:val="009A2C07"/>
    <w:rsid w:val="009A2D96"/>
    <w:rsid w:val="009A4222"/>
    <w:rsid w:val="009A6374"/>
    <w:rsid w:val="009A6D58"/>
    <w:rsid w:val="009A6E7D"/>
    <w:rsid w:val="009B0DC0"/>
    <w:rsid w:val="009B1074"/>
    <w:rsid w:val="009B1176"/>
    <w:rsid w:val="009B1623"/>
    <w:rsid w:val="009B360B"/>
    <w:rsid w:val="009B3A99"/>
    <w:rsid w:val="009B487B"/>
    <w:rsid w:val="009B5D7D"/>
    <w:rsid w:val="009B75C5"/>
    <w:rsid w:val="009C006F"/>
    <w:rsid w:val="009C0A3E"/>
    <w:rsid w:val="009C0CAD"/>
    <w:rsid w:val="009C0D30"/>
    <w:rsid w:val="009C1871"/>
    <w:rsid w:val="009C2B4D"/>
    <w:rsid w:val="009C2DCB"/>
    <w:rsid w:val="009C3DF9"/>
    <w:rsid w:val="009C3F70"/>
    <w:rsid w:val="009C4279"/>
    <w:rsid w:val="009C4613"/>
    <w:rsid w:val="009C56CF"/>
    <w:rsid w:val="009C582E"/>
    <w:rsid w:val="009C628E"/>
    <w:rsid w:val="009C6AE9"/>
    <w:rsid w:val="009C6DB7"/>
    <w:rsid w:val="009C7902"/>
    <w:rsid w:val="009D0C85"/>
    <w:rsid w:val="009D2288"/>
    <w:rsid w:val="009D253C"/>
    <w:rsid w:val="009D2852"/>
    <w:rsid w:val="009D33AE"/>
    <w:rsid w:val="009D3BA1"/>
    <w:rsid w:val="009D3DFF"/>
    <w:rsid w:val="009D4180"/>
    <w:rsid w:val="009D5355"/>
    <w:rsid w:val="009D5767"/>
    <w:rsid w:val="009D5D25"/>
    <w:rsid w:val="009D5FD8"/>
    <w:rsid w:val="009D63EC"/>
    <w:rsid w:val="009D6B12"/>
    <w:rsid w:val="009D6C27"/>
    <w:rsid w:val="009D6FBD"/>
    <w:rsid w:val="009E019F"/>
    <w:rsid w:val="009E033D"/>
    <w:rsid w:val="009E0348"/>
    <w:rsid w:val="009E14E5"/>
    <w:rsid w:val="009E1505"/>
    <w:rsid w:val="009E235E"/>
    <w:rsid w:val="009E2BCE"/>
    <w:rsid w:val="009E2C6D"/>
    <w:rsid w:val="009E3DE3"/>
    <w:rsid w:val="009E45A0"/>
    <w:rsid w:val="009E4B10"/>
    <w:rsid w:val="009E589B"/>
    <w:rsid w:val="009E5B9B"/>
    <w:rsid w:val="009E5D8F"/>
    <w:rsid w:val="009E5E1C"/>
    <w:rsid w:val="009E617B"/>
    <w:rsid w:val="009E6841"/>
    <w:rsid w:val="009E7006"/>
    <w:rsid w:val="009E7959"/>
    <w:rsid w:val="009F169E"/>
    <w:rsid w:val="009F1F08"/>
    <w:rsid w:val="009F1F91"/>
    <w:rsid w:val="009F2999"/>
    <w:rsid w:val="009F2B11"/>
    <w:rsid w:val="009F4935"/>
    <w:rsid w:val="009F4E34"/>
    <w:rsid w:val="009F54FC"/>
    <w:rsid w:val="009F5DD7"/>
    <w:rsid w:val="00A000C1"/>
    <w:rsid w:val="00A006FF"/>
    <w:rsid w:val="00A007DA"/>
    <w:rsid w:val="00A00AAA"/>
    <w:rsid w:val="00A02130"/>
    <w:rsid w:val="00A02BD6"/>
    <w:rsid w:val="00A036B2"/>
    <w:rsid w:val="00A03D99"/>
    <w:rsid w:val="00A044AC"/>
    <w:rsid w:val="00A04976"/>
    <w:rsid w:val="00A050BA"/>
    <w:rsid w:val="00A061C2"/>
    <w:rsid w:val="00A10CD2"/>
    <w:rsid w:val="00A111F0"/>
    <w:rsid w:val="00A12E51"/>
    <w:rsid w:val="00A13571"/>
    <w:rsid w:val="00A137BA"/>
    <w:rsid w:val="00A1449F"/>
    <w:rsid w:val="00A1477A"/>
    <w:rsid w:val="00A15213"/>
    <w:rsid w:val="00A168BA"/>
    <w:rsid w:val="00A170A4"/>
    <w:rsid w:val="00A1718C"/>
    <w:rsid w:val="00A17EE1"/>
    <w:rsid w:val="00A17FA8"/>
    <w:rsid w:val="00A206BD"/>
    <w:rsid w:val="00A2252D"/>
    <w:rsid w:val="00A2311F"/>
    <w:rsid w:val="00A23A08"/>
    <w:rsid w:val="00A23D19"/>
    <w:rsid w:val="00A243FE"/>
    <w:rsid w:val="00A24FD9"/>
    <w:rsid w:val="00A25129"/>
    <w:rsid w:val="00A252A4"/>
    <w:rsid w:val="00A25D32"/>
    <w:rsid w:val="00A25FC8"/>
    <w:rsid w:val="00A26DCD"/>
    <w:rsid w:val="00A272A9"/>
    <w:rsid w:val="00A27AE2"/>
    <w:rsid w:val="00A30593"/>
    <w:rsid w:val="00A3089E"/>
    <w:rsid w:val="00A30C50"/>
    <w:rsid w:val="00A30F5C"/>
    <w:rsid w:val="00A31EEA"/>
    <w:rsid w:val="00A32186"/>
    <w:rsid w:val="00A325DE"/>
    <w:rsid w:val="00A32847"/>
    <w:rsid w:val="00A33740"/>
    <w:rsid w:val="00A33BC9"/>
    <w:rsid w:val="00A34EC8"/>
    <w:rsid w:val="00A3558C"/>
    <w:rsid w:val="00A35E0D"/>
    <w:rsid w:val="00A3665B"/>
    <w:rsid w:val="00A3795F"/>
    <w:rsid w:val="00A40702"/>
    <w:rsid w:val="00A412FE"/>
    <w:rsid w:val="00A41BD2"/>
    <w:rsid w:val="00A41D93"/>
    <w:rsid w:val="00A428F8"/>
    <w:rsid w:val="00A439CA"/>
    <w:rsid w:val="00A443E6"/>
    <w:rsid w:val="00A448B1"/>
    <w:rsid w:val="00A45393"/>
    <w:rsid w:val="00A4551B"/>
    <w:rsid w:val="00A45738"/>
    <w:rsid w:val="00A46127"/>
    <w:rsid w:val="00A462A8"/>
    <w:rsid w:val="00A50038"/>
    <w:rsid w:val="00A50B09"/>
    <w:rsid w:val="00A5129E"/>
    <w:rsid w:val="00A51D00"/>
    <w:rsid w:val="00A52926"/>
    <w:rsid w:val="00A530F6"/>
    <w:rsid w:val="00A5370D"/>
    <w:rsid w:val="00A53F96"/>
    <w:rsid w:val="00A543E7"/>
    <w:rsid w:val="00A5440E"/>
    <w:rsid w:val="00A54D86"/>
    <w:rsid w:val="00A55C3D"/>
    <w:rsid w:val="00A56386"/>
    <w:rsid w:val="00A566B2"/>
    <w:rsid w:val="00A6060C"/>
    <w:rsid w:val="00A6062C"/>
    <w:rsid w:val="00A60931"/>
    <w:rsid w:val="00A61094"/>
    <w:rsid w:val="00A623BC"/>
    <w:rsid w:val="00A630D0"/>
    <w:rsid w:val="00A6422A"/>
    <w:rsid w:val="00A647F6"/>
    <w:rsid w:val="00A64C5A"/>
    <w:rsid w:val="00A64D6B"/>
    <w:rsid w:val="00A657B0"/>
    <w:rsid w:val="00A66941"/>
    <w:rsid w:val="00A66B91"/>
    <w:rsid w:val="00A673D2"/>
    <w:rsid w:val="00A67476"/>
    <w:rsid w:val="00A7057C"/>
    <w:rsid w:val="00A707A8"/>
    <w:rsid w:val="00A71EC5"/>
    <w:rsid w:val="00A723E5"/>
    <w:rsid w:val="00A7257D"/>
    <w:rsid w:val="00A7287E"/>
    <w:rsid w:val="00A72A0B"/>
    <w:rsid w:val="00A7337F"/>
    <w:rsid w:val="00A736CF"/>
    <w:rsid w:val="00A74E9A"/>
    <w:rsid w:val="00A7523B"/>
    <w:rsid w:val="00A752DD"/>
    <w:rsid w:val="00A7539E"/>
    <w:rsid w:val="00A761AE"/>
    <w:rsid w:val="00A76818"/>
    <w:rsid w:val="00A8055F"/>
    <w:rsid w:val="00A80BCB"/>
    <w:rsid w:val="00A82089"/>
    <w:rsid w:val="00A829CE"/>
    <w:rsid w:val="00A829CF"/>
    <w:rsid w:val="00A82D0A"/>
    <w:rsid w:val="00A8378D"/>
    <w:rsid w:val="00A83A71"/>
    <w:rsid w:val="00A84E83"/>
    <w:rsid w:val="00A84F7C"/>
    <w:rsid w:val="00A85F2D"/>
    <w:rsid w:val="00A86195"/>
    <w:rsid w:val="00A868A8"/>
    <w:rsid w:val="00A8762C"/>
    <w:rsid w:val="00A879FC"/>
    <w:rsid w:val="00A87A1F"/>
    <w:rsid w:val="00A87D4F"/>
    <w:rsid w:val="00A87EFD"/>
    <w:rsid w:val="00A903D6"/>
    <w:rsid w:val="00A90772"/>
    <w:rsid w:val="00A908A8"/>
    <w:rsid w:val="00A90D7A"/>
    <w:rsid w:val="00A91092"/>
    <w:rsid w:val="00A91897"/>
    <w:rsid w:val="00A91937"/>
    <w:rsid w:val="00A91BFB"/>
    <w:rsid w:val="00A91F7F"/>
    <w:rsid w:val="00A92242"/>
    <w:rsid w:val="00A924BC"/>
    <w:rsid w:val="00A93072"/>
    <w:rsid w:val="00A94489"/>
    <w:rsid w:val="00A95B92"/>
    <w:rsid w:val="00A9632F"/>
    <w:rsid w:val="00A96859"/>
    <w:rsid w:val="00A96A33"/>
    <w:rsid w:val="00A97A17"/>
    <w:rsid w:val="00AA0F6D"/>
    <w:rsid w:val="00AA1CCD"/>
    <w:rsid w:val="00AA320C"/>
    <w:rsid w:val="00AA3466"/>
    <w:rsid w:val="00AA34E2"/>
    <w:rsid w:val="00AA5DF8"/>
    <w:rsid w:val="00AA6026"/>
    <w:rsid w:val="00AA6C6F"/>
    <w:rsid w:val="00AA72AB"/>
    <w:rsid w:val="00AA787D"/>
    <w:rsid w:val="00AA7A7C"/>
    <w:rsid w:val="00AB0B66"/>
    <w:rsid w:val="00AB14F8"/>
    <w:rsid w:val="00AB351E"/>
    <w:rsid w:val="00AB6644"/>
    <w:rsid w:val="00AB71B0"/>
    <w:rsid w:val="00AB77CE"/>
    <w:rsid w:val="00AB7EF9"/>
    <w:rsid w:val="00AC01E6"/>
    <w:rsid w:val="00AC077B"/>
    <w:rsid w:val="00AC1FBC"/>
    <w:rsid w:val="00AC41A3"/>
    <w:rsid w:val="00AC53C8"/>
    <w:rsid w:val="00AC543F"/>
    <w:rsid w:val="00AC572A"/>
    <w:rsid w:val="00AC58DC"/>
    <w:rsid w:val="00AC5A6F"/>
    <w:rsid w:val="00AC74A2"/>
    <w:rsid w:val="00AC7985"/>
    <w:rsid w:val="00AC7A1B"/>
    <w:rsid w:val="00AD00CB"/>
    <w:rsid w:val="00AD084A"/>
    <w:rsid w:val="00AD0E06"/>
    <w:rsid w:val="00AD1C61"/>
    <w:rsid w:val="00AD1FD5"/>
    <w:rsid w:val="00AD299F"/>
    <w:rsid w:val="00AD31F5"/>
    <w:rsid w:val="00AD338E"/>
    <w:rsid w:val="00AD4228"/>
    <w:rsid w:val="00AD4650"/>
    <w:rsid w:val="00AD478B"/>
    <w:rsid w:val="00AD4CF7"/>
    <w:rsid w:val="00AD5545"/>
    <w:rsid w:val="00AD58E7"/>
    <w:rsid w:val="00AD640F"/>
    <w:rsid w:val="00AD6BF1"/>
    <w:rsid w:val="00AD6C7E"/>
    <w:rsid w:val="00AD6F97"/>
    <w:rsid w:val="00AD7769"/>
    <w:rsid w:val="00AD7D08"/>
    <w:rsid w:val="00AE23C7"/>
    <w:rsid w:val="00AE3510"/>
    <w:rsid w:val="00AE3898"/>
    <w:rsid w:val="00AE3C26"/>
    <w:rsid w:val="00AE45E8"/>
    <w:rsid w:val="00AE4935"/>
    <w:rsid w:val="00AE6778"/>
    <w:rsid w:val="00AE6F70"/>
    <w:rsid w:val="00AE758A"/>
    <w:rsid w:val="00AE7FBC"/>
    <w:rsid w:val="00AF120E"/>
    <w:rsid w:val="00AF1596"/>
    <w:rsid w:val="00AF1783"/>
    <w:rsid w:val="00AF2998"/>
    <w:rsid w:val="00AF3421"/>
    <w:rsid w:val="00AF34C4"/>
    <w:rsid w:val="00AF43D2"/>
    <w:rsid w:val="00AF5253"/>
    <w:rsid w:val="00AF597F"/>
    <w:rsid w:val="00AF6000"/>
    <w:rsid w:val="00AF6E34"/>
    <w:rsid w:val="00AF714C"/>
    <w:rsid w:val="00AF7599"/>
    <w:rsid w:val="00AF75D6"/>
    <w:rsid w:val="00B00085"/>
    <w:rsid w:val="00B00311"/>
    <w:rsid w:val="00B00484"/>
    <w:rsid w:val="00B0076B"/>
    <w:rsid w:val="00B03237"/>
    <w:rsid w:val="00B072B3"/>
    <w:rsid w:val="00B1046C"/>
    <w:rsid w:val="00B10A07"/>
    <w:rsid w:val="00B10A72"/>
    <w:rsid w:val="00B10AA8"/>
    <w:rsid w:val="00B110C6"/>
    <w:rsid w:val="00B116FD"/>
    <w:rsid w:val="00B11F89"/>
    <w:rsid w:val="00B1228C"/>
    <w:rsid w:val="00B132FF"/>
    <w:rsid w:val="00B13746"/>
    <w:rsid w:val="00B13E1C"/>
    <w:rsid w:val="00B13F1A"/>
    <w:rsid w:val="00B159D0"/>
    <w:rsid w:val="00B15A5C"/>
    <w:rsid w:val="00B16029"/>
    <w:rsid w:val="00B16A85"/>
    <w:rsid w:val="00B16EA4"/>
    <w:rsid w:val="00B172B5"/>
    <w:rsid w:val="00B174DB"/>
    <w:rsid w:val="00B20486"/>
    <w:rsid w:val="00B21526"/>
    <w:rsid w:val="00B2170B"/>
    <w:rsid w:val="00B2189B"/>
    <w:rsid w:val="00B2199F"/>
    <w:rsid w:val="00B21A36"/>
    <w:rsid w:val="00B220B4"/>
    <w:rsid w:val="00B22479"/>
    <w:rsid w:val="00B22773"/>
    <w:rsid w:val="00B229C4"/>
    <w:rsid w:val="00B2333E"/>
    <w:rsid w:val="00B23EA3"/>
    <w:rsid w:val="00B23F54"/>
    <w:rsid w:val="00B24066"/>
    <w:rsid w:val="00B25A27"/>
    <w:rsid w:val="00B25C77"/>
    <w:rsid w:val="00B25F0E"/>
    <w:rsid w:val="00B260DF"/>
    <w:rsid w:val="00B26AE6"/>
    <w:rsid w:val="00B26BFC"/>
    <w:rsid w:val="00B276D1"/>
    <w:rsid w:val="00B277D7"/>
    <w:rsid w:val="00B30349"/>
    <w:rsid w:val="00B30998"/>
    <w:rsid w:val="00B31941"/>
    <w:rsid w:val="00B319DF"/>
    <w:rsid w:val="00B31A0B"/>
    <w:rsid w:val="00B31D29"/>
    <w:rsid w:val="00B31E35"/>
    <w:rsid w:val="00B343C3"/>
    <w:rsid w:val="00B34575"/>
    <w:rsid w:val="00B352A3"/>
    <w:rsid w:val="00B3553F"/>
    <w:rsid w:val="00B359C0"/>
    <w:rsid w:val="00B3611A"/>
    <w:rsid w:val="00B36209"/>
    <w:rsid w:val="00B40B07"/>
    <w:rsid w:val="00B40C29"/>
    <w:rsid w:val="00B40D4D"/>
    <w:rsid w:val="00B41038"/>
    <w:rsid w:val="00B41180"/>
    <w:rsid w:val="00B411A7"/>
    <w:rsid w:val="00B42EEC"/>
    <w:rsid w:val="00B43B2D"/>
    <w:rsid w:val="00B44A86"/>
    <w:rsid w:val="00B468D1"/>
    <w:rsid w:val="00B46A67"/>
    <w:rsid w:val="00B46CB7"/>
    <w:rsid w:val="00B474CA"/>
    <w:rsid w:val="00B478C1"/>
    <w:rsid w:val="00B47919"/>
    <w:rsid w:val="00B50412"/>
    <w:rsid w:val="00B51142"/>
    <w:rsid w:val="00B51666"/>
    <w:rsid w:val="00B51F47"/>
    <w:rsid w:val="00B52BC8"/>
    <w:rsid w:val="00B53615"/>
    <w:rsid w:val="00B53F8D"/>
    <w:rsid w:val="00B54F97"/>
    <w:rsid w:val="00B5697C"/>
    <w:rsid w:val="00B5728C"/>
    <w:rsid w:val="00B6015F"/>
    <w:rsid w:val="00B607DC"/>
    <w:rsid w:val="00B618C3"/>
    <w:rsid w:val="00B61D65"/>
    <w:rsid w:val="00B63992"/>
    <w:rsid w:val="00B64360"/>
    <w:rsid w:val="00B659B8"/>
    <w:rsid w:val="00B65CEB"/>
    <w:rsid w:val="00B661AA"/>
    <w:rsid w:val="00B66342"/>
    <w:rsid w:val="00B66D66"/>
    <w:rsid w:val="00B7039D"/>
    <w:rsid w:val="00B70EFF"/>
    <w:rsid w:val="00B716DF"/>
    <w:rsid w:val="00B71E7E"/>
    <w:rsid w:val="00B733A3"/>
    <w:rsid w:val="00B73A5F"/>
    <w:rsid w:val="00B73C2A"/>
    <w:rsid w:val="00B740BE"/>
    <w:rsid w:val="00B744F1"/>
    <w:rsid w:val="00B7464D"/>
    <w:rsid w:val="00B756FA"/>
    <w:rsid w:val="00B75930"/>
    <w:rsid w:val="00B762EC"/>
    <w:rsid w:val="00B76B45"/>
    <w:rsid w:val="00B77A21"/>
    <w:rsid w:val="00B77E42"/>
    <w:rsid w:val="00B8054F"/>
    <w:rsid w:val="00B819F7"/>
    <w:rsid w:val="00B8237E"/>
    <w:rsid w:val="00B8346C"/>
    <w:rsid w:val="00B8387A"/>
    <w:rsid w:val="00B84195"/>
    <w:rsid w:val="00B84E04"/>
    <w:rsid w:val="00B84F29"/>
    <w:rsid w:val="00B8513E"/>
    <w:rsid w:val="00B858A1"/>
    <w:rsid w:val="00B85936"/>
    <w:rsid w:val="00B85F7D"/>
    <w:rsid w:val="00B86F4B"/>
    <w:rsid w:val="00B871A5"/>
    <w:rsid w:val="00B873C6"/>
    <w:rsid w:val="00B8763E"/>
    <w:rsid w:val="00B87C1F"/>
    <w:rsid w:val="00B91536"/>
    <w:rsid w:val="00B926F6"/>
    <w:rsid w:val="00B93618"/>
    <w:rsid w:val="00B94951"/>
    <w:rsid w:val="00B94F1C"/>
    <w:rsid w:val="00B95737"/>
    <w:rsid w:val="00B95A51"/>
    <w:rsid w:val="00B95C30"/>
    <w:rsid w:val="00B96CC3"/>
    <w:rsid w:val="00B96E50"/>
    <w:rsid w:val="00B96ED6"/>
    <w:rsid w:val="00B97499"/>
    <w:rsid w:val="00BA0FC8"/>
    <w:rsid w:val="00BA125B"/>
    <w:rsid w:val="00BA131B"/>
    <w:rsid w:val="00BA2348"/>
    <w:rsid w:val="00BA2BC1"/>
    <w:rsid w:val="00BA2E99"/>
    <w:rsid w:val="00BA2F9B"/>
    <w:rsid w:val="00BA31CC"/>
    <w:rsid w:val="00BA3810"/>
    <w:rsid w:val="00BA3E32"/>
    <w:rsid w:val="00BA44CD"/>
    <w:rsid w:val="00BA543A"/>
    <w:rsid w:val="00BA7001"/>
    <w:rsid w:val="00BA7125"/>
    <w:rsid w:val="00BA77EC"/>
    <w:rsid w:val="00BA7992"/>
    <w:rsid w:val="00BA7FD7"/>
    <w:rsid w:val="00BB03F3"/>
    <w:rsid w:val="00BB061E"/>
    <w:rsid w:val="00BB0C14"/>
    <w:rsid w:val="00BB1473"/>
    <w:rsid w:val="00BB1C84"/>
    <w:rsid w:val="00BB22F3"/>
    <w:rsid w:val="00BB2A01"/>
    <w:rsid w:val="00BB2FDC"/>
    <w:rsid w:val="00BB3290"/>
    <w:rsid w:val="00BB37BB"/>
    <w:rsid w:val="00BB44F9"/>
    <w:rsid w:val="00BB4EB8"/>
    <w:rsid w:val="00BB4EF5"/>
    <w:rsid w:val="00BB5C26"/>
    <w:rsid w:val="00BB5C67"/>
    <w:rsid w:val="00BB5DE3"/>
    <w:rsid w:val="00BB643C"/>
    <w:rsid w:val="00BB64A0"/>
    <w:rsid w:val="00BB7051"/>
    <w:rsid w:val="00BB7468"/>
    <w:rsid w:val="00BC0456"/>
    <w:rsid w:val="00BC0D8F"/>
    <w:rsid w:val="00BC11D4"/>
    <w:rsid w:val="00BC121C"/>
    <w:rsid w:val="00BC121F"/>
    <w:rsid w:val="00BC1735"/>
    <w:rsid w:val="00BC1CD6"/>
    <w:rsid w:val="00BC486C"/>
    <w:rsid w:val="00BC511E"/>
    <w:rsid w:val="00BC5149"/>
    <w:rsid w:val="00BC6251"/>
    <w:rsid w:val="00BC6652"/>
    <w:rsid w:val="00BC6943"/>
    <w:rsid w:val="00BD095C"/>
    <w:rsid w:val="00BD1701"/>
    <w:rsid w:val="00BD1712"/>
    <w:rsid w:val="00BD20E3"/>
    <w:rsid w:val="00BD2D26"/>
    <w:rsid w:val="00BD464E"/>
    <w:rsid w:val="00BD46E5"/>
    <w:rsid w:val="00BD4B06"/>
    <w:rsid w:val="00BD5105"/>
    <w:rsid w:val="00BD54E0"/>
    <w:rsid w:val="00BD6469"/>
    <w:rsid w:val="00BD7C0F"/>
    <w:rsid w:val="00BE078F"/>
    <w:rsid w:val="00BE0E8F"/>
    <w:rsid w:val="00BE0F50"/>
    <w:rsid w:val="00BE24F4"/>
    <w:rsid w:val="00BE2C13"/>
    <w:rsid w:val="00BE2D59"/>
    <w:rsid w:val="00BE348A"/>
    <w:rsid w:val="00BE38FB"/>
    <w:rsid w:val="00BE4114"/>
    <w:rsid w:val="00BE4284"/>
    <w:rsid w:val="00BE4301"/>
    <w:rsid w:val="00BE4BF8"/>
    <w:rsid w:val="00BE50B2"/>
    <w:rsid w:val="00BE62EB"/>
    <w:rsid w:val="00BE63BF"/>
    <w:rsid w:val="00BE6D4C"/>
    <w:rsid w:val="00BE6F5E"/>
    <w:rsid w:val="00BE70B8"/>
    <w:rsid w:val="00BE7653"/>
    <w:rsid w:val="00BF0225"/>
    <w:rsid w:val="00BF03BE"/>
    <w:rsid w:val="00BF0962"/>
    <w:rsid w:val="00BF1064"/>
    <w:rsid w:val="00BF24BF"/>
    <w:rsid w:val="00BF24D6"/>
    <w:rsid w:val="00BF2C06"/>
    <w:rsid w:val="00BF3606"/>
    <w:rsid w:val="00BF367A"/>
    <w:rsid w:val="00BF3A0A"/>
    <w:rsid w:val="00BF5A31"/>
    <w:rsid w:val="00BF5B46"/>
    <w:rsid w:val="00BF5EC1"/>
    <w:rsid w:val="00BF6493"/>
    <w:rsid w:val="00C0117D"/>
    <w:rsid w:val="00C0137A"/>
    <w:rsid w:val="00C02204"/>
    <w:rsid w:val="00C028C5"/>
    <w:rsid w:val="00C03012"/>
    <w:rsid w:val="00C0484C"/>
    <w:rsid w:val="00C04BC8"/>
    <w:rsid w:val="00C051AD"/>
    <w:rsid w:val="00C055E1"/>
    <w:rsid w:val="00C05823"/>
    <w:rsid w:val="00C05CB3"/>
    <w:rsid w:val="00C05EF2"/>
    <w:rsid w:val="00C069EF"/>
    <w:rsid w:val="00C07121"/>
    <w:rsid w:val="00C07190"/>
    <w:rsid w:val="00C10067"/>
    <w:rsid w:val="00C104A5"/>
    <w:rsid w:val="00C10AB1"/>
    <w:rsid w:val="00C10C13"/>
    <w:rsid w:val="00C118DA"/>
    <w:rsid w:val="00C12AEE"/>
    <w:rsid w:val="00C12BE9"/>
    <w:rsid w:val="00C13716"/>
    <w:rsid w:val="00C13BC2"/>
    <w:rsid w:val="00C13C48"/>
    <w:rsid w:val="00C14702"/>
    <w:rsid w:val="00C14DB8"/>
    <w:rsid w:val="00C15DB8"/>
    <w:rsid w:val="00C16A77"/>
    <w:rsid w:val="00C201ED"/>
    <w:rsid w:val="00C203CF"/>
    <w:rsid w:val="00C209E6"/>
    <w:rsid w:val="00C21494"/>
    <w:rsid w:val="00C23091"/>
    <w:rsid w:val="00C23138"/>
    <w:rsid w:val="00C23F7B"/>
    <w:rsid w:val="00C241C9"/>
    <w:rsid w:val="00C24B6E"/>
    <w:rsid w:val="00C250DE"/>
    <w:rsid w:val="00C267B5"/>
    <w:rsid w:val="00C27A3F"/>
    <w:rsid w:val="00C27D4E"/>
    <w:rsid w:val="00C303A9"/>
    <w:rsid w:val="00C305E5"/>
    <w:rsid w:val="00C30C8C"/>
    <w:rsid w:val="00C31CF6"/>
    <w:rsid w:val="00C322BC"/>
    <w:rsid w:val="00C34528"/>
    <w:rsid w:val="00C34770"/>
    <w:rsid w:val="00C34849"/>
    <w:rsid w:val="00C34CC2"/>
    <w:rsid w:val="00C352F7"/>
    <w:rsid w:val="00C35466"/>
    <w:rsid w:val="00C361C8"/>
    <w:rsid w:val="00C3699E"/>
    <w:rsid w:val="00C369AB"/>
    <w:rsid w:val="00C36A6C"/>
    <w:rsid w:val="00C36CE6"/>
    <w:rsid w:val="00C36E03"/>
    <w:rsid w:val="00C37AC0"/>
    <w:rsid w:val="00C4064B"/>
    <w:rsid w:val="00C41270"/>
    <w:rsid w:val="00C4149C"/>
    <w:rsid w:val="00C41728"/>
    <w:rsid w:val="00C428F7"/>
    <w:rsid w:val="00C4330A"/>
    <w:rsid w:val="00C43518"/>
    <w:rsid w:val="00C449F7"/>
    <w:rsid w:val="00C44EFA"/>
    <w:rsid w:val="00C451AF"/>
    <w:rsid w:val="00C456F8"/>
    <w:rsid w:val="00C4594B"/>
    <w:rsid w:val="00C45B51"/>
    <w:rsid w:val="00C467C6"/>
    <w:rsid w:val="00C46818"/>
    <w:rsid w:val="00C468CF"/>
    <w:rsid w:val="00C46A27"/>
    <w:rsid w:val="00C4712B"/>
    <w:rsid w:val="00C47382"/>
    <w:rsid w:val="00C50149"/>
    <w:rsid w:val="00C50977"/>
    <w:rsid w:val="00C50EAE"/>
    <w:rsid w:val="00C525E0"/>
    <w:rsid w:val="00C52762"/>
    <w:rsid w:val="00C540BC"/>
    <w:rsid w:val="00C54440"/>
    <w:rsid w:val="00C54520"/>
    <w:rsid w:val="00C549AE"/>
    <w:rsid w:val="00C55C53"/>
    <w:rsid w:val="00C55DAF"/>
    <w:rsid w:val="00C5626B"/>
    <w:rsid w:val="00C562B0"/>
    <w:rsid w:val="00C56300"/>
    <w:rsid w:val="00C56713"/>
    <w:rsid w:val="00C57954"/>
    <w:rsid w:val="00C601E2"/>
    <w:rsid w:val="00C61871"/>
    <w:rsid w:val="00C62248"/>
    <w:rsid w:val="00C62B02"/>
    <w:rsid w:val="00C631B8"/>
    <w:rsid w:val="00C63A88"/>
    <w:rsid w:val="00C63B8E"/>
    <w:rsid w:val="00C63DBD"/>
    <w:rsid w:val="00C64424"/>
    <w:rsid w:val="00C67E8A"/>
    <w:rsid w:val="00C71506"/>
    <w:rsid w:val="00C71D8A"/>
    <w:rsid w:val="00C71FAF"/>
    <w:rsid w:val="00C72147"/>
    <w:rsid w:val="00C72B03"/>
    <w:rsid w:val="00C72FBF"/>
    <w:rsid w:val="00C740DD"/>
    <w:rsid w:val="00C74CD0"/>
    <w:rsid w:val="00C753EA"/>
    <w:rsid w:val="00C754FE"/>
    <w:rsid w:val="00C76BF4"/>
    <w:rsid w:val="00C76D26"/>
    <w:rsid w:val="00C77A7D"/>
    <w:rsid w:val="00C80059"/>
    <w:rsid w:val="00C801AD"/>
    <w:rsid w:val="00C8056F"/>
    <w:rsid w:val="00C805BE"/>
    <w:rsid w:val="00C80BB2"/>
    <w:rsid w:val="00C80D02"/>
    <w:rsid w:val="00C8180D"/>
    <w:rsid w:val="00C824A5"/>
    <w:rsid w:val="00C829C9"/>
    <w:rsid w:val="00C82D9D"/>
    <w:rsid w:val="00C82FEA"/>
    <w:rsid w:val="00C839C8"/>
    <w:rsid w:val="00C849CE"/>
    <w:rsid w:val="00C84B7D"/>
    <w:rsid w:val="00C84FE3"/>
    <w:rsid w:val="00C85258"/>
    <w:rsid w:val="00C86DCC"/>
    <w:rsid w:val="00C871C7"/>
    <w:rsid w:val="00C87481"/>
    <w:rsid w:val="00C877AB"/>
    <w:rsid w:val="00C9000F"/>
    <w:rsid w:val="00C90BF7"/>
    <w:rsid w:val="00C90E59"/>
    <w:rsid w:val="00C91109"/>
    <w:rsid w:val="00C93B9A"/>
    <w:rsid w:val="00C94943"/>
    <w:rsid w:val="00C94C91"/>
    <w:rsid w:val="00C95B67"/>
    <w:rsid w:val="00C95BAB"/>
    <w:rsid w:val="00C966FF"/>
    <w:rsid w:val="00C96774"/>
    <w:rsid w:val="00C96B23"/>
    <w:rsid w:val="00C978EB"/>
    <w:rsid w:val="00CA003A"/>
    <w:rsid w:val="00CA0116"/>
    <w:rsid w:val="00CA01F1"/>
    <w:rsid w:val="00CA12B4"/>
    <w:rsid w:val="00CA1E4C"/>
    <w:rsid w:val="00CA203E"/>
    <w:rsid w:val="00CA2DD9"/>
    <w:rsid w:val="00CA3C50"/>
    <w:rsid w:val="00CA4091"/>
    <w:rsid w:val="00CA4152"/>
    <w:rsid w:val="00CA46FC"/>
    <w:rsid w:val="00CA4944"/>
    <w:rsid w:val="00CA67EF"/>
    <w:rsid w:val="00CA68F9"/>
    <w:rsid w:val="00CB0C3B"/>
    <w:rsid w:val="00CB1FA9"/>
    <w:rsid w:val="00CB2299"/>
    <w:rsid w:val="00CB29CC"/>
    <w:rsid w:val="00CB2DC4"/>
    <w:rsid w:val="00CB4B81"/>
    <w:rsid w:val="00CB567C"/>
    <w:rsid w:val="00CB7364"/>
    <w:rsid w:val="00CB7499"/>
    <w:rsid w:val="00CB7C47"/>
    <w:rsid w:val="00CC28CD"/>
    <w:rsid w:val="00CC370F"/>
    <w:rsid w:val="00CC3CF0"/>
    <w:rsid w:val="00CC4F0F"/>
    <w:rsid w:val="00CC55CA"/>
    <w:rsid w:val="00CC5617"/>
    <w:rsid w:val="00CC602D"/>
    <w:rsid w:val="00CC6E10"/>
    <w:rsid w:val="00CD04E1"/>
    <w:rsid w:val="00CD2013"/>
    <w:rsid w:val="00CD2D60"/>
    <w:rsid w:val="00CD361A"/>
    <w:rsid w:val="00CD38F5"/>
    <w:rsid w:val="00CD39BC"/>
    <w:rsid w:val="00CD4A84"/>
    <w:rsid w:val="00CD4CF6"/>
    <w:rsid w:val="00CD51AF"/>
    <w:rsid w:val="00CD590C"/>
    <w:rsid w:val="00CD5C9B"/>
    <w:rsid w:val="00CD6DE7"/>
    <w:rsid w:val="00CD72A4"/>
    <w:rsid w:val="00CD76F9"/>
    <w:rsid w:val="00CD78A1"/>
    <w:rsid w:val="00CD7DBF"/>
    <w:rsid w:val="00CE0553"/>
    <w:rsid w:val="00CE114E"/>
    <w:rsid w:val="00CE1AD9"/>
    <w:rsid w:val="00CE3658"/>
    <w:rsid w:val="00CE4021"/>
    <w:rsid w:val="00CE54DE"/>
    <w:rsid w:val="00CF0226"/>
    <w:rsid w:val="00CF0864"/>
    <w:rsid w:val="00CF1068"/>
    <w:rsid w:val="00CF114C"/>
    <w:rsid w:val="00CF24BF"/>
    <w:rsid w:val="00CF2908"/>
    <w:rsid w:val="00CF4376"/>
    <w:rsid w:val="00CF4845"/>
    <w:rsid w:val="00CF51B1"/>
    <w:rsid w:val="00CF54D2"/>
    <w:rsid w:val="00CF6E86"/>
    <w:rsid w:val="00CF6EDD"/>
    <w:rsid w:val="00CF71F0"/>
    <w:rsid w:val="00CF7DF2"/>
    <w:rsid w:val="00D01049"/>
    <w:rsid w:val="00D0140F"/>
    <w:rsid w:val="00D029BB"/>
    <w:rsid w:val="00D03C46"/>
    <w:rsid w:val="00D03F69"/>
    <w:rsid w:val="00D05965"/>
    <w:rsid w:val="00D06D8E"/>
    <w:rsid w:val="00D06EF4"/>
    <w:rsid w:val="00D100B1"/>
    <w:rsid w:val="00D1054A"/>
    <w:rsid w:val="00D11417"/>
    <w:rsid w:val="00D11A50"/>
    <w:rsid w:val="00D12AE0"/>
    <w:rsid w:val="00D12BCC"/>
    <w:rsid w:val="00D134AB"/>
    <w:rsid w:val="00D15BFC"/>
    <w:rsid w:val="00D15D76"/>
    <w:rsid w:val="00D15D9A"/>
    <w:rsid w:val="00D16158"/>
    <w:rsid w:val="00D1618E"/>
    <w:rsid w:val="00D16B70"/>
    <w:rsid w:val="00D170F2"/>
    <w:rsid w:val="00D17AE3"/>
    <w:rsid w:val="00D201E2"/>
    <w:rsid w:val="00D2028F"/>
    <w:rsid w:val="00D212F3"/>
    <w:rsid w:val="00D2325D"/>
    <w:rsid w:val="00D23280"/>
    <w:rsid w:val="00D23A99"/>
    <w:rsid w:val="00D23DFA"/>
    <w:rsid w:val="00D23E5F"/>
    <w:rsid w:val="00D240C3"/>
    <w:rsid w:val="00D240F0"/>
    <w:rsid w:val="00D27135"/>
    <w:rsid w:val="00D27532"/>
    <w:rsid w:val="00D27EEF"/>
    <w:rsid w:val="00D30A65"/>
    <w:rsid w:val="00D30E0E"/>
    <w:rsid w:val="00D31CC4"/>
    <w:rsid w:val="00D324FB"/>
    <w:rsid w:val="00D32745"/>
    <w:rsid w:val="00D32968"/>
    <w:rsid w:val="00D3309E"/>
    <w:rsid w:val="00D332BA"/>
    <w:rsid w:val="00D336E3"/>
    <w:rsid w:val="00D33E2A"/>
    <w:rsid w:val="00D347EB"/>
    <w:rsid w:val="00D34E26"/>
    <w:rsid w:val="00D36CDB"/>
    <w:rsid w:val="00D36D21"/>
    <w:rsid w:val="00D36DEE"/>
    <w:rsid w:val="00D40434"/>
    <w:rsid w:val="00D41321"/>
    <w:rsid w:val="00D41D2D"/>
    <w:rsid w:val="00D41EFE"/>
    <w:rsid w:val="00D42C6D"/>
    <w:rsid w:val="00D43B6A"/>
    <w:rsid w:val="00D4529C"/>
    <w:rsid w:val="00D453CD"/>
    <w:rsid w:val="00D45AA8"/>
    <w:rsid w:val="00D45D2B"/>
    <w:rsid w:val="00D46B5D"/>
    <w:rsid w:val="00D5017E"/>
    <w:rsid w:val="00D506C2"/>
    <w:rsid w:val="00D50917"/>
    <w:rsid w:val="00D516E6"/>
    <w:rsid w:val="00D51A52"/>
    <w:rsid w:val="00D51F0F"/>
    <w:rsid w:val="00D52190"/>
    <w:rsid w:val="00D526F3"/>
    <w:rsid w:val="00D52845"/>
    <w:rsid w:val="00D52CCD"/>
    <w:rsid w:val="00D53FBD"/>
    <w:rsid w:val="00D543D4"/>
    <w:rsid w:val="00D543FD"/>
    <w:rsid w:val="00D553E3"/>
    <w:rsid w:val="00D5553E"/>
    <w:rsid w:val="00D5561F"/>
    <w:rsid w:val="00D55A1B"/>
    <w:rsid w:val="00D55B5C"/>
    <w:rsid w:val="00D56086"/>
    <w:rsid w:val="00D56E0E"/>
    <w:rsid w:val="00D573B3"/>
    <w:rsid w:val="00D577DA"/>
    <w:rsid w:val="00D57BC1"/>
    <w:rsid w:val="00D601DB"/>
    <w:rsid w:val="00D6022A"/>
    <w:rsid w:val="00D606F7"/>
    <w:rsid w:val="00D60735"/>
    <w:rsid w:val="00D61584"/>
    <w:rsid w:val="00D63846"/>
    <w:rsid w:val="00D639AC"/>
    <w:rsid w:val="00D64012"/>
    <w:rsid w:val="00D64082"/>
    <w:rsid w:val="00D64F59"/>
    <w:rsid w:val="00D6507A"/>
    <w:rsid w:val="00D6519A"/>
    <w:rsid w:val="00D669E1"/>
    <w:rsid w:val="00D66ABB"/>
    <w:rsid w:val="00D6741D"/>
    <w:rsid w:val="00D67AF5"/>
    <w:rsid w:val="00D67C61"/>
    <w:rsid w:val="00D67FF3"/>
    <w:rsid w:val="00D703D4"/>
    <w:rsid w:val="00D70AC4"/>
    <w:rsid w:val="00D73DC0"/>
    <w:rsid w:val="00D73DDF"/>
    <w:rsid w:val="00D750F2"/>
    <w:rsid w:val="00D752CC"/>
    <w:rsid w:val="00D754C1"/>
    <w:rsid w:val="00D759D0"/>
    <w:rsid w:val="00D761EE"/>
    <w:rsid w:val="00D76C90"/>
    <w:rsid w:val="00D77A31"/>
    <w:rsid w:val="00D77FFD"/>
    <w:rsid w:val="00D81176"/>
    <w:rsid w:val="00D8117B"/>
    <w:rsid w:val="00D813A1"/>
    <w:rsid w:val="00D8316E"/>
    <w:rsid w:val="00D832EB"/>
    <w:rsid w:val="00D83365"/>
    <w:rsid w:val="00D837CD"/>
    <w:rsid w:val="00D84ACB"/>
    <w:rsid w:val="00D851FE"/>
    <w:rsid w:val="00D85DBF"/>
    <w:rsid w:val="00D87469"/>
    <w:rsid w:val="00D878D0"/>
    <w:rsid w:val="00D9071C"/>
    <w:rsid w:val="00D910FD"/>
    <w:rsid w:val="00D912B1"/>
    <w:rsid w:val="00D91E96"/>
    <w:rsid w:val="00D92DD1"/>
    <w:rsid w:val="00D93178"/>
    <w:rsid w:val="00D94290"/>
    <w:rsid w:val="00D94669"/>
    <w:rsid w:val="00D95211"/>
    <w:rsid w:val="00D95446"/>
    <w:rsid w:val="00D95830"/>
    <w:rsid w:val="00D958F5"/>
    <w:rsid w:val="00D95958"/>
    <w:rsid w:val="00D968A1"/>
    <w:rsid w:val="00D96E27"/>
    <w:rsid w:val="00D96F54"/>
    <w:rsid w:val="00DA05A7"/>
    <w:rsid w:val="00DA154D"/>
    <w:rsid w:val="00DA2443"/>
    <w:rsid w:val="00DA3699"/>
    <w:rsid w:val="00DA39C2"/>
    <w:rsid w:val="00DA42C4"/>
    <w:rsid w:val="00DA44C7"/>
    <w:rsid w:val="00DA53AF"/>
    <w:rsid w:val="00DA5BE5"/>
    <w:rsid w:val="00DA5ED0"/>
    <w:rsid w:val="00DA6290"/>
    <w:rsid w:val="00DA63B9"/>
    <w:rsid w:val="00DA7BFA"/>
    <w:rsid w:val="00DA7E6D"/>
    <w:rsid w:val="00DB043B"/>
    <w:rsid w:val="00DB0B87"/>
    <w:rsid w:val="00DB1A37"/>
    <w:rsid w:val="00DB1BF0"/>
    <w:rsid w:val="00DB1CCF"/>
    <w:rsid w:val="00DB2117"/>
    <w:rsid w:val="00DB3294"/>
    <w:rsid w:val="00DB35D0"/>
    <w:rsid w:val="00DB3739"/>
    <w:rsid w:val="00DB3827"/>
    <w:rsid w:val="00DB4F17"/>
    <w:rsid w:val="00DB50E3"/>
    <w:rsid w:val="00DB555C"/>
    <w:rsid w:val="00DB578E"/>
    <w:rsid w:val="00DB767C"/>
    <w:rsid w:val="00DB7E84"/>
    <w:rsid w:val="00DC1116"/>
    <w:rsid w:val="00DC2097"/>
    <w:rsid w:val="00DC29A5"/>
    <w:rsid w:val="00DC2F38"/>
    <w:rsid w:val="00DC36F2"/>
    <w:rsid w:val="00DC4598"/>
    <w:rsid w:val="00DC45CB"/>
    <w:rsid w:val="00DC5560"/>
    <w:rsid w:val="00DC568A"/>
    <w:rsid w:val="00DC6999"/>
    <w:rsid w:val="00DC6EB6"/>
    <w:rsid w:val="00DC72BD"/>
    <w:rsid w:val="00DC72DA"/>
    <w:rsid w:val="00DD0EAA"/>
    <w:rsid w:val="00DD115C"/>
    <w:rsid w:val="00DD1624"/>
    <w:rsid w:val="00DD37BC"/>
    <w:rsid w:val="00DD4243"/>
    <w:rsid w:val="00DD444D"/>
    <w:rsid w:val="00DD474B"/>
    <w:rsid w:val="00DD4F69"/>
    <w:rsid w:val="00DD59BE"/>
    <w:rsid w:val="00DD76DA"/>
    <w:rsid w:val="00DD7B1C"/>
    <w:rsid w:val="00DE0A32"/>
    <w:rsid w:val="00DE191E"/>
    <w:rsid w:val="00DE1F04"/>
    <w:rsid w:val="00DE2252"/>
    <w:rsid w:val="00DE3960"/>
    <w:rsid w:val="00DE40DE"/>
    <w:rsid w:val="00DE4B9F"/>
    <w:rsid w:val="00DE4F50"/>
    <w:rsid w:val="00DE54ED"/>
    <w:rsid w:val="00DE57FA"/>
    <w:rsid w:val="00DE5E67"/>
    <w:rsid w:val="00DE6C2B"/>
    <w:rsid w:val="00DF09B1"/>
    <w:rsid w:val="00DF0BC9"/>
    <w:rsid w:val="00DF123A"/>
    <w:rsid w:val="00DF13E1"/>
    <w:rsid w:val="00DF219B"/>
    <w:rsid w:val="00DF324B"/>
    <w:rsid w:val="00DF366C"/>
    <w:rsid w:val="00DF36F4"/>
    <w:rsid w:val="00DF406B"/>
    <w:rsid w:val="00DF444E"/>
    <w:rsid w:val="00DF51D3"/>
    <w:rsid w:val="00DF5248"/>
    <w:rsid w:val="00DF57B6"/>
    <w:rsid w:val="00DF5FEA"/>
    <w:rsid w:val="00DF60AA"/>
    <w:rsid w:val="00DF6A4E"/>
    <w:rsid w:val="00DF745A"/>
    <w:rsid w:val="00DF7766"/>
    <w:rsid w:val="00DF7FEB"/>
    <w:rsid w:val="00E0026F"/>
    <w:rsid w:val="00E00D96"/>
    <w:rsid w:val="00E01D3C"/>
    <w:rsid w:val="00E0300D"/>
    <w:rsid w:val="00E03652"/>
    <w:rsid w:val="00E03DA0"/>
    <w:rsid w:val="00E0443C"/>
    <w:rsid w:val="00E04637"/>
    <w:rsid w:val="00E048A3"/>
    <w:rsid w:val="00E04A0E"/>
    <w:rsid w:val="00E04D06"/>
    <w:rsid w:val="00E053F7"/>
    <w:rsid w:val="00E05ADF"/>
    <w:rsid w:val="00E066DF"/>
    <w:rsid w:val="00E0709C"/>
    <w:rsid w:val="00E07E60"/>
    <w:rsid w:val="00E1033B"/>
    <w:rsid w:val="00E10ACB"/>
    <w:rsid w:val="00E11779"/>
    <w:rsid w:val="00E11A6E"/>
    <w:rsid w:val="00E11E41"/>
    <w:rsid w:val="00E11F9C"/>
    <w:rsid w:val="00E1229D"/>
    <w:rsid w:val="00E12E83"/>
    <w:rsid w:val="00E13076"/>
    <w:rsid w:val="00E133BF"/>
    <w:rsid w:val="00E13730"/>
    <w:rsid w:val="00E13932"/>
    <w:rsid w:val="00E14079"/>
    <w:rsid w:val="00E144AD"/>
    <w:rsid w:val="00E1604A"/>
    <w:rsid w:val="00E168BF"/>
    <w:rsid w:val="00E16EA5"/>
    <w:rsid w:val="00E17262"/>
    <w:rsid w:val="00E1740F"/>
    <w:rsid w:val="00E17F9B"/>
    <w:rsid w:val="00E20AE6"/>
    <w:rsid w:val="00E21EB1"/>
    <w:rsid w:val="00E22546"/>
    <w:rsid w:val="00E22EF4"/>
    <w:rsid w:val="00E2344B"/>
    <w:rsid w:val="00E24D1D"/>
    <w:rsid w:val="00E24F2B"/>
    <w:rsid w:val="00E25B73"/>
    <w:rsid w:val="00E26052"/>
    <w:rsid w:val="00E265B3"/>
    <w:rsid w:val="00E27028"/>
    <w:rsid w:val="00E30D73"/>
    <w:rsid w:val="00E311D8"/>
    <w:rsid w:val="00E32A5F"/>
    <w:rsid w:val="00E32E0C"/>
    <w:rsid w:val="00E32F22"/>
    <w:rsid w:val="00E335FF"/>
    <w:rsid w:val="00E33A4E"/>
    <w:rsid w:val="00E33AF7"/>
    <w:rsid w:val="00E33E96"/>
    <w:rsid w:val="00E34172"/>
    <w:rsid w:val="00E344C5"/>
    <w:rsid w:val="00E34BAA"/>
    <w:rsid w:val="00E3523C"/>
    <w:rsid w:val="00E356AF"/>
    <w:rsid w:val="00E3682C"/>
    <w:rsid w:val="00E36CDF"/>
    <w:rsid w:val="00E36D86"/>
    <w:rsid w:val="00E36E8E"/>
    <w:rsid w:val="00E403A5"/>
    <w:rsid w:val="00E40A0D"/>
    <w:rsid w:val="00E415BA"/>
    <w:rsid w:val="00E41868"/>
    <w:rsid w:val="00E428D2"/>
    <w:rsid w:val="00E42BB3"/>
    <w:rsid w:val="00E42C00"/>
    <w:rsid w:val="00E4373A"/>
    <w:rsid w:val="00E449B1"/>
    <w:rsid w:val="00E45A55"/>
    <w:rsid w:val="00E45F56"/>
    <w:rsid w:val="00E4608E"/>
    <w:rsid w:val="00E468CC"/>
    <w:rsid w:val="00E46DAC"/>
    <w:rsid w:val="00E47B63"/>
    <w:rsid w:val="00E50983"/>
    <w:rsid w:val="00E51411"/>
    <w:rsid w:val="00E51E48"/>
    <w:rsid w:val="00E52D52"/>
    <w:rsid w:val="00E54848"/>
    <w:rsid w:val="00E55489"/>
    <w:rsid w:val="00E5555A"/>
    <w:rsid w:val="00E55794"/>
    <w:rsid w:val="00E55A1E"/>
    <w:rsid w:val="00E56276"/>
    <w:rsid w:val="00E61425"/>
    <w:rsid w:val="00E61D18"/>
    <w:rsid w:val="00E63A51"/>
    <w:rsid w:val="00E63D35"/>
    <w:rsid w:val="00E64C36"/>
    <w:rsid w:val="00E653F2"/>
    <w:rsid w:val="00E65971"/>
    <w:rsid w:val="00E65D30"/>
    <w:rsid w:val="00E668DA"/>
    <w:rsid w:val="00E67B0F"/>
    <w:rsid w:val="00E70786"/>
    <w:rsid w:val="00E71232"/>
    <w:rsid w:val="00E714A6"/>
    <w:rsid w:val="00E71F5F"/>
    <w:rsid w:val="00E72A05"/>
    <w:rsid w:val="00E732A0"/>
    <w:rsid w:val="00E736C3"/>
    <w:rsid w:val="00E74AAE"/>
    <w:rsid w:val="00E74E13"/>
    <w:rsid w:val="00E7521F"/>
    <w:rsid w:val="00E76A0C"/>
    <w:rsid w:val="00E76AEE"/>
    <w:rsid w:val="00E8072B"/>
    <w:rsid w:val="00E807FC"/>
    <w:rsid w:val="00E81015"/>
    <w:rsid w:val="00E818C2"/>
    <w:rsid w:val="00E81BD9"/>
    <w:rsid w:val="00E825B7"/>
    <w:rsid w:val="00E82E97"/>
    <w:rsid w:val="00E838DF"/>
    <w:rsid w:val="00E846C8"/>
    <w:rsid w:val="00E84745"/>
    <w:rsid w:val="00E86434"/>
    <w:rsid w:val="00E86DB1"/>
    <w:rsid w:val="00E86F31"/>
    <w:rsid w:val="00E86FAB"/>
    <w:rsid w:val="00E87F81"/>
    <w:rsid w:val="00E90392"/>
    <w:rsid w:val="00E91E85"/>
    <w:rsid w:val="00E91F20"/>
    <w:rsid w:val="00E924DE"/>
    <w:rsid w:val="00E92523"/>
    <w:rsid w:val="00E93345"/>
    <w:rsid w:val="00E94144"/>
    <w:rsid w:val="00E941E0"/>
    <w:rsid w:val="00E9424E"/>
    <w:rsid w:val="00E948D3"/>
    <w:rsid w:val="00E95800"/>
    <w:rsid w:val="00E95935"/>
    <w:rsid w:val="00E95D5C"/>
    <w:rsid w:val="00E96044"/>
    <w:rsid w:val="00E96098"/>
    <w:rsid w:val="00E9678C"/>
    <w:rsid w:val="00E967CC"/>
    <w:rsid w:val="00E96FD4"/>
    <w:rsid w:val="00EA006E"/>
    <w:rsid w:val="00EA0DC9"/>
    <w:rsid w:val="00EA19A3"/>
    <w:rsid w:val="00EA20B7"/>
    <w:rsid w:val="00EA213C"/>
    <w:rsid w:val="00EA2563"/>
    <w:rsid w:val="00EA2897"/>
    <w:rsid w:val="00EA3E71"/>
    <w:rsid w:val="00EA46DB"/>
    <w:rsid w:val="00EA4DEE"/>
    <w:rsid w:val="00EA5846"/>
    <w:rsid w:val="00EA609A"/>
    <w:rsid w:val="00EA67AA"/>
    <w:rsid w:val="00EA6ADF"/>
    <w:rsid w:val="00EA75DA"/>
    <w:rsid w:val="00EA76A4"/>
    <w:rsid w:val="00EA7AEE"/>
    <w:rsid w:val="00EA7E55"/>
    <w:rsid w:val="00EB09A1"/>
    <w:rsid w:val="00EB1410"/>
    <w:rsid w:val="00EB1AF2"/>
    <w:rsid w:val="00EB2445"/>
    <w:rsid w:val="00EB2B34"/>
    <w:rsid w:val="00EB2FB9"/>
    <w:rsid w:val="00EB407A"/>
    <w:rsid w:val="00EB480E"/>
    <w:rsid w:val="00EB5107"/>
    <w:rsid w:val="00EB520A"/>
    <w:rsid w:val="00EB59BF"/>
    <w:rsid w:val="00EB71A6"/>
    <w:rsid w:val="00EB78AE"/>
    <w:rsid w:val="00EC0094"/>
    <w:rsid w:val="00EC0757"/>
    <w:rsid w:val="00EC0F60"/>
    <w:rsid w:val="00EC1DFA"/>
    <w:rsid w:val="00EC2198"/>
    <w:rsid w:val="00EC26B4"/>
    <w:rsid w:val="00EC2D60"/>
    <w:rsid w:val="00EC33B3"/>
    <w:rsid w:val="00EC35CB"/>
    <w:rsid w:val="00EC3631"/>
    <w:rsid w:val="00EC3808"/>
    <w:rsid w:val="00EC3AE3"/>
    <w:rsid w:val="00EC44C9"/>
    <w:rsid w:val="00EC4547"/>
    <w:rsid w:val="00EC4E39"/>
    <w:rsid w:val="00EC55A3"/>
    <w:rsid w:val="00EC5C04"/>
    <w:rsid w:val="00EC5D5D"/>
    <w:rsid w:val="00EC6529"/>
    <w:rsid w:val="00EC6A13"/>
    <w:rsid w:val="00EC7594"/>
    <w:rsid w:val="00EC7F97"/>
    <w:rsid w:val="00ED0947"/>
    <w:rsid w:val="00ED1710"/>
    <w:rsid w:val="00ED30C4"/>
    <w:rsid w:val="00ED3E96"/>
    <w:rsid w:val="00ED4560"/>
    <w:rsid w:val="00ED5388"/>
    <w:rsid w:val="00ED5FBC"/>
    <w:rsid w:val="00ED66F4"/>
    <w:rsid w:val="00ED6B57"/>
    <w:rsid w:val="00ED6BC9"/>
    <w:rsid w:val="00ED71BA"/>
    <w:rsid w:val="00ED7514"/>
    <w:rsid w:val="00ED7AF0"/>
    <w:rsid w:val="00EE08DC"/>
    <w:rsid w:val="00EE0DC1"/>
    <w:rsid w:val="00EE0F1D"/>
    <w:rsid w:val="00EE2005"/>
    <w:rsid w:val="00EE20E5"/>
    <w:rsid w:val="00EE273A"/>
    <w:rsid w:val="00EE32A3"/>
    <w:rsid w:val="00EE33A1"/>
    <w:rsid w:val="00EE4175"/>
    <w:rsid w:val="00EE45CE"/>
    <w:rsid w:val="00EE6EA7"/>
    <w:rsid w:val="00EE6F71"/>
    <w:rsid w:val="00EE7649"/>
    <w:rsid w:val="00EE7ACD"/>
    <w:rsid w:val="00EE7D2A"/>
    <w:rsid w:val="00EF1A90"/>
    <w:rsid w:val="00EF27ED"/>
    <w:rsid w:val="00EF3250"/>
    <w:rsid w:val="00EF4949"/>
    <w:rsid w:val="00EF49AF"/>
    <w:rsid w:val="00EF4B98"/>
    <w:rsid w:val="00EF556E"/>
    <w:rsid w:val="00EF5BC7"/>
    <w:rsid w:val="00EF5F84"/>
    <w:rsid w:val="00EF7299"/>
    <w:rsid w:val="00EF78DC"/>
    <w:rsid w:val="00EF7FDC"/>
    <w:rsid w:val="00F00B2F"/>
    <w:rsid w:val="00F00F3E"/>
    <w:rsid w:val="00F0107C"/>
    <w:rsid w:val="00F0120A"/>
    <w:rsid w:val="00F01E53"/>
    <w:rsid w:val="00F01FCA"/>
    <w:rsid w:val="00F02516"/>
    <w:rsid w:val="00F02860"/>
    <w:rsid w:val="00F02B74"/>
    <w:rsid w:val="00F03850"/>
    <w:rsid w:val="00F03B1B"/>
    <w:rsid w:val="00F04D3A"/>
    <w:rsid w:val="00F05221"/>
    <w:rsid w:val="00F0543B"/>
    <w:rsid w:val="00F06509"/>
    <w:rsid w:val="00F102C6"/>
    <w:rsid w:val="00F10973"/>
    <w:rsid w:val="00F10EF2"/>
    <w:rsid w:val="00F11247"/>
    <w:rsid w:val="00F11FEA"/>
    <w:rsid w:val="00F124DF"/>
    <w:rsid w:val="00F12D07"/>
    <w:rsid w:val="00F1336D"/>
    <w:rsid w:val="00F1494D"/>
    <w:rsid w:val="00F1531A"/>
    <w:rsid w:val="00F15383"/>
    <w:rsid w:val="00F15776"/>
    <w:rsid w:val="00F1614B"/>
    <w:rsid w:val="00F161F4"/>
    <w:rsid w:val="00F17095"/>
    <w:rsid w:val="00F17212"/>
    <w:rsid w:val="00F1736A"/>
    <w:rsid w:val="00F178E3"/>
    <w:rsid w:val="00F17919"/>
    <w:rsid w:val="00F204A7"/>
    <w:rsid w:val="00F2064C"/>
    <w:rsid w:val="00F20D8D"/>
    <w:rsid w:val="00F21159"/>
    <w:rsid w:val="00F214C5"/>
    <w:rsid w:val="00F21878"/>
    <w:rsid w:val="00F21AAE"/>
    <w:rsid w:val="00F21B4C"/>
    <w:rsid w:val="00F2225D"/>
    <w:rsid w:val="00F2368D"/>
    <w:rsid w:val="00F256F3"/>
    <w:rsid w:val="00F25EB2"/>
    <w:rsid w:val="00F26E48"/>
    <w:rsid w:val="00F279D9"/>
    <w:rsid w:val="00F27A6F"/>
    <w:rsid w:val="00F3036A"/>
    <w:rsid w:val="00F303E3"/>
    <w:rsid w:val="00F31A74"/>
    <w:rsid w:val="00F31F58"/>
    <w:rsid w:val="00F3220D"/>
    <w:rsid w:val="00F322A9"/>
    <w:rsid w:val="00F32BC2"/>
    <w:rsid w:val="00F331A7"/>
    <w:rsid w:val="00F33583"/>
    <w:rsid w:val="00F33665"/>
    <w:rsid w:val="00F33A50"/>
    <w:rsid w:val="00F33DF2"/>
    <w:rsid w:val="00F3410B"/>
    <w:rsid w:val="00F349F3"/>
    <w:rsid w:val="00F34F06"/>
    <w:rsid w:val="00F34F12"/>
    <w:rsid w:val="00F35119"/>
    <w:rsid w:val="00F4061F"/>
    <w:rsid w:val="00F41098"/>
    <w:rsid w:val="00F4112C"/>
    <w:rsid w:val="00F41871"/>
    <w:rsid w:val="00F41FC1"/>
    <w:rsid w:val="00F4292D"/>
    <w:rsid w:val="00F42BCA"/>
    <w:rsid w:val="00F44F6F"/>
    <w:rsid w:val="00F47315"/>
    <w:rsid w:val="00F474D0"/>
    <w:rsid w:val="00F47E17"/>
    <w:rsid w:val="00F47E45"/>
    <w:rsid w:val="00F50F79"/>
    <w:rsid w:val="00F51781"/>
    <w:rsid w:val="00F52508"/>
    <w:rsid w:val="00F528B2"/>
    <w:rsid w:val="00F530E3"/>
    <w:rsid w:val="00F53A50"/>
    <w:rsid w:val="00F53E78"/>
    <w:rsid w:val="00F54549"/>
    <w:rsid w:val="00F54CCD"/>
    <w:rsid w:val="00F54E88"/>
    <w:rsid w:val="00F55542"/>
    <w:rsid w:val="00F55739"/>
    <w:rsid w:val="00F55962"/>
    <w:rsid w:val="00F574C8"/>
    <w:rsid w:val="00F57631"/>
    <w:rsid w:val="00F60CB0"/>
    <w:rsid w:val="00F61730"/>
    <w:rsid w:val="00F61B9E"/>
    <w:rsid w:val="00F6216D"/>
    <w:rsid w:val="00F627A1"/>
    <w:rsid w:val="00F64096"/>
    <w:rsid w:val="00F6427D"/>
    <w:rsid w:val="00F657EC"/>
    <w:rsid w:val="00F65A9A"/>
    <w:rsid w:val="00F66605"/>
    <w:rsid w:val="00F7023A"/>
    <w:rsid w:val="00F713AC"/>
    <w:rsid w:val="00F71AD9"/>
    <w:rsid w:val="00F71D9C"/>
    <w:rsid w:val="00F727DA"/>
    <w:rsid w:val="00F7355B"/>
    <w:rsid w:val="00F74E5E"/>
    <w:rsid w:val="00F7579A"/>
    <w:rsid w:val="00F759CF"/>
    <w:rsid w:val="00F759D6"/>
    <w:rsid w:val="00F766D9"/>
    <w:rsid w:val="00F76B5C"/>
    <w:rsid w:val="00F774E7"/>
    <w:rsid w:val="00F77761"/>
    <w:rsid w:val="00F77C5D"/>
    <w:rsid w:val="00F77DA5"/>
    <w:rsid w:val="00F80053"/>
    <w:rsid w:val="00F8081F"/>
    <w:rsid w:val="00F80B55"/>
    <w:rsid w:val="00F81578"/>
    <w:rsid w:val="00F822FD"/>
    <w:rsid w:val="00F833C2"/>
    <w:rsid w:val="00F83B6E"/>
    <w:rsid w:val="00F84189"/>
    <w:rsid w:val="00F84280"/>
    <w:rsid w:val="00F84308"/>
    <w:rsid w:val="00F843CB"/>
    <w:rsid w:val="00F8446D"/>
    <w:rsid w:val="00F844AA"/>
    <w:rsid w:val="00F8485C"/>
    <w:rsid w:val="00F848F6"/>
    <w:rsid w:val="00F84FF0"/>
    <w:rsid w:val="00F85693"/>
    <w:rsid w:val="00F858CB"/>
    <w:rsid w:val="00F85EB7"/>
    <w:rsid w:val="00F85FF3"/>
    <w:rsid w:val="00F8608B"/>
    <w:rsid w:val="00F862D8"/>
    <w:rsid w:val="00F8652A"/>
    <w:rsid w:val="00F8748F"/>
    <w:rsid w:val="00F90470"/>
    <w:rsid w:val="00F90687"/>
    <w:rsid w:val="00F9081B"/>
    <w:rsid w:val="00F90B09"/>
    <w:rsid w:val="00F90C2D"/>
    <w:rsid w:val="00F91286"/>
    <w:rsid w:val="00F9133F"/>
    <w:rsid w:val="00F918C6"/>
    <w:rsid w:val="00F91FA9"/>
    <w:rsid w:val="00F9264F"/>
    <w:rsid w:val="00F93719"/>
    <w:rsid w:val="00F94759"/>
    <w:rsid w:val="00F96500"/>
    <w:rsid w:val="00F96C90"/>
    <w:rsid w:val="00F97E48"/>
    <w:rsid w:val="00F97ECA"/>
    <w:rsid w:val="00F97FCA"/>
    <w:rsid w:val="00FA2A9D"/>
    <w:rsid w:val="00FA2E1F"/>
    <w:rsid w:val="00FA31A8"/>
    <w:rsid w:val="00FA3985"/>
    <w:rsid w:val="00FA3FBF"/>
    <w:rsid w:val="00FA48F7"/>
    <w:rsid w:val="00FA5664"/>
    <w:rsid w:val="00FA584E"/>
    <w:rsid w:val="00FA615B"/>
    <w:rsid w:val="00FA6FC0"/>
    <w:rsid w:val="00FA7932"/>
    <w:rsid w:val="00FB0116"/>
    <w:rsid w:val="00FB05F6"/>
    <w:rsid w:val="00FB0A6D"/>
    <w:rsid w:val="00FB0A8E"/>
    <w:rsid w:val="00FB15D9"/>
    <w:rsid w:val="00FB1CFA"/>
    <w:rsid w:val="00FB2354"/>
    <w:rsid w:val="00FB23A9"/>
    <w:rsid w:val="00FB26A5"/>
    <w:rsid w:val="00FB2AC7"/>
    <w:rsid w:val="00FB2B02"/>
    <w:rsid w:val="00FB2B2C"/>
    <w:rsid w:val="00FB2F46"/>
    <w:rsid w:val="00FB417E"/>
    <w:rsid w:val="00FB5334"/>
    <w:rsid w:val="00FB5ED9"/>
    <w:rsid w:val="00FB66C8"/>
    <w:rsid w:val="00FB683F"/>
    <w:rsid w:val="00FB6FCC"/>
    <w:rsid w:val="00FC0146"/>
    <w:rsid w:val="00FC0CAF"/>
    <w:rsid w:val="00FC1417"/>
    <w:rsid w:val="00FC16E2"/>
    <w:rsid w:val="00FC1D9B"/>
    <w:rsid w:val="00FC2484"/>
    <w:rsid w:val="00FC2916"/>
    <w:rsid w:val="00FC37D6"/>
    <w:rsid w:val="00FC4F02"/>
    <w:rsid w:val="00FC7254"/>
    <w:rsid w:val="00FC745F"/>
    <w:rsid w:val="00FC7693"/>
    <w:rsid w:val="00FD24EF"/>
    <w:rsid w:val="00FD3760"/>
    <w:rsid w:val="00FD3909"/>
    <w:rsid w:val="00FD4703"/>
    <w:rsid w:val="00FD4805"/>
    <w:rsid w:val="00FD4F6E"/>
    <w:rsid w:val="00FD5D97"/>
    <w:rsid w:val="00FD5E81"/>
    <w:rsid w:val="00FD71C7"/>
    <w:rsid w:val="00FD7399"/>
    <w:rsid w:val="00FE0267"/>
    <w:rsid w:val="00FE1353"/>
    <w:rsid w:val="00FE1D0C"/>
    <w:rsid w:val="00FE4AAA"/>
    <w:rsid w:val="00FE5404"/>
    <w:rsid w:val="00FE54CD"/>
    <w:rsid w:val="00FE5ABA"/>
    <w:rsid w:val="00FE6C94"/>
    <w:rsid w:val="00FE6D65"/>
    <w:rsid w:val="00FE70AC"/>
    <w:rsid w:val="00FE72BF"/>
    <w:rsid w:val="00FE7432"/>
    <w:rsid w:val="00FE7634"/>
    <w:rsid w:val="00FE7759"/>
    <w:rsid w:val="00FE7832"/>
    <w:rsid w:val="00FE7C0C"/>
    <w:rsid w:val="00FF0075"/>
    <w:rsid w:val="00FF08D2"/>
    <w:rsid w:val="00FF1113"/>
    <w:rsid w:val="00FF1414"/>
    <w:rsid w:val="00FF1536"/>
    <w:rsid w:val="00FF16E9"/>
    <w:rsid w:val="00FF21AB"/>
    <w:rsid w:val="00FF292F"/>
    <w:rsid w:val="00FF3E63"/>
    <w:rsid w:val="00FF3FCE"/>
    <w:rsid w:val="00FF45D2"/>
    <w:rsid w:val="00FF4C1C"/>
    <w:rsid w:val="00FF5556"/>
    <w:rsid w:val="00FF6DFE"/>
    <w:rsid w:val="00FF7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55895815-4EC3-402E-A2B6-F349BCC7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D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85DBF"/>
    <w:pPr>
      <w:ind w:left="708"/>
    </w:pPr>
  </w:style>
  <w:style w:type="paragraph" w:styleId="a4">
    <w:name w:val="Body Text Indent"/>
    <w:basedOn w:val="a"/>
    <w:link w:val="a5"/>
    <w:uiPriority w:val="99"/>
    <w:rsid w:val="00D85DBF"/>
    <w:pPr>
      <w:ind w:firstLine="708"/>
      <w:jc w:val="both"/>
    </w:pPr>
    <w:rPr>
      <w:rFonts w:eastAsia="Calibri"/>
      <w:sz w:val="20"/>
      <w:szCs w:val="20"/>
    </w:rPr>
  </w:style>
  <w:style w:type="character" w:customStyle="1" w:styleId="a5">
    <w:name w:val="Основной текст с отступом Знак"/>
    <w:link w:val="a4"/>
    <w:uiPriority w:val="99"/>
    <w:locked/>
    <w:rsid w:val="00D85DBF"/>
    <w:rPr>
      <w:rFonts w:ascii="Times New Roman" w:hAnsi="Times New Roman" w:cs="Times New Roman"/>
      <w:sz w:val="20"/>
      <w:szCs w:val="20"/>
      <w:lang w:eastAsia="ru-RU"/>
    </w:rPr>
  </w:style>
  <w:style w:type="paragraph" w:styleId="a6">
    <w:name w:val="Balloon Text"/>
    <w:basedOn w:val="a"/>
    <w:link w:val="a7"/>
    <w:uiPriority w:val="99"/>
    <w:semiHidden/>
    <w:rsid w:val="00D85DBF"/>
    <w:rPr>
      <w:rFonts w:ascii="Tahoma" w:eastAsia="Calibri" w:hAnsi="Tahoma"/>
      <w:sz w:val="16"/>
      <w:szCs w:val="16"/>
    </w:rPr>
  </w:style>
  <w:style w:type="character" w:customStyle="1" w:styleId="a7">
    <w:name w:val="Текст выноски Знак"/>
    <w:link w:val="a6"/>
    <w:uiPriority w:val="99"/>
    <w:semiHidden/>
    <w:locked/>
    <w:rsid w:val="00D85DBF"/>
    <w:rPr>
      <w:rFonts w:ascii="Tahoma" w:hAnsi="Tahoma" w:cs="Tahoma"/>
      <w:sz w:val="16"/>
      <w:szCs w:val="16"/>
      <w:lang w:eastAsia="ru-RU"/>
    </w:rPr>
  </w:style>
  <w:style w:type="table" w:styleId="a8">
    <w:name w:val="Table Grid"/>
    <w:basedOn w:val="a1"/>
    <w:uiPriority w:val="99"/>
    <w:rsid w:val="00D85D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D85DBF"/>
    <w:rPr>
      <w:rFonts w:cs="Times New Roman"/>
      <w:color w:val="0000FF"/>
      <w:u w:val="single"/>
    </w:rPr>
  </w:style>
  <w:style w:type="character" w:styleId="aa">
    <w:name w:val="Strong"/>
    <w:qFormat/>
    <w:rsid w:val="00D85DBF"/>
    <w:rPr>
      <w:rFonts w:cs="Times New Roman"/>
      <w:b/>
    </w:rPr>
  </w:style>
  <w:style w:type="character" w:customStyle="1" w:styleId="2">
    <w:name w:val="Основной текст (2)_"/>
    <w:link w:val="20"/>
    <w:uiPriority w:val="99"/>
    <w:locked/>
    <w:rsid w:val="00D85DBF"/>
    <w:rPr>
      <w:sz w:val="18"/>
      <w:shd w:val="clear" w:color="auto" w:fill="FFFFFF"/>
    </w:rPr>
  </w:style>
  <w:style w:type="character" w:customStyle="1" w:styleId="ab">
    <w:name w:val="Основной текст_"/>
    <w:link w:val="21"/>
    <w:uiPriority w:val="99"/>
    <w:locked/>
    <w:rsid w:val="00D85DBF"/>
    <w:rPr>
      <w:sz w:val="18"/>
      <w:shd w:val="clear" w:color="auto" w:fill="FFFFFF"/>
    </w:rPr>
  </w:style>
  <w:style w:type="character" w:customStyle="1" w:styleId="1">
    <w:name w:val="Заголовок №1_"/>
    <w:link w:val="10"/>
    <w:uiPriority w:val="99"/>
    <w:locked/>
    <w:rsid w:val="00D85DBF"/>
    <w:rPr>
      <w:sz w:val="18"/>
      <w:shd w:val="clear" w:color="auto" w:fill="FFFFFF"/>
    </w:rPr>
  </w:style>
  <w:style w:type="paragraph" w:customStyle="1" w:styleId="20">
    <w:name w:val="Основной текст (2)"/>
    <w:basedOn w:val="a"/>
    <w:link w:val="2"/>
    <w:uiPriority w:val="99"/>
    <w:rsid w:val="00D85DBF"/>
    <w:pPr>
      <w:shd w:val="clear" w:color="auto" w:fill="FFFFFF"/>
      <w:spacing w:line="240" w:lineRule="atLeast"/>
    </w:pPr>
    <w:rPr>
      <w:rFonts w:ascii="Calibri" w:eastAsia="Calibri" w:hAnsi="Calibri"/>
      <w:sz w:val="18"/>
      <w:szCs w:val="20"/>
    </w:rPr>
  </w:style>
  <w:style w:type="paragraph" w:customStyle="1" w:styleId="21">
    <w:name w:val="Основной текст2"/>
    <w:basedOn w:val="a"/>
    <w:link w:val="ab"/>
    <w:uiPriority w:val="99"/>
    <w:rsid w:val="00D85DBF"/>
    <w:pPr>
      <w:shd w:val="clear" w:color="auto" w:fill="FFFFFF"/>
      <w:spacing w:after="360" w:line="226" w:lineRule="exact"/>
      <w:ind w:hanging="920"/>
    </w:pPr>
    <w:rPr>
      <w:rFonts w:ascii="Calibri" w:eastAsia="Calibri" w:hAnsi="Calibri"/>
      <w:sz w:val="18"/>
      <w:szCs w:val="20"/>
    </w:rPr>
  </w:style>
  <w:style w:type="paragraph" w:customStyle="1" w:styleId="10">
    <w:name w:val="Заголовок №1"/>
    <w:basedOn w:val="a"/>
    <w:link w:val="1"/>
    <w:uiPriority w:val="99"/>
    <w:rsid w:val="00D85DBF"/>
    <w:pPr>
      <w:shd w:val="clear" w:color="auto" w:fill="FFFFFF"/>
      <w:spacing w:before="360" w:line="226" w:lineRule="exact"/>
      <w:ind w:hanging="1240"/>
      <w:outlineLvl w:val="0"/>
    </w:pPr>
    <w:rPr>
      <w:rFonts w:ascii="Calibri" w:eastAsia="Calibri" w:hAnsi="Calibri"/>
      <w:sz w:val="18"/>
      <w:szCs w:val="20"/>
    </w:rPr>
  </w:style>
  <w:style w:type="paragraph" w:customStyle="1" w:styleId="ConsPlusNormal">
    <w:name w:val="ConsPlusNormal"/>
    <w:uiPriority w:val="99"/>
    <w:rsid w:val="00D85DBF"/>
    <w:pPr>
      <w:widowControl w:val="0"/>
      <w:autoSpaceDE w:val="0"/>
      <w:autoSpaceDN w:val="0"/>
      <w:adjustRightInd w:val="0"/>
      <w:ind w:firstLine="720"/>
    </w:pPr>
    <w:rPr>
      <w:rFonts w:ascii="Arial" w:eastAsia="Times New Roman" w:hAnsi="Arial" w:cs="Arial"/>
    </w:rPr>
  </w:style>
  <w:style w:type="paragraph" w:styleId="ac">
    <w:name w:val="Normal (Web)"/>
    <w:basedOn w:val="a"/>
    <w:uiPriority w:val="99"/>
    <w:rsid w:val="00D85DBF"/>
    <w:pPr>
      <w:spacing w:before="100" w:beforeAutospacing="1" w:after="100" w:afterAutospacing="1"/>
    </w:pPr>
    <w:rPr>
      <w:rFonts w:ascii="Arial" w:hAnsi="Arial" w:cs="Arial"/>
      <w:color w:val="000000"/>
      <w:sz w:val="18"/>
      <w:szCs w:val="18"/>
    </w:rPr>
  </w:style>
  <w:style w:type="paragraph" w:styleId="ad">
    <w:name w:val="header"/>
    <w:basedOn w:val="a"/>
    <w:link w:val="ae"/>
    <w:uiPriority w:val="99"/>
    <w:rsid w:val="00910161"/>
    <w:pPr>
      <w:tabs>
        <w:tab w:val="center" w:pos="4677"/>
        <w:tab w:val="right" w:pos="9355"/>
      </w:tabs>
    </w:pPr>
    <w:rPr>
      <w:rFonts w:eastAsia="Calibri"/>
    </w:rPr>
  </w:style>
  <w:style w:type="character" w:customStyle="1" w:styleId="ae">
    <w:name w:val="Верхний колонтитул Знак"/>
    <w:link w:val="ad"/>
    <w:uiPriority w:val="99"/>
    <w:locked/>
    <w:rsid w:val="00910161"/>
    <w:rPr>
      <w:rFonts w:ascii="Times New Roman" w:hAnsi="Times New Roman" w:cs="Times New Roman"/>
      <w:sz w:val="24"/>
      <w:szCs w:val="24"/>
      <w:lang w:eastAsia="ru-RU"/>
    </w:rPr>
  </w:style>
  <w:style w:type="paragraph" w:styleId="af">
    <w:name w:val="footer"/>
    <w:basedOn w:val="a"/>
    <w:link w:val="af0"/>
    <w:uiPriority w:val="99"/>
    <w:semiHidden/>
    <w:rsid w:val="00910161"/>
    <w:pPr>
      <w:tabs>
        <w:tab w:val="center" w:pos="4677"/>
        <w:tab w:val="right" w:pos="9355"/>
      </w:tabs>
    </w:pPr>
    <w:rPr>
      <w:rFonts w:eastAsia="Calibri"/>
    </w:rPr>
  </w:style>
  <w:style w:type="character" w:customStyle="1" w:styleId="af0">
    <w:name w:val="Нижний колонтитул Знак"/>
    <w:link w:val="af"/>
    <w:uiPriority w:val="99"/>
    <w:semiHidden/>
    <w:locked/>
    <w:rsid w:val="00910161"/>
    <w:rPr>
      <w:rFonts w:ascii="Times New Roman" w:hAnsi="Times New Roman" w:cs="Times New Roman"/>
      <w:sz w:val="24"/>
      <w:szCs w:val="24"/>
      <w:lang w:eastAsia="ru-RU"/>
    </w:rPr>
  </w:style>
  <w:style w:type="character" w:styleId="af1">
    <w:name w:val="Emphasis"/>
    <w:uiPriority w:val="20"/>
    <w:qFormat/>
    <w:locked/>
    <w:rsid w:val="00076058"/>
    <w:rPr>
      <w:i/>
      <w:iCs/>
    </w:rPr>
  </w:style>
  <w:style w:type="character" w:customStyle="1" w:styleId="apple-converted-space">
    <w:name w:val="apple-converted-space"/>
    <w:basedOn w:val="a0"/>
    <w:rsid w:val="00076058"/>
  </w:style>
  <w:style w:type="paragraph" w:customStyle="1" w:styleId="ConsPlusCell">
    <w:name w:val="ConsPlusCell"/>
    <w:rsid w:val="008A63E0"/>
    <w:pPr>
      <w:widowControl w:val="0"/>
      <w:autoSpaceDE w:val="0"/>
      <w:autoSpaceDN w:val="0"/>
      <w:adjustRightInd w:val="0"/>
    </w:pPr>
    <w:rPr>
      <w:rFonts w:ascii="Arial" w:hAnsi="Arial" w:cs="Arial"/>
    </w:rPr>
  </w:style>
  <w:style w:type="numbering" w:customStyle="1" w:styleId="11">
    <w:name w:val="Нет списка1"/>
    <w:next w:val="a2"/>
    <w:uiPriority w:val="99"/>
    <w:semiHidden/>
    <w:unhideWhenUsed/>
    <w:rsid w:val="00BE0E8F"/>
  </w:style>
  <w:style w:type="table" w:customStyle="1" w:styleId="12">
    <w:name w:val="Сетка таблицы1"/>
    <w:basedOn w:val="a1"/>
    <w:next w:val="a8"/>
    <w:uiPriority w:val="99"/>
    <w:rsid w:val="00BE0E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9D2852"/>
    <w:rPr>
      <w:color w:val="800080"/>
      <w:u w:val="single"/>
    </w:rPr>
  </w:style>
  <w:style w:type="paragraph" w:customStyle="1" w:styleId="xl65">
    <w:name w:val="xl65"/>
    <w:basedOn w:val="a"/>
    <w:rsid w:val="009D2852"/>
    <w:pPr>
      <w:shd w:val="clear" w:color="000000" w:fill="B7DEE8"/>
      <w:spacing w:before="100" w:beforeAutospacing="1" w:after="100" w:afterAutospacing="1"/>
    </w:pPr>
  </w:style>
  <w:style w:type="paragraph" w:customStyle="1" w:styleId="xl66">
    <w:name w:val="xl66"/>
    <w:basedOn w:val="a"/>
    <w:rsid w:val="009D2852"/>
    <w:pPr>
      <w:shd w:val="clear" w:color="000000" w:fill="FFFFFF"/>
      <w:spacing w:before="100" w:beforeAutospacing="1" w:after="100" w:afterAutospacing="1"/>
    </w:pPr>
  </w:style>
  <w:style w:type="paragraph" w:customStyle="1" w:styleId="xl67">
    <w:name w:val="xl67"/>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68">
    <w:name w:val="xl6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0">
    <w:name w:val="xl70"/>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1">
    <w:name w:val="xl7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2">
    <w:name w:val="xl72"/>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4">
    <w:name w:val="xl74"/>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75">
    <w:name w:val="xl75"/>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6">
    <w:name w:val="xl76"/>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7">
    <w:name w:val="xl77"/>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
    <w:name w:val="xl78"/>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
    <w:name w:val="xl79"/>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
    <w:name w:val="xl80"/>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4">
    <w:name w:val="xl84"/>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5">
    <w:name w:val="xl85"/>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6">
    <w:name w:val="xl86"/>
    <w:basedOn w:val="a"/>
    <w:rsid w:val="009D2852"/>
    <w:pPr>
      <w:shd w:val="clear" w:color="000000" w:fill="FFFFFF"/>
      <w:spacing w:before="100" w:beforeAutospacing="1" w:after="100" w:afterAutospacing="1"/>
      <w:jc w:val="center"/>
      <w:textAlignment w:val="top"/>
    </w:pPr>
    <w:rPr>
      <w:sz w:val="28"/>
      <w:szCs w:val="28"/>
    </w:rPr>
  </w:style>
  <w:style w:type="paragraph" w:customStyle="1" w:styleId="xl87">
    <w:name w:val="xl87"/>
    <w:basedOn w:val="a"/>
    <w:rsid w:val="009D2852"/>
    <w:pPr>
      <w:pBdr>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88">
    <w:name w:val="xl8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6"/>
      <w:szCs w:val="26"/>
    </w:rPr>
  </w:style>
  <w:style w:type="paragraph" w:customStyle="1" w:styleId="xl89">
    <w:name w:val="xl89"/>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0">
    <w:name w:val="xl90"/>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1">
    <w:name w:val="xl91"/>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2">
    <w:name w:val="xl9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3">
    <w:name w:val="xl93"/>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4">
    <w:name w:val="xl9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5">
    <w:name w:val="xl9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6">
    <w:name w:val="xl96"/>
    <w:basedOn w:val="a"/>
    <w:rsid w:val="009D2852"/>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7">
    <w:name w:val="xl9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8">
    <w:name w:val="xl98"/>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99">
    <w:name w:val="xl99"/>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0">
    <w:name w:val="xl100"/>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1">
    <w:name w:val="xl10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2">
    <w:name w:val="xl10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3">
    <w:name w:val="xl103"/>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4">
    <w:name w:val="xl10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5">
    <w:name w:val="xl10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6">
    <w:name w:val="xl106"/>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7">
    <w:name w:val="xl10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numbering" w:customStyle="1" w:styleId="22">
    <w:name w:val="Нет списка2"/>
    <w:next w:val="a2"/>
    <w:uiPriority w:val="99"/>
    <w:semiHidden/>
    <w:unhideWhenUsed/>
    <w:rsid w:val="00436D16"/>
  </w:style>
  <w:style w:type="table" w:customStyle="1" w:styleId="23">
    <w:name w:val="Сетка таблицы2"/>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36D16"/>
  </w:style>
  <w:style w:type="table" w:customStyle="1" w:styleId="111">
    <w:name w:val="Сетка таблицы11"/>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777D0"/>
    <w:pPr>
      <w:spacing w:before="100" w:beforeAutospacing="1" w:after="100" w:afterAutospacing="1"/>
    </w:pPr>
    <w:rPr>
      <w:color w:val="000000"/>
      <w:sz w:val="28"/>
      <w:szCs w:val="28"/>
    </w:rPr>
  </w:style>
  <w:style w:type="paragraph" w:customStyle="1" w:styleId="font6">
    <w:name w:val="font6"/>
    <w:basedOn w:val="a"/>
    <w:rsid w:val="002777D0"/>
    <w:pPr>
      <w:spacing w:before="100" w:beforeAutospacing="1" w:after="100" w:afterAutospacing="1"/>
    </w:pPr>
    <w:rPr>
      <w:color w:val="000000"/>
    </w:rPr>
  </w:style>
  <w:style w:type="paragraph" w:customStyle="1" w:styleId="font7">
    <w:name w:val="font7"/>
    <w:basedOn w:val="a"/>
    <w:rsid w:val="002777D0"/>
    <w:pPr>
      <w:spacing w:before="100" w:beforeAutospacing="1" w:after="100" w:afterAutospacing="1"/>
    </w:pPr>
    <w:rPr>
      <w:color w:val="000000"/>
      <w:sz w:val="26"/>
      <w:szCs w:val="26"/>
    </w:rPr>
  </w:style>
  <w:style w:type="numbering" w:customStyle="1" w:styleId="3">
    <w:name w:val="Нет списка3"/>
    <w:next w:val="a2"/>
    <w:uiPriority w:val="99"/>
    <w:semiHidden/>
    <w:unhideWhenUsed/>
    <w:rsid w:val="00CF6EDD"/>
  </w:style>
  <w:style w:type="table" w:customStyle="1" w:styleId="30">
    <w:name w:val="Сетка таблицы3"/>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CF6EDD"/>
  </w:style>
  <w:style w:type="table" w:customStyle="1" w:styleId="121">
    <w:name w:val="Сетка таблицы12"/>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CF6EDD"/>
  </w:style>
  <w:style w:type="table" w:customStyle="1" w:styleId="211">
    <w:name w:val="Сетка таблицы2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CF6EDD"/>
  </w:style>
  <w:style w:type="table" w:customStyle="1" w:styleId="1111">
    <w:name w:val="Сетка таблицы11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CF6EDD"/>
  </w:style>
  <w:style w:type="numbering" w:customStyle="1" w:styleId="1210">
    <w:name w:val="Нет списка121"/>
    <w:next w:val="a2"/>
    <w:uiPriority w:val="99"/>
    <w:semiHidden/>
    <w:unhideWhenUsed/>
    <w:rsid w:val="00CF6EDD"/>
  </w:style>
  <w:style w:type="numbering" w:customStyle="1" w:styleId="2110">
    <w:name w:val="Нет списка211"/>
    <w:next w:val="a2"/>
    <w:uiPriority w:val="99"/>
    <w:semiHidden/>
    <w:unhideWhenUsed/>
    <w:rsid w:val="00CF6EDD"/>
  </w:style>
  <w:style w:type="numbering" w:customStyle="1" w:styleId="11110">
    <w:name w:val="Нет списка1111"/>
    <w:next w:val="a2"/>
    <w:uiPriority w:val="99"/>
    <w:semiHidden/>
    <w:unhideWhenUsed/>
    <w:rsid w:val="00CF6EDD"/>
  </w:style>
  <w:style w:type="numbering" w:customStyle="1" w:styleId="4">
    <w:name w:val="Нет списка4"/>
    <w:next w:val="a2"/>
    <w:uiPriority w:val="99"/>
    <w:semiHidden/>
    <w:unhideWhenUsed/>
    <w:rsid w:val="00B23EA3"/>
  </w:style>
  <w:style w:type="table" w:customStyle="1" w:styleId="40">
    <w:name w:val="Сетка таблицы4"/>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B23EA3"/>
  </w:style>
  <w:style w:type="table" w:customStyle="1" w:styleId="130">
    <w:name w:val="Сетка таблицы13"/>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B23EA3"/>
  </w:style>
  <w:style w:type="table" w:customStyle="1" w:styleId="221">
    <w:name w:val="Сетка таблицы2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B23EA3"/>
  </w:style>
  <w:style w:type="table" w:customStyle="1" w:styleId="1120">
    <w:name w:val="Сетка таблицы11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2"/>
    <w:next w:val="a2"/>
    <w:uiPriority w:val="99"/>
    <w:semiHidden/>
    <w:unhideWhenUsed/>
    <w:rsid w:val="00B23EA3"/>
  </w:style>
  <w:style w:type="table" w:customStyle="1" w:styleId="310">
    <w:name w:val="Сетка таблицы3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2"/>
    <w:uiPriority w:val="99"/>
    <w:semiHidden/>
    <w:unhideWhenUsed/>
    <w:rsid w:val="00B23EA3"/>
  </w:style>
  <w:style w:type="table" w:customStyle="1" w:styleId="1211">
    <w:name w:val="Сетка таблицы12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B23EA3"/>
  </w:style>
  <w:style w:type="table" w:customStyle="1" w:styleId="2111">
    <w:name w:val="Сетка таблицы2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B23EA3"/>
  </w:style>
  <w:style w:type="table" w:customStyle="1" w:styleId="11111">
    <w:name w:val="Сетка таблицы11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C2B4D"/>
  </w:style>
  <w:style w:type="table" w:customStyle="1" w:styleId="50">
    <w:name w:val="Сетка таблицы5"/>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9C2B4D"/>
  </w:style>
  <w:style w:type="table" w:customStyle="1" w:styleId="140">
    <w:name w:val="Сетка таблицы14"/>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9C2B4D"/>
  </w:style>
  <w:style w:type="table" w:customStyle="1" w:styleId="231">
    <w:name w:val="Сетка таблицы2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9C2B4D"/>
  </w:style>
  <w:style w:type="table" w:customStyle="1" w:styleId="1130">
    <w:name w:val="Сетка таблицы11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3"/>
    <w:next w:val="a2"/>
    <w:uiPriority w:val="99"/>
    <w:semiHidden/>
    <w:unhideWhenUsed/>
    <w:rsid w:val="009C2B4D"/>
  </w:style>
  <w:style w:type="table" w:customStyle="1" w:styleId="320">
    <w:name w:val="Сетка таблицы3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9C2B4D"/>
  </w:style>
  <w:style w:type="table" w:customStyle="1" w:styleId="1220">
    <w:name w:val="Сетка таблицы12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3"/>
    <w:next w:val="a2"/>
    <w:uiPriority w:val="99"/>
    <w:semiHidden/>
    <w:unhideWhenUsed/>
    <w:rsid w:val="009C2B4D"/>
  </w:style>
  <w:style w:type="table" w:customStyle="1" w:styleId="2120">
    <w:name w:val="Сетка таблицы2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9C2B4D"/>
  </w:style>
  <w:style w:type="table" w:customStyle="1" w:styleId="11120">
    <w:name w:val="Сетка таблицы11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9C2B4D"/>
  </w:style>
  <w:style w:type="numbering" w:customStyle="1" w:styleId="12110">
    <w:name w:val="Нет списка1211"/>
    <w:next w:val="a2"/>
    <w:uiPriority w:val="99"/>
    <w:semiHidden/>
    <w:unhideWhenUsed/>
    <w:rsid w:val="009C2B4D"/>
  </w:style>
  <w:style w:type="numbering" w:customStyle="1" w:styleId="21110">
    <w:name w:val="Нет списка2111"/>
    <w:next w:val="a2"/>
    <w:uiPriority w:val="99"/>
    <w:semiHidden/>
    <w:unhideWhenUsed/>
    <w:rsid w:val="009C2B4D"/>
  </w:style>
  <w:style w:type="numbering" w:customStyle="1" w:styleId="111110">
    <w:name w:val="Нет списка11111"/>
    <w:next w:val="a2"/>
    <w:uiPriority w:val="99"/>
    <w:semiHidden/>
    <w:unhideWhenUsed/>
    <w:rsid w:val="009C2B4D"/>
  </w:style>
  <w:style w:type="numbering" w:customStyle="1" w:styleId="41">
    <w:name w:val="Нет списка41"/>
    <w:next w:val="a2"/>
    <w:uiPriority w:val="99"/>
    <w:semiHidden/>
    <w:unhideWhenUsed/>
    <w:rsid w:val="009C2B4D"/>
  </w:style>
  <w:style w:type="table" w:customStyle="1" w:styleId="410">
    <w:name w:val="Сетка таблицы4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9C2B4D"/>
  </w:style>
  <w:style w:type="table" w:customStyle="1" w:styleId="1310">
    <w:name w:val="Сетка таблицы13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9C2B4D"/>
  </w:style>
  <w:style w:type="table" w:customStyle="1" w:styleId="2211">
    <w:name w:val="Сетка таблицы2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2"/>
    <w:uiPriority w:val="99"/>
    <w:semiHidden/>
    <w:unhideWhenUsed/>
    <w:rsid w:val="009C2B4D"/>
  </w:style>
  <w:style w:type="table" w:customStyle="1" w:styleId="11210">
    <w:name w:val="Сетка таблицы11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9C2B4D"/>
  </w:style>
  <w:style w:type="table" w:customStyle="1" w:styleId="3110">
    <w:name w:val="Сетка таблицы3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2"/>
    <w:uiPriority w:val="99"/>
    <w:semiHidden/>
    <w:unhideWhenUsed/>
    <w:rsid w:val="009C2B4D"/>
  </w:style>
  <w:style w:type="table" w:customStyle="1" w:styleId="12111">
    <w:name w:val="Сетка таблицы12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1"/>
    <w:next w:val="a2"/>
    <w:uiPriority w:val="99"/>
    <w:semiHidden/>
    <w:unhideWhenUsed/>
    <w:rsid w:val="009C2B4D"/>
  </w:style>
  <w:style w:type="table" w:customStyle="1" w:styleId="21111">
    <w:name w:val="Сетка таблицы2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9C2B4D"/>
  </w:style>
  <w:style w:type="table" w:customStyle="1" w:styleId="111111">
    <w:name w:val="Сетка таблицы11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386">
      <w:bodyDiv w:val="1"/>
      <w:marLeft w:val="0"/>
      <w:marRight w:val="0"/>
      <w:marTop w:val="0"/>
      <w:marBottom w:val="0"/>
      <w:divBdr>
        <w:top w:val="none" w:sz="0" w:space="0" w:color="auto"/>
        <w:left w:val="none" w:sz="0" w:space="0" w:color="auto"/>
        <w:bottom w:val="none" w:sz="0" w:space="0" w:color="auto"/>
        <w:right w:val="none" w:sz="0" w:space="0" w:color="auto"/>
      </w:divBdr>
    </w:div>
    <w:div w:id="35663960">
      <w:bodyDiv w:val="1"/>
      <w:marLeft w:val="0"/>
      <w:marRight w:val="0"/>
      <w:marTop w:val="0"/>
      <w:marBottom w:val="0"/>
      <w:divBdr>
        <w:top w:val="none" w:sz="0" w:space="0" w:color="auto"/>
        <w:left w:val="none" w:sz="0" w:space="0" w:color="auto"/>
        <w:bottom w:val="none" w:sz="0" w:space="0" w:color="auto"/>
        <w:right w:val="none" w:sz="0" w:space="0" w:color="auto"/>
      </w:divBdr>
    </w:div>
    <w:div w:id="66417345">
      <w:bodyDiv w:val="1"/>
      <w:marLeft w:val="0"/>
      <w:marRight w:val="0"/>
      <w:marTop w:val="0"/>
      <w:marBottom w:val="0"/>
      <w:divBdr>
        <w:top w:val="none" w:sz="0" w:space="0" w:color="auto"/>
        <w:left w:val="none" w:sz="0" w:space="0" w:color="auto"/>
        <w:bottom w:val="none" w:sz="0" w:space="0" w:color="auto"/>
        <w:right w:val="none" w:sz="0" w:space="0" w:color="auto"/>
      </w:divBdr>
    </w:div>
    <w:div w:id="68238490">
      <w:bodyDiv w:val="1"/>
      <w:marLeft w:val="0"/>
      <w:marRight w:val="0"/>
      <w:marTop w:val="0"/>
      <w:marBottom w:val="0"/>
      <w:divBdr>
        <w:top w:val="none" w:sz="0" w:space="0" w:color="auto"/>
        <w:left w:val="none" w:sz="0" w:space="0" w:color="auto"/>
        <w:bottom w:val="none" w:sz="0" w:space="0" w:color="auto"/>
        <w:right w:val="none" w:sz="0" w:space="0" w:color="auto"/>
      </w:divBdr>
    </w:div>
    <w:div w:id="69351130">
      <w:bodyDiv w:val="1"/>
      <w:marLeft w:val="0"/>
      <w:marRight w:val="0"/>
      <w:marTop w:val="0"/>
      <w:marBottom w:val="0"/>
      <w:divBdr>
        <w:top w:val="none" w:sz="0" w:space="0" w:color="auto"/>
        <w:left w:val="none" w:sz="0" w:space="0" w:color="auto"/>
        <w:bottom w:val="none" w:sz="0" w:space="0" w:color="auto"/>
        <w:right w:val="none" w:sz="0" w:space="0" w:color="auto"/>
      </w:divBdr>
    </w:div>
    <w:div w:id="69934270">
      <w:bodyDiv w:val="1"/>
      <w:marLeft w:val="0"/>
      <w:marRight w:val="0"/>
      <w:marTop w:val="0"/>
      <w:marBottom w:val="0"/>
      <w:divBdr>
        <w:top w:val="none" w:sz="0" w:space="0" w:color="auto"/>
        <w:left w:val="none" w:sz="0" w:space="0" w:color="auto"/>
        <w:bottom w:val="none" w:sz="0" w:space="0" w:color="auto"/>
        <w:right w:val="none" w:sz="0" w:space="0" w:color="auto"/>
      </w:divBdr>
    </w:div>
    <w:div w:id="132993635">
      <w:bodyDiv w:val="1"/>
      <w:marLeft w:val="0"/>
      <w:marRight w:val="0"/>
      <w:marTop w:val="0"/>
      <w:marBottom w:val="0"/>
      <w:divBdr>
        <w:top w:val="none" w:sz="0" w:space="0" w:color="auto"/>
        <w:left w:val="none" w:sz="0" w:space="0" w:color="auto"/>
        <w:bottom w:val="none" w:sz="0" w:space="0" w:color="auto"/>
        <w:right w:val="none" w:sz="0" w:space="0" w:color="auto"/>
      </w:divBdr>
    </w:div>
    <w:div w:id="162859602">
      <w:bodyDiv w:val="1"/>
      <w:marLeft w:val="0"/>
      <w:marRight w:val="0"/>
      <w:marTop w:val="0"/>
      <w:marBottom w:val="0"/>
      <w:divBdr>
        <w:top w:val="none" w:sz="0" w:space="0" w:color="auto"/>
        <w:left w:val="none" w:sz="0" w:space="0" w:color="auto"/>
        <w:bottom w:val="none" w:sz="0" w:space="0" w:color="auto"/>
        <w:right w:val="none" w:sz="0" w:space="0" w:color="auto"/>
      </w:divBdr>
    </w:div>
    <w:div w:id="166092292">
      <w:bodyDiv w:val="1"/>
      <w:marLeft w:val="0"/>
      <w:marRight w:val="0"/>
      <w:marTop w:val="0"/>
      <w:marBottom w:val="0"/>
      <w:divBdr>
        <w:top w:val="none" w:sz="0" w:space="0" w:color="auto"/>
        <w:left w:val="none" w:sz="0" w:space="0" w:color="auto"/>
        <w:bottom w:val="none" w:sz="0" w:space="0" w:color="auto"/>
        <w:right w:val="none" w:sz="0" w:space="0" w:color="auto"/>
      </w:divBdr>
    </w:div>
    <w:div w:id="175462597">
      <w:bodyDiv w:val="1"/>
      <w:marLeft w:val="0"/>
      <w:marRight w:val="0"/>
      <w:marTop w:val="0"/>
      <w:marBottom w:val="0"/>
      <w:divBdr>
        <w:top w:val="none" w:sz="0" w:space="0" w:color="auto"/>
        <w:left w:val="none" w:sz="0" w:space="0" w:color="auto"/>
        <w:bottom w:val="none" w:sz="0" w:space="0" w:color="auto"/>
        <w:right w:val="none" w:sz="0" w:space="0" w:color="auto"/>
      </w:divBdr>
    </w:div>
    <w:div w:id="205409588">
      <w:bodyDiv w:val="1"/>
      <w:marLeft w:val="0"/>
      <w:marRight w:val="0"/>
      <w:marTop w:val="0"/>
      <w:marBottom w:val="0"/>
      <w:divBdr>
        <w:top w:val="none" w:sz="0" w:space="0" w:color="auto"/>
        <w:left w:val="none" w:sz="0" w:space="0" w:color="auto"/>
        <w:bottom w:val="none" w:sz="0" w:space="0" w:color="auto"/>
        <w:right w:val="none" w:sz="0" w:space="0" w:color="auto"/>
      </w:divBdr>
    </w:div>
    <w:div w:id="216361721">
      <w:bodyDiv w:val="1"/>
      <w:marLeft w:val="0"/>
      <w:marRight w:val="0"/>
      <w:marTop w:val="0"/>
      <w:marBottom w:val="0"/>
      <w:divBdr>
        <w:top w:val="none" w:sz="0" w:space="0" w:color="auto"/>
        <w:left w:val="none" w:sz="0" w:space="0" w:color="auto"/>
        <w:bottom w:val="none" w:sz="0" w:space="0" w:color="auto"/>
        <w:right w:val="none" w:sz="0" w:space="0" w:color="auto"/>
      </w:divBdr>
    </w:div>
    <w:div w:id="226382260">
      <w:bodyDiv w:val="1"/>
      <w:marLeft w:val="0"/>
      <w:marRight w:val="0"/>
      <w:marTop w:val="0"/>
      <w:marBottom w:val="0"/>
      <w:divBdr>
        <w:top w:val="none" w:sz="0" w:space="0" w:color="auto"/>
        <w:left w:val="none" w:sz="0" w:space="0" w:color="auto"/>
        <w:bottom w:val="none" w:sz="0" w:space="0" w:color="auto"/>
        <w:right w:val="none" w:sz="0" w:space="0" w:color="auto"/>
      </w:divBdr>
    </w:div>
    <w:div w:id="254289433">
      <w:bodyDiv w:val="1"/>
      <w:marLeft w:val="0"/>
      <w:marRight w:val="0"/>
      <w:marTop w:val="0"/>
      <w:marBottom w:val="0"/>
      <w:divBdr>
        <w:top w:val="none" w:sz="0" w:space="0" w:color="auto"/>
        <w:left w:val="none" w:sz="0" w:space="0" w:color="auto"/>
        <w:bottom w:val="none" w:sz="0" w:space="0" w:color="auto"/>
        <w:right w:val="none" w:sz="0" w:space="0" w:color="auto"/>
      </w:divBdr>
    </w:div>
    <w:div w:id="254631035">
      <w:bodyDiv w:val="1"/>
      <w:marLeft w:val="0"/>
      <w:marRight w:val="0"/>
      <w:marTop w:val="0"/>
      <w:marBottom w:val="0"/>
      <w:divBdr>
        <w:top w:val="none" w:sz="0" w:space="0" w:color="auto"/>
        <w:left w:val="none" w:sz="0" w:space="0" w:color="auto"/>
        <w:bottom w:val="none" w:sz="0" w:space="0" w:color="auto"/>
        <w:right w:val="none" w:sz="0" w:space="0" w:color="auto"/>
      </w:divBdr>
    </w:div>
    <w:div w:id="322660075">
      <w:bodyDiv w:val="1"/>
      <w:marLeft w:val="0"/>
      <w:marRight w:val="0"/>
      <w:marTop w:val="0"/>
      <w:marBottom w:val="0"/>
      <w:divBdr>
        <w:top w:val="none" w:sz="0" w:space="0" w:color="auto"/>
        <w:left w:val="none" w:sz="0" w:space="0" w:color="auto"/>
        <w:bottom w:val="none" w:sz="0" w:space="0" w:color="auto"/>
        <w:right w:val="none" w:sz="0" w:space="0" w:color="auto"/>
      </w:divBdr>
    </w:div>
    <w:div w:id="327906966">
      <w:bodyDiv w:val="1"/>
      <w:marLeft w:val="0"/>
      <w:marRight w:val="0"/>
      <w:marTop w:val="0"/>
      <w:marBottom w:val="0"/>
      <w:divBdr>
        <w:top w:val="none" w:sz="0" w:space="0" w:color="auto"/>
        <w:left w:val="none" w:sz="0" w:space="0" w:color="auto"/>
        <w:bottom w:val="none" w:sz="0" w:space="0" w:color="auto"/>
        <w:right w:val="none" w:sz="0" w:space="0" w:color="auto"/>
      </w:divBdr>
    </w:div>
    <w:div w:id="329449716">
      <w:bodyDiv w:val="1"/>
      <w:marLeft w:val="0"/>
      <w:marRight w:val="0"/>
      <w:marTop w:val="0"/>
      <w:marBottom w:val="0"/>
      <w:divBdr>
        <w:top w:val="none" w:sz="0" w:space="0" w:color="auto"/>
        <w:left w:val="none" w:sz="0" w:space="0" w:color="auto"/>
        <w:bottom w:val="none" w:sz="0" w:space="0" w:color="auto"/>
        <w:right w:val="none" w:sz="0" w:space="0" w:color="auto"/>
      </w:divBdr>
    </w:div>
    <w:div w:id="356469026">
      <w:bodyDiv w:val="1"/>
      <w:marLeft w:val="0"/>
      <w:marRight w:val="0"/>
      <w:marTop w:val="0"/>
      <w:marBottom w:val="0"/>
      <w:divBdr>
        <w:top w:val="none" w:sz="0" w:space="0" w:color="auto"/>
        <w:left w:val="none" w:sz="0" w:space="0" w:color="auto"/>
        <w:bottom w:val="none" w:sz="0" w:space="0" w:color="auto"/>
        <w:right w:val="none" w:sz="0" w:space="0" w:color="auto"/>
      </w:divBdr>
    </w:div>
    <w:div w:id="358363238">
      <w:bodyDiv w:val="1"/>
      <w:marLeft w:val="0"/>
      <w:marRight w:val="0"/>
      <w:marTop w:val="0"/>
      <w:marBottom w:val="0"/>
      <w:divBdr>
        <w:top w:val="none" w:sz="0" w:space="0" w:color="auto"/>
        <w:left w:val="none" w:sz="0" w:space="0" w:color="auto"/>
        <w:bottom w:val="none" w:sz="0" w:space="0" w:color="auto"/>
        <w:right w:val="none" w:sz="0" w:space="0" w:color="auto"/>
      </w:divBdr>
    </w:div>
    <w:div w:id="369036003">
      <w:bodyDiv w:val="1"/>
      <w:marLeft w:val="0"/>
      <w:marRight w:val="0"/>
      <w:marTop w:val="0"/>
      <w:marBottom w:val="0"/>
      <w:divBdr>
        <w:top w:val="none" w:sz="0" w:space="0" w:color="auto"/>
        <w:left w:val="none" w:sz="0" w:space="0" w:color="auto"/>
        <w:bottom w:val="none" w:sz="0" w:space="0" w:color="auto"/>
        <w:right w:val="none" w:sz="0" w:space="0" w:color="auto"/>
      </w:divBdr>
    </w:div>
    <w:div w:id="397556544">
      <w:bodyDiv w:val="1"/>
      <w:marLeft w:val="0"/>
      <w:marRight w:val="0"/>
      <w:marTop w:val="0"/>
      <w:marBottom w:val="0"/>
      <w:divBdr>
        <w:top w:val="none" w:sz="0" w:space="0" w:color="auto"/>
        <w:left w:val="none" w:sz="0" w:space="0" w:color="auto"/>
        <w:bottom w:val="none" w:sz="0" w:space="0" w:color="auto"/>
        <w:right w:val="none" w:sz="0" w:space="0" w:color="auto"/>
      </w:divBdr>
    </w:div>
    <w:div w:id="406153347">
      <w:bodyDiv w:val="1"/>
      <w:marLeft w:val="0"/>
      <w:marRight w:val="0"/>
      <w:marTop w:val="0"/>
      <w:marBottom w:val="0"/>
      <w:divBdr>
        <w:top w:val="none" w:sz="0" w:space="0" w:color="auto"/>
        <w:left w:val="none" w:sz="0" w:space="0" w:color="auto"/>
        <w:bottom w:val="none" w:sz="0" w:space="0" w:color="auto"/>
        <w:right w:val="none" w:sz="0" w:space="0" w:color="auto"/>
      </w:divBdr>
    </w:div>
    <w:div w:id="446003974">
      <w:bodyDiv w:val="1"/>
      <w:marLeft w:val="0"/>
      <w:marRight w:val="0"/>
      <w:marTop w:val="0"/>
      <w:marBottom w:val="0"/>
      <w:divBdr>
        <w:top w:val="none" w:sz="0" w:space="0" w:color="auto"/>
        <w:left w:val="none" w:sz="0" w:space="0" w:color="auto"/>
        <w:bottom w:val="none" w:sz="0" w:space="0" w:color="auto"/>
        <w:right w:val="none" w:sz="0" w:space="0" w:color="auto"/>
      </w:divBdr>
    </w:div>
    <w:div w:id="446314740">
      <w:bodyDiv w:val="1"/>
      <w:marLeft w:val="0"/>
      <w:marRight w:val="0"/>
      <w:marTop w:val="0"/>
      <w:marBottom w:val="0"/>
      <w:divBdr>
        <w:top w:val="none" w:sz="0" w:space="0" w:color="auto"/>
        <w:left w:val="none" w:sz="0" w:space="0" w:color="auto"/>
        <w:bottom w:val="none" w:sz="0" w:space="0" w:color="auto"/>
        <w:right w:val="none" w:sz="0" w:space="0" w:color="auto"/>
      </w:divBdr>
    </w:div>
    <w:div w:id="481695675">
      <w:bodyDiv w:val="1"/>
      <w:marLeft w:val="0"/>
      <w:marRight w:val="0"/>
      <w:marTop w:val="0"/>
      <w:marBottom w:val="0"/>
      <w:divBdr>
        <w:top w:val="none" w:sz="0" w:space="0" w:color="auto"/>
        <w:left w:val="none" w:sz="0" w:space="0" w:color="auto"/>
        <w:bottom w:val="none" w:sz="0" w:space="0" w:color="auto"/>
        <w:right w:val="none" w:sz="0" w:space="0" w:color="auto"/>
      </w:divBdr>
    </w:div>
    <w:div w:id="511913293">
      <w:bodyDiv w:val="1"/>
      <w:marLeft w:val="0"/>
      <w:marRight w:val="0"/>
      <w:marTop w:val="0"/>
      <w:marBottom w:val="0"/>
      <w:divBdr>
        <w:top w:val="none" w:sz="0" w:space="0" w:color="auto"/>
        <w:left w:val="none" w:sz="0" w:space="0" w:color="auto"/>
        <w:bottom w:val="none" w:sz="0" w:space="0" w:color="auto"/>
        <w:right w:val="none" w:sz="0" w:space="0" w:color="auto"/>
      </w:divBdr>
    </w:div>
    <w:div w:id="530336317">
      <w:bodyDiv w:val="1"/>
      <w:marLeft w:val="0"/>
      <w:marRight w:val="0"/>
      <w:marTop w:val="0"/>
      <w:marBottom w:val="0"/>
      <w:divBdr>
        <w:top w:val="none" w:sz="0" w:space="0" w:color="auto"/>
        <w:left w:val="none" w:sz="0" w:space="0" w:color="auto"/>
        <w:bottom w:val="none" w:sz="0" w:space="0" w:color="auto"/>
        <w:right w:val="none" w:sz="0" w:space="0" w:color="auto"/>
      </w:divBdr>
    </w:div>
    <w:div w:id="555943238">
      <w:bodyDiv w:val="1"/>
      <w:marLeft w:val="0"/>
      <w:marRight w:val="0"/>
      <w:marTop w:val="0"/>
      <w:marBottom w:val="0"/>
      <w:divBdr>
        <w:top w:val="none" w:sz="0" w:space="0" w:color="auto"/>
        <w:left w:val="none" w:sz="0" w:space="0" w:color="auto"/>
        <w:bottom w:val="none" w:sz="0" w:space="0" w:color="auto"/>
        <w:right w:val="none" w:sz="0" w:space="0" w:color="auto"/>
      </w:divBdr>
    </w:div>
    <w:div w:id="558133542">
      <w:bodyDiv w:val="1"/>
      <w:marLeft w:val="0"/>
      <w:marRight w:val="0"/>
      <w:marTop w:val="0"/>
      <w:marBottom w:val="0"/>
      <w:divBdr>
        <w:top w:val="none" w:sz="0" w:space="0" w:color="auto"/>
        <w:left w:val="none" w:sz="0" w:space="0" w:color="auto"/>
        <w:bottom w:val="none" w:sz="0" w:space="0" w:color="auto"/>
        <w:right w:val="none" w:sz="0" w:space="0" w:color="auto"/>
      </w:divBdr>
    </w:div>
    <w:div w:id="558440344">
      <w:bodyDiv w:val="1"/>
      <w:marLeft w:val="0"/>
      <w:marRight w:val="0"/>
      <w:marTop w:val="0"/>
      <w:marBottom w:val="0"/>
      <w:divBdr>
        <w:top w:val="none" w:sz="0" w:space="0" w:color="auto"/>
        <w:left w:val="none" w:sz="0" w:space="0" w:color="auto"/>
        <w:bottom w:val="none" w:sz="0" w:space="0" w:color="auto"/>
        <w:right w:val="none" w:sz="0" w:space="0" w:color="auto"/>
      </w:divBdr>
    </w:div>
    <w:div w:id="580405992">
      <w:bodyDiv w:val="1"/>
      <w:marLeft w:val="0"/>
      <w:marRight w:val="0"/>
      <w:marTop w:val="0"/>
      <w:marBottom w:val="0"/>
      <w:divBdr>
        <w:top w:val="none" w:sz="0" w:space="0" w:color="auto"/>
        <w:left w:val="none" w:sz="0" w:space="0" w:color="auto"/>
        <w:bottom w:val="none" w:sz="0" w:space="0" w:color="auto"/>
        <w:right w:val="none" w:sz="0" w:space="0" w:color="auto"/>
      </w:divBdr>
    </w:div>
    <w:div w:id="581793232">
      <w:bodyDiv w:val="1"/>
      <w:marLeft w:val="0"/>
      <w:marRight w:val="0"/>
      <w:marTop w:val="0"/>
      <w:marBottom w:val="0"/>
      <w:divBdr>
        <w:top w:val="none" w:sz="0" w:space="0" w:color="auto"/>
        <w:left w:val="none" w:sz="0" w:space="0" w:color="auto"/>
        <w:bottom w:val="none" w:sz="0" w:space="0" w:color="auto"/>
        <w:right w:val="none" w:sz="0" w:space="0" w:color="auto"/>
      </w:divBdr>
    </w:div>
    <w:div w:id="600458802">
      <w:bodyDiv w:val="1"/>
      <w:marLeft w:val="0"/>
      <w:marRight w:val="0"/>
      <w:marTop w:val="0"/>
      <w:marBottom w:val="0"/>
      <w:divBdr>
        <w:top w:val="none" w:sz="0" w:space="0" w:color="auto"/>
        <w:left w:val="none" w:sz="0" w:space="0" w:color="auto"/>
        <w:bottom w:val="none" w:sz="0" w:space="0" w:color="auto"/>
        <w:right w:val="none" w:sz="0" w:space="0" w:color="auto"/>
      </w:divBdr>
    </w:div>
    <w:div w:id="601038784">
      <w:bodyDiv w:val="1"/>
      <w:marLeft w:val="0"/>
      <w:marRight w:val="0"/>
      <w:marTop w:val="0"/>
      <w:marBottom w:val="0"/>
      <w:divBdr>
        <w:top w:val="none" w:sz="0" w:space="0" w:color="auto"/>
        <w:left w:val="none" w:sz="0" w:space="0" w:color="auto"/>
        <w:bottom w:val="none" w:sz="0" w:space="0" w:color="auto"/>
        <w:right w:val="none" w:sz="0" w:space="0" w:color="auto"/>
      </w:divBdr>
    </w:div>
    <w:div w:id="623541848">
      <w:bodyDiv w:val="1"/>
      <w:marLeft w:val="0"/>
      <w:marRight w:val="0"/>
      <w:marTop w:val="0"/>
      <w:marBottom w:val="0"/>
      <w:divBdr>
        <w:top w:val="none" w:sz="0" w:space="0" w:color="auto"/>
        <w:left w:val="none" w:sz="0" w:space="0" w:color="auto"/>
        <w:bottom w:val="none" w:sz="0" w:space="0" w:color="auto"/>
        <w:right w:val="none" w:sz="0" w:space="0" w:color="auto"/>
      </w:divBdr>
    </w:div>
    <w:div w:id="661931369">
      <w:bodyDiv w:val="1"/>
      <w:marLeft w:val="0"/>
      <w:marRight w:val="0"/>
      <w:marTop w:val="0"/>
      <w:marBottom w:val="0"/>
      <w:divBdr>
        <w:top w:val="none" w:sz="0" w:space="0" w:color="auto"/>
        <w:left w:val="none" w:sz="0" w:space="0" w:color="auto"/>
        <w:bottom w:val="none" w:sz="0" w:space="0" w:color="auto"/>
        <w:right w:val="none" w:sz="0" w:space="0" w:color="auto"/>
      </w:divBdr>
    </w:div>
    <w:div w:id="679508007">
      <w:bodyDiv w:val="1"/>
      <w:marLeft w:val="0"/>
      <w:marRight w:val="0"/>
      <w:marTop w:val="0"/>
      <w:marBottom w:val="0"/>
      <w:divBdr>
        <w:top w:val="none" w:sz="0" w:space="0" w:color="auto"/>
        <w:left w:val="none" w:sz="0" w:space="0" w:color="auto"/>
        <w:bottom w:val="none" w:sz="0" w:space="0" w:color="auto"/>
        <w:right w:val="none" w:sz="0" w:space="0" w:color="auto"/>
      </w:divBdr>
    </w:div>
    <w:div w:id="687635124">
      <w:bodyDiv w:val="1"/>
      <w:marLeft w:val="0"/>
      <w:marRight w:val="0"/>
      <w:marTop w:val="0"/>
      <w:marBottom w:val="0"/>
      <w:divBdr>
        <w:top w:val="none" w:sz="0" w:space="0" w:color="auto"/>
        <w:left w:val="none" w:sz="0" w:space="0" w:color="auto"/>
        <w:bottom w:val="none" w:sz="0" w:space="0" w:color="auto"/>
        <w:right w:val="none" w:sz="0" w:space="0" w:color="auto"/>
      </w:divBdr>
    </w:div>
    <w:div w:id="702947127">
      <w:bodyDiv w:val="1"/>
      <w:marLeft w:val="0"/>
      <w:marRight w:val="0"/>
      <w:marTop w:val="0"/>
      <w:marBottom w:val="0"/>
      <w:divBdr>
        <w:top w:val="none" w:sz="0" w:space="0" w:color="auto"/>
        <w:left w:val="none" w:sz="0" w:space="0" w:color="auto"/>
        <w:bottom w:val="none" w:sz="0" w:space="0" w:color="auto"/>
        <w:right w:val="none" w:sz="0" w:space="0" w:color="auto"/>
      </w:divBdr>
    </w:div>
    <w:div w:id="719863102">
      <w:bodyDiv w:val="1"/>
      <w:marLeft w:val="0"/>
      <w:marRight w:val="0"/>
      <w:marTop w:val="0"/>
      <w:marBottom w:val="0"/>
      <w:divBdr>
        <w:top w:val="none" w:sz="0" w:space="0" w:color="auto"/>
        <w:left w:val="none" w:sz="0" w:space="0" w:color="auto"/>
        <w:bottom w:val="none" w:sz="0" w:space="0" w:color="auto"/>
        <w:right w:val="none" w:sz="0" w:space="0" w:color="auto"/>
      </w:divBdr>
    </w:div>
    <w:div w:id="744186206">
      <w:bodyDiv w:val="1"/>
      <w:marLeft w:val="0"/>
      <w:marRight w:val="0"/>
      <w:marTop w:val="0"/>
      <w:marBottom w:val="0"/>
      <w:divBdr>
        <w:top w:val="none" w:sz="0" w:space="0" w:color="auto"/>
        <w:left w:val="none" w:sz="0" w:space="0" w:color="auto"/>
        <w:bottom w:val="none" w:sz="0" w:space="0" w:color="auto"/>
        <w:right w:val="none" w:sz="0" w:space="0" w:color="auto"/>
      </w:divBdr>
    </w:div>
    <w:div w:id="753360978">
      <w:bodyDiv w:val="1"/>
      <w:marLeft w:val="0"/>
      <w:marRight w:val="0"/>
      <w:marTop w:val="0"/>
      <w:marBottom w:val="0"/>
      <w:divBdr>
        <w:top w:val="none" w:sz="0" w:space="0" w:color="auto"/>
        <w:left w:val="none" w:sz="0" w:space="0" w:color="auto"/>
        <w:bottom w:val="none" w:sz="0" w:space="0" w:color="auto"/>
        <w:right w:val="none" w:sz="0" w:space="0" w:color="auto"/>
      </w:divBdr>
    </w:div>
    <w:div w:id="790167645">
      <w:bodyDiv w:val="1"/>
      <w:marLeft w:val="0"/>
      <w:marRight w:val="0"/>
      <w:marTop w:val="0"/>
      <w:marBottom w:val="0"/>
      <w:divBdr>
        <w:top w:val="none" w:sz="0" w:space="0" w:color="auto"/>
        <w:left w:val="none" w:sz="0" w:space="0" w:color="auto"/>
        <w:bottom w:val="none" w:sz="0" w:space="0" w:color="auto"/>
        <w:right w:val="none" w:sz="0" w:space="0" w:color="auto"/>
      </w:divBdr>
    </w:div>
    <w:div w:id="828327292">
      <w:bodyDiv w:val="1"/>
      <w:marLeft w:val="0"/>
      <w:marRight w:val="0"/>
      <w:marTop w:val="0"/>
      <w:marBottom w:val="0"/>
      <w:divBdr>
        <w:top w:val="none" w:sz="0" w:space="0" w:color="auto"/>
        <w:left w:val="none" w:sz="0" w:space="0" w:color="auto"/>
        <w:bottom w:val="none" w:sz="0" w:space="0" w:color="auto"/>
        <w:right w:val="none" w:sz="0" w:space="0" w:color="auto"/>
      </w:divBdr>
    </w:div>
    <w:div w:id="832987802">
      <w:bodyDiv w:val="1"/>
      <w:marLeft w:val="0"/>
      <w:marRight w:val="0"/>
      <w:marTop w:val="0"/>
      <w:marBottom w:val="0"/>
      <w:divBdr>
        <w:top w:val="none" w:sz="0" w:space="0" w:color="auto"/>
        <w:left w:val="none" w:sz="0" w:space="0" w:color="auto"/>
        <w:bottom w:val="none" w:sz="0" w:space="0" w:color="auto"/>
        <w:right w:val="none" w:sz="0" w:space="0" w:color="auto"/>
      </w:divBdr>
    </w:div>
    <w:div w:id="844369675">
      <w:bodyDiv w:val="1"/>
      <w:marLeft w:val="0"/>
      <w:marRight w:val="0"/>
      <w:marTop w:val="0"/>
      <w:marBottom w:val="0"/>
      <w:divBdr>
        <w:top w:val="none" w:sz="0" w:space="0" w:color="auto"/>
        <w:left w:val="none" w:sz="0" w:space="0" w:color="auto"/>
        <w:bottom w:val="none" w:sz="0" w:space="0" w:color="auto"/>
        <w:right w:val="none" w:sz="0" w:space="0" w:color="auto"/>
      </w:divBdr>
    </w:div>
    <w:div w:id="844785240">
      <w:bodyDiv w:val="1"/>
      <w:marLeft w:val="0"/>
      <w:marRight w:val="0"/>
      <w:marTop w:val="0"/>
      <w:marBottom w:val="0"/>
      <w:divBdr>
        <w:top w:val="none" w:sz="0" w:space="0" w:color="auto"/>
        <w:left w:val="none" w:sz="0" w:space="0" w:color="auto"/>
        <w:bottom w:val="none" w:sz="0" w:space="0" w:color="auto"/>
        <w:right w:val="none" w:sz="0" w:space="0" w:color="auto"/>
      </w:divBdr>
    </w:div>
    <w:div w:id="876967159">
      <w:bodyDiv w:val="1"/>
      <w:marLeft w:val="0"/>
      <w:marRight w:val="0"/>
      <w:marTop w:val="0"/>
      <w:marBottom w:val="0"/>
      <w:divBdr>
        <w:top w:val="none" w:sz="0" w:space="0" w:color="auto"/>
        <w:left w:val="none" w:sz="0" w:space="0" w:color="auto"/>
        <w:bottom w:val="none" w:sz="0" w:space="0" w:color="auto"/>
        <w:right w:val="none" w:sz="0" w:space="0" w:color="auto"/>
      </w:divBdr>
    </w:div>
    <w:div w:id="887299932">
      <w:bodyDiv w:val="1"/>
      <w:marLeft w:val="0"/>
      <w:marRight w:val="0"/>
      <w:marTop w:val="0"/>
      <w:marBottom w:val="0"/>
      <w:divBdr>
        <w:top w:val="none" w:sz="0" w:space="0" w:color="auto"/>
        <w:left w:val="none" w:sz="0" w:space="0" w:color="auto"/>
        <w:bottom w:val="none" w:sz="0" w:space="0" w:color="auto"/>
        <w:right w:val="none" w:sz="0" w:space="0" w:color="auto"/>
      </w:divBdr>
    </w:div>
    <w:div w:id="916020286">
      <w:bodyDiv w:val="1"/>
      <w:marLeft w:val="0"/>
      <w:marRight w:val="0"/>
      <w:marTop w:val="0"/>
      <w:marBottom w:val="0"/>
      <w:divBdr>
        <w:top w:val="none" w:sz="0" w:space="0" w:color="auto"/>
        <w:left w:val="none" w:sz="0" w:space="0" w:color="auto"/>
        <w:bottom w:val="none" w:sz="0" w:space="0" w:color="auto"/>
        <w:right w:val="none" w:sz="0" w:space="0" w:color="auto"/>
      </w:divBdr>
    </w:div>
    <w:div w:id="925000485">
      <w:bodyDiv w:val="1"/>
      <w:marLeft w:val="0"/>
      <w:marRight w:val="0"/>
      <w:marTop w:val="0"/>
      <w:marBottom w:val="0"/>
      <w:divBdr>
        <w:top w:val="none" w:sz="0" w:space="0" w:color="auto"/>
        <w:left w:val="none" w:sz="0" w:space="0" w:color="auto"/>
        <w:bottom w:val="none" w:sz="0" w:space="0" w:color="auto"/>
        <w:right w:val="none" w:sz="0" w:space="0" w:color="auto"/>
      </w:divBdr>
    </w:div>
    <w:div w:id="931399803">
      <w:bodyDiv w:val="1"/>
      <w:marLeft w:val="0"/>
      <w:marRight w:val="0"/>
      <w:marTop w:val="0"/>
      <w:marBottom w:val="0"/>
      <w:divBdr>
        <w:top w:val="none" w:sz="0" w:space="0" w:color="auto"/>
        <w:left w:val="none" w:sz="0" w:space="0" w:color="auto"/>
        <w:bottom w:val="none" w:sz="0" w:space="0" w:color="auto"/>
        <w:right w:val="none" w:sz="0" w:space="0" w:color="auto"/>
      </w:divBdr>
    </w:div>
    <w:div w:id="932318198">
      <w:bodyDiv w:val="1"/>
      <w:marLeft w:val="0"/>
      <w:marRight w:val="0"/>
      <w:marTop w:val="0"/>
      <w:marBottom w:val="0"/>
      <w:divBdr>
        <w:top w:val="none" w:sz="0" w:space="0" w:color="auto"/>
        <w:left w:val="none" w:sz="0" w:space="0" w:color="auto"/>
        <w:bottom w:val="none" w:sz="0" w:space="0" w:color="auto"/>
        <w:right w:val="none" w:sz="0" w:space="0" w:color="auto"/>
      </w:divBdr>
    </w:div>
    <w:div w:id="935020985">
      <w:bodyDiv w:val="1"/>
      <w:marLeft w:val="0"/>
      <w:marRight w:val="0"/>
      <w:marTop w:val="0"/>
      <w:marBottom w:val="0"/>
      <w:divBdr>
        <w:top w:val="none" w:sz="0" w:space="0" w:color="auto"/>
        <w:left w:val="none" w:sz="0" w:space="0" w:color="auto"/>
        <w:bottom w:val="none" w:sz="0" w:space="0" w:color="auto"/>
        <w:right w:val="none" w:sz="0" w:space="0" w:color="auto"/>
      </w:divBdr>
    </w:div>
    <w:div w:id="939793945">
      <w:bodyDiv w:val="1"/>
      <w:marLeft w:val="0"/>
      <w:marRight w:val="0"/>
      <w:marTop w:val="0"/>
      <w:marBottom w:val="0"/>
      <w:divBdr>
        <w:top w:val="none" w:sz="0" w:space="0" w:color="auto"/>
        <w:left w:val="none" w:sz="0" w:space="0" w:color="auto"/>
        <w:bottom w:val="none" w:sz="0" w:space="0" w:color="auto"/>
        <w:right w:val="none" w:sz="0" w:space="0" w:color="auto"/>
      </w:divBdr>
    </w:div>
    <w:div w:id="962537618">
      <w:bodyDiv w:val="1"/>
      <w:marLeft w:val="0"/>
      <w:marRight w:val="0"/>
      <w:marTop w:val="0"/>
      <w:marBottom w:val="0"/>
      <w:divBdr>
        <w:top w:val="none" w:sz="0" w:space="0" w:color="auto"/>
        <w:left w:val="none" w:sz="0" w:space="0" w:color="auto"/>
        <w:bottom w:val="none" w:sz="0" w:space="0" w:color="auto"/>
        <w:right w:val="none" w:sz="0" w:space="0" w:color="auto"/>
      </w:divBdr>
    </w:div>
    <w:div w:id="967199943">
      <w:bodyDiv w:val="1"/>
      <w:marLeft w:val="0"/>
      <w:marRight w:val="0"/>
      <w:marTop w:val="0"/>
      <w:marBottom w:val="0"/>
      <w:divBdr>
        <w:top w:val="none" w:sz="0" w:space="0" w:color="auto"/>
        <w:left w:val="none" w:sz="0" w:space="0" w:color="auto"/>
        <w:bottom w:val="none" w:sz="0" w:space="0" w:color="auto"/>
        <w:right w:val="none" w:sz="0" w:space="0" w:color="auto"/>
      </w:divBdr>
    </w:div>
    <w:div w:id="976303276">
      <w:bodyDiv w:val="1"/>
      <w:marLeft w:val="0"/>
      <w:marRight w:val="0"/>
      <w:marTop w:val="0"/>
      <w:marBottom w:val="0"/>
      <w:divBdr>
        <w:top w:val="none" w:sz="0" w:space="0" w:color="auto"/>
        <w:left w:val="none" w:sz="0" w:space="0" w:color="auto"/>
        <w:bottom w:val="none" w:sz="0" w:space="0" w:color="auto"/>
        <w:right w:val="none" w:sz="0" w:space="0" w:color="auto"/>
      </w:divBdr>
    </w:div>
    <w:div w:id="979656598">
      <w:bodyDiv w:val="1"/>
      <w:marLeft w:val="0"/>
      <w:marRight w:val="0"/>
      <w:marTop w:val="0"/>
      <w:marBottom w:val="0"/>
      <w:divBdr>
        <w:top w:val="none" w:sz="0" w:space="0" w:color="auto"/>
        <w:left w:val="none" w:sz="0" w:space="0" w:color="auto"/>
        <w:bottom w:val="none" w:sz="0" w:space="0" w:color="auto"/>
        <w:right w:val="none" w:sz="0" w:space="0" w:color="auto"/>
      </w:divBdr>
    </w:div>
    <w:div w:id="981153261">
      <w:bodyDiv w:val="1"/>
      <w:marLeft w:val="0"/>
      <w:marRight w:val="0"/>
      <w:marTop w:val="0"/>
      <w:marBottom w:val="0"/>
      <w:divBdr>
        <w:top w:val="none" w:sz="0" w:space="0" w:color="auto"/>
        <w:left w:val="none" w:sz="0" w:space="0" w:color="auto"/>
        <w:bottom w:val="none" w:sz="0" w:space="0" w:color="auto"/>
        <w:right w:val="none" w:sz="0" w:space="0" w:color="auto"/>
      </w:divBdr>
    </w:div>
    <w:div w:id="985090083">
      <w:bodyDiv w:val="1"/>
      <w:marLeft w:val="0"/>
      <w:marRight w:val="0"/>
      <w:marTop w:val="0"/>
      <w:marBottom w:val="0"/>
      <w:divBdr>
        <w:top w:val="none" w:sz="0" w:space="0" w:color="auto"/>
        <w:left w:val="none" w:sz="0" w:space="0" w:color="auto"/>
        <w:bottom w:val="none" w:sz="0" w:space="0" w:color="auto"/>
        <w:right w:val="none" w:sz="0" w:space="0" w:color="auto"/>
      </w:divBdr>
    </w:div>
    <w:div w:id="1038625176">
      <w:bodyDiv w:val="1"/>
      <w:marLeft w:val="0"/>
      <w:marRight w:val="0"/>
      <w:marTop w:val="0"/>
      <w:marBottom w:val="0"/>
      <w:divBdr>
        <w:top w:val="none" w:sz="0" w:space="0" w:color="auto"/>
        <w:left w:val="none" w:sz="0" w:space="0" w:color="auto"/>
        <w:bottom w:val="none" w:sz="0" w:space="0" w:color="auto"/>
        <w:right w:val="none" w:sz="0" w:space="0" w:color="auto"/>
      </w:divBdr>
    </w:div>
    <w:div w:id="1039472395">
      <w:bodyDiv w:val="1"/>
      <w:marLeft w:val="0"/>
      <w:marRight w:val="0"/>
      <w:marTop w:val="0"/>
      <w:marBottom w:val="0"/>
      <w:divBdr>
        <w:top w:val="none" w:sz="0" w:space="0" w:color="auto"/>
        <w:left w:val="none" w:sz="0" w:space="0" w:color="auto"/>
        <w:bottom w:val="none" w:sz="0" w:space="0" w:color="auto"/>
        <w:right w:val="none" w:sz="0" w:space="0" w:color="auto"/>
      </w:divBdr>
    </w:div>
    <w:div w:id="1045763001">
      <w:bodyDiv w:val="1"/>
      <w:marLeft w:val="0"/>
      <w:marRight w:val="0"/>
      <w:marTop w:val="0"/>
      <w:marBottom w:val="0"/>
      <w:divBdr>
        <w:top w:val="none" w:sz="0" w:space="0" w:color="auto"/>
        <w:left w:val="none" w:sz="0" w:space="0" w:color="auto"/>
        <w:bottom w:val="none" w:sz="0" w:space="0" w:color="auto"/>
        <w:right w:val="none" w:sz="0" w:space="0" w:color="auto"/>
      </w:divBdr>
    </w:div>
    <w:div w:id="1050610138">
      <w:bodyDiv w:val="1"/>
      <w:marLeft w:val="0"/>
      <w:marRight w:val="0"/>
      <w:marTop w:val="0"/>
      <w:marBottom w:val="0"/>
      <w:divBdr>
        <w:top w:val="none" w:sz="0" w:space="0" w:color="auto"/>
        <w:left w:val="none" w:sz="0" w:space="0" w:color="auto"/>
        <w:bottom w:val="none" w:sz="0" w:space="0" w:color="auto"/>
        <w:right w:val="none" w:sz="0" w:space="0" w:color="auto"/>
      </w:divBdr>
    </w:div>
    <w:div w:id="1055935636">
      <w:bodyDiv w:val="1"/>
      <w:marLeft w:val="0"/>
      <w:marRight w:val="0"/>
      <w:marTop w:val="0"/>
      <w:marBottom w:val="0"/>
      <w:divBdr>
        <w:top w:val="none" w:sz="0" w:space="0" w:color="auto"/>
        <w:left w:val="none" w:sz="0" w:space="0" w:color="auto"/>
        <w:bottom w:val="none" w:sz="0" w:space="0" w:color="auto"/>
        <w:right w:val="none" w:sz="0" w:space="0" w:color="auto"/>
      </w:divBdr>
    </w:div>
    <w:div w:id="1060985341">
      <w:bodyDiv w:val="1"/>
      <w:marLeft w:val="0"/>
      <w:marRight w:val="0"/>
      <w:marTop w:val="0"/>
      <w:marBottom w:val="0"/>
      <w:divBdr>
        <w:top w:val="none" w:sz="0" w:space="0" w:color="auto"/>
        <w:left w:val="none" w:sz="0" w:space="0" w:color="auto"/>
        <w:bottom w:val="none" w:sz="0" w:space="0" w:color="auto"/>
        <w:right w:val="none" w:sz="0" w:space="0" w:color="auto"/>
      </w:divBdr>
    </w:div>
    <w:div w:id="1096748143">
      <w:bodyDiv w:val="1"/>
      <w:marLeft w:val="0"/>
      <w:marRight w:val="0"/>
      <w:marTop w:val="0"/>
      <w:marBottom w:val="0"/>
      <w:divBdr>
        <w:top w:val="none" w:sz="0" w:space="0" w:color="auto"/>
        <w:left w:val="none" w:sz="0" w:space="0" w:color="auto"/>
        <w:bottom w:val="none" w:sz="0" w:space="0" w:color="auto"/>
        <w:right w:val="none" w:sz="0" w:space="0" w:color="auto"/>
      </w:divBdr>
    </w:div>
    <w:div w:id="1106198691">
      <w:bodyDiv w:val="1"/>
      <w:marLeft w:val="0"/>
      <w:marRight w:val="0"/>
      <w:marTop w:val="0"/>
      <w:marBottom w:val="0"/>
      <w:divBdr>
        <w:top w:val="none" w:sz="0" w:space="0" w:color="auto"/>
        <w:left w:val="none" w:sz="0" w:space="0" w:color="auto"/>
        <w:bottom w:val="none" w:sz="0" w:space="0" w:color="auto"/>
        <w:right w:val="none" w:sz="0" w:space="0" w:color="auto"/>
      </w:divBdr>
    </w:div>
    <w:div w:id="1159079234">
      <w:bodyDiv w:val="1"/>
      <w:marLeft w:val="0"/>
      <w:marRight w:val="0"/>
      <w:marTop w:val="0"/>
      <w:marBottom w:val="0"/>
      <w:divBdr>
        <w:top w:val="none" w:sz="0" w:space="0" w:color="auto"/>
        <w:left w:val="none" w:sz="0" w:space="0" w:color="auto"/>
        <w:bottom w:val="none" w:sz="0" w:space="0" w:color="auto"/>
        <w:right w:val="none" w:sz="0" w:space="0" w:color="auto"/>
      </w:divBdr>
    </w:div>
    <w:div w:id="1164204801">
      <w:bodyDiv w:val="1"/>
      <w:marLeft w:val="0"/>
      <w:marRight w:val="0"/>
      <w:marTop w:val="0"/>
      <w:marBottom w:val="0"/>
      <w:divBdr>
        <w:top w:val="none" w:sz="0" w:space="0" w:color="auto"/>
        <w:left w:val="none" w:sz="0" w:space="0" w:color="auto"/>
        <w:bottom w:val="none" w:sz="0" w:space="0" w:color="auto"/>
        <w:right w:val="none" w:sz="0" w:space="0" w:color="auto"/>
      </w:divBdr>
    </w:div>
    <w:div w:id="1186748906">
      <w:bodyDiv w:val="1"/>
      <w:marLeft w:val="0"/>
      <w:marRight w:val="0"/>
      <w:marTop w:val="0"/>
      <w:marBottom w:val="0"/>
      <w:divBdr>
        <w:top w:val="none" w:sz="0" w:space="0" w:color="auto"/>
        <w:left w:val="none" w:sz="0" w:space="0" w:color="auto"/>
        <w:bottom w:val="none" w:sz="0" w:space="0" w:color="auto"/>
        <w:right w:val="none" w:sz="0" w:space="0" w:color="auto"/>
      </w:divBdr>
    </w:div>
    <w:div w:id="1209878243">
      <w:bodyDiv w:val="1"/>
      <w:marLeft w:val="0"/>
      <w:marRight w:val="0"/>
      <w:marTop w:val="0"/>
      <w:marBottom w:val="0"/>
      <w:divBdr>
        <w:top w:val="none" w:sz="0" w:space="0" w:color="auto"/>
        <w:left w:val="none" w:sz="0" w:space="0" w:color="auto"/>
        <w:bottom w:val="none" w:sz="0" w:space="0" w:color="auto"/>
        <w:right w:val="none" w:sz="0" w:space="0" w:color="auto"/>
      </w:divBdr>
    </w:div>
    <w:div w:id="1224636749">
      <w:bodyDiv w:val="1"/>
      <w:marLeft w:val="0"/>
      <w:marRight w:val="0"/>
      <w:marTop w:val="0"/>
      <w:marBottom w:val="0"/>
      <w:divBdr>
        <w:top w:val="none" w:sz="0" w:space="0" w:color="auto"/>
        <w:left w:val="none" w:sz="0" w:space="0" w:color="auto"/>
        <w:bottom w:val="none" w:sz="0" w:space="0" w:color="auto"/>
        <w:right w:val="none" w:sz="0" w:space="0" w:color="auto"/>
      </w:divBdr>
    </w:div>
    <w:div w:id="1231113232">
      <w:bodyDiv w:val="1"/>
      <w:marLeft w:val="0"/>
      <w:marRight w:val="0"/>
      <w:marTop w:val="0"/>
      <w:marBottom w:val="0"/>
      <w:divBdr>
        <w:top w:val="none" w:sz="0" w:space="0" w:color="auto"/>
        <w:left w:val="none" w:sz="0" w:space="0" w:color="auto"/>
        <w:bottom w:val="none" w:sz="0" w:space="0" w:color="auto"/>
        <w:right w:val="none" w:sz="0" w:space="0" w:color="auto"/>
      </w:divBdr>
    </w:div>
    <w:div w:id="1262103934">
      <w:marLeft w:val="0"/>
      <w:marRight w:val="0"/>
      <w:marTop w:val="0"/>
      <w:marBottom w:val="0"/>
      <w:divBdr>
        <w:top w:val="none" w:sz="0" w:space="0" w:color="auto"/>
        <w:left w:val="none" w:sz="0" w:space="0" w:color="auto"/>
        <w:bottom w:val="none" w:sz="0" w:space="0" w:color="auto"/>
        <w:right w:val="none" w:sz="0" w:space="0" w:color="auto"/>
      </w:divBdr>
    </w:div>
    <w:div w:id="1262103935">
      <w:marLeft w:val="0"/>
      <w:marRight w:val="0"/>
      <w:marTop w:val="0"/>
      <w:marBottom w:val="0"/>
      <w:divBdr>
        <w:top w:val="none" w:sz="0" w:space="0" w:color="auto"/>
        <w:left w:val="none" w:sz="0" w:space="0" w:color="auto"/>
        <w:bottom w:val="none" w:sz="0" w:space="0" w:color="auto"/>
        <w:right w:val="none" w:sz="0" w:space="0" w:color="auto"/>
      </w:divBdr>
    </w:div>
    <w:div w:id="1262103936">
      <w:marLeft w:val="0"/>
      <w:marRight w:val="0"/>
      <w:marTop w:val="0"/>
      <w:marBottom w:val="0"/>
      <w:divBdr>
        <w:top w:val="none" w:sz="0" w:space="0" w:color="auto"/>
        <w:left w:val="none" w:sz="0" w:space="0" w:color="auto"/>
        <w:bottom w:val="none" w:sz="0" w:space="0" w:color="auto"/>
        <w:right w:val="none" w:sz="0" w:space="0" w:color="auto"/>
      </w:divBdr>
    </w:div>
    <w:div w:id="1262103937">
      <w:marLeft w:val="0"/>
      <w:marRight w:val="0"/>
      <w:marTop w:val="0"/>
      <w:marBottom w:val="0"/>
      <w:divBdr>
        <w:top w:val="none" w:sz="0" w:space="0" w:color="auto"/>
        <w:left w:val="none" w:sz="0" w:space="0" w:color="auto"/>
        <w:bottom w:val="none" w:sz="0" w:space="0" w:color="auto"/>
        <w:right w:val="none" w:sz="0" w:space="0" w:color="auto"/>
      </w:divBdr>
    </w:div>
    <w:div w:id="1262103938">
      <w:marLeft w:val="0"/>
      <w:marRight w:val="0"/>
      <w:marTop w:val="0"/>
      <w:marBottom w:val="0"/>
      <w:divBdr>
        <w:top w:val="none" w:sz="0" w:space="0" w:color="auto"/>
        <w:left w:val="none" w:sz="0" w:space="0" w:color="auto"/>
        <w:bottom w:val="none" w:sz="0" w:space="0" w:color="auto"/>
        <w:right w:val="none" w:sz="0" w:space="0" w:color="auto"/>
      </w:divBdr>
    </w:div>
    <w:div w:id="1262103939">
      <w:marLeft w:val="0"/>
      <w:marRight w:val="0"/>
      <w:marTop w:val="0"/>
      <w:marBottom w:val="0"/>
      <w:divBdr>
        <w:top w:val="none" w:sz="0" w:space="0" w:color="auto"/>
        <w:left w:val="none" w:sz="0" w:space="0" w:color="auto"/>
        <w:bottom w:val="none" w:sz="0" w:space="0" w:color="auto"/>
        <w:right w:val="none" w:sz="0" w:space="0" w:color="auto"/>
      </w:divBdr>
    </w:div>
    <w:div w:id="1310789103">
      <w:bodyDiv w:val="1"/>
      <w:marLeft w:val="0"/>
      <w:marRight w:val="0"/>
      <w:marTop w:val="0"/>
      <w:marBottom w:val="0"/>
      <w:divBdr>
        <w:top w:val="none" w:sz="0" w:space="0" w:color="auto"/>
        <w:left w:val="none" w:sz="0" w:space="0" w:color="auto"/>
        <w:bottom w:val="none" w:sz="0" w:space="0" w:color="auto"/>
        <w:right w:val="none" w:sz="0" w:space="0" w:color="auto"/>
      </w:divBdr>
    </w:div>
    <w:div w:id="1315139652">
      <w:bodyDiv w:val="1"/>
      <w:marLeft w:val="0"/>
      <w:marRight w:val="0"/>
      <w:marTop w:val="0"/>
      <w:marBottom w:val="0"/>
      <w:divBdr>
        <w:top w:val="none" w:sz="0" w:space="0" w:color="auto"/>
        <w:left w:val="none" w:sz="0" w:space="0" w:color="auto"/>
        <w:bottom w:val="none" w:sz="0" w:space="0" w:color="auto"/>
        <w:right w:val="none" w:sz="0" w:space="0" w:color="auto"/>
      </w:divBdr>
    </w:div>
    <w:div w:id="1316030351">
      <w:bodyDiv w:val="1"/>
      <w:marLeft w:val="0"/>
      <w:marRight w:val="0"/>
      <w:marTop w:val="0"/>
      <w:marBottom w:val="0"/>
      <w:divBdr>
        <w:top w:val="none" w:sz="0" w:space="0" w:color="auto"/>
        <w:left w:val="none" w:sz="0" w:space="0" w:color="auto"/>
        <w:bottom w:val="none" w:sz="0" w:space="0" w:color="auto"/>
        <w:right w:val="none" w:sz="0" w:space="0" w:color="auto"/>
      </w:divBdr>
    </w:div>
    <w:div w:id="1345745616">
      <w:bodyDiv w:val="1"/>
      <w:marLeft w:val="0"/>
      <w:marRight w:val="0"/>
      <w:marTop w:val="0"/>
      <w:marBottom w:val="0"/>
      <w:divBdr>
        <w:top w:val="none" w:sz="0" w:space="0" w:color="auto"/>
        <w:left w:val="none" w:sz="0" w:space="0" w:color="auto"/>
        <w:bottom w:val="none" w:sz="0" w:space="0" w:color="auto"/>
        <w:right w:val="none" w:sz="0" w:space="0" w:color="auto"/>
      </w:divBdr>
    </w:div>
    <w:div w:id="1352339794">
      <w:bodyDiv w:val="1"/>
      <w:marLeft w:val="0"/>
      <w:marRight w:val="0"/>
      <w:marTop w:val="0"/>
      <w:marBottom w:val="0"/>
      <w:divBdr>
        <w:top w:val="none" w:sz="0" w:space="0" w:color="auto"/>
        <w:left w:val="none" w:sz="0" w:space="0" w:color="auto"/>
        <w:bottom w:val="none" w:sz="0" w:space="0" w:color="auto"/>
        <w:right w:val="none" w:sz="0" w:space="0" w:color="auto"/>
      </w:divBdr>
    </w:div>
    <w:div w:id="1365212898">
      <w:bodyDiv w:val="1"/>
      <w:marLeft w:val="0"/>
      <w:marRight w:val="0"/>
      <w:marTop w:val="0"/>
      <w:marBottom w:val="0"/>
      <w:divBdr>
        <w:top w:val="none" w:sz="0" w:space="0" w:color="auto"/>
        <w:left w:val="none" w:sz="0" w:space="0" w:color="auto"/>
        <w:bottom w:val="none" w:sz="0" w:space="0" w:color="auto"/>
        <w:right w:val="none" w:sz="0" w:space="0" w:color="auto"/>
      </w:divBdr>
    </w:div>
    <w:div w:id="1412577791">
      <w:bodyDiv w:val="1"/>
      <w:marLeft w:val="0"/>
      <w:marRight w:val="0"/>
      <w:marTop w:val="0"/>
      <w:marBottom w:val="0"/>
      <w:divBdr>
        <w:top w:val="none" w:sz="0" w:space="0" w:color="auto"/>
        <w:left w:val="none" w:sz="0" w:space="0" w:color="auto"/>
        <w:bottom w:val="none" w:sz="0" w:space="0" w:color="auto"/>
        <w:right w:val="none" w:sz="0" w:space="0" w:color="auto"/>
      </w:divBdr>
    </w:div>
    <w:div w:id="1449424424">
      <w:bodyDiv w:val="1"/>
      <w:marLeft w:val="0"/>
      <w:marRight w:val="0"/>
      <w:marTop w:val="0"/>
      <w:marBottom w:val="0"/>
      <w:divBdr>
        <w:top w:val="none" w:sz="0" w:space="0" w:color="auto"/>
        <w:left w:val="none" w:sz="0" w:space="0" w:color="auto"/>
        <w:bottom w:val="none" w:sz="0" w:space="0" w:color="auto"/>
        <w:right w:val="none" w:sz="0" w:space="0" w:color="auto"/>
      </w:divBdr>
    </w:div>
    <w:div w:id="1460220591">
      <w:bodyDiv w:val="1"/>
      <w:marLeft w:val="0"/>
      <w:marRight w:val="0"/>
      <w:marTop w:val="0"/>
      <w:marBottom w:val="0"/>
      <w:divBdr>
        <w:top w:val="none" w:sz="0" w:space="0" w:color="auto"/>
        <w:left w:val="none" w:sz="0" w:space="0" w:color="auto"/>
        <w:bottom w:val="none" w:sz="0" w:space="0" w:color="auto"/>
        <w:right w:val="none" w:sz="0" w:space="0" w:color="auto"/>
      </w:divBdr>
    </w:div>
    <w:div w:id="1468283181">
      <w:bodyDiv w:val="1"/>
      <w:marLeft w:val="0"/>
      <w:marRight w:val="0"/>
      <w:marTop w:val="0"/>
      <w:marBottom w:val="0"/>
      <w:divBdr>
        <w:top w:val="none" w:sz="0" w:space="0" w:color="auto"/>
        <w:left w:val="none" w:sz="0" w:space="0" w:color="auto"/>
        <w:bottom w:val="none" w:sz="0" w:space="0" w:color="auto"/>
        <w:right w:val="none" w:sz="0" w:space="0" w:color="auto"/>
      </w:divBdr>
    </w:div>
    <w:div w:id="1472140719">
      <w:bodyDiv w:val="1"/>
      <w:marLeft w:val="0"/>
      <w:marRight w:val="0"/>
      <w:marTop w:val="0"/>
      <w:marBottom w:val="0"/>
      <w:divBdr>
        <w:top w:val="none" w:sz="0" w:space="0" w:color="auto"/>
        <w:left w:val="none" w:sz="0" w:space="0" w:color="auto"/>
        <w:bottom w:val="none" w:sz="0" w:space="0" w:color="auto"/>
        <w:right w:val="none" w:sz="0" w:space="0" w:color="auto"/>
      </w:divBdr>
    </w:div>
    <w:div w:id="1478184788">
      <w:bodyDiv w:val="1"/>
      <w:marLeft w:val="0"/>
      <w:marRight w:val="0"/>
      <w:marTop w:val="0"/>
      <w:marBottom w:val="0"/>
      <w:divBdr>
        <w:top w:val="none" w:sz="0" w:space="0" w:color="auto"/>
        <w:left w:val="none" w:sz="0" w:space="0" w:color="auto"/>
        <w:bottom w:val="none" w:sz="0" w:space="0" w:color="auto"/>
        <w:right w:val="none" w:sz="0" w:space="0" w:color="auto"/>
      </w:divBdr>
    </w:div>
    <w:div w:id="1520465807">
      <w:bodyDiv w:val="1"/>
      <w:marLeft w:val="0"/>
      <w:marRight w:val="0"/>
      <w:marTop w:val="0"/>
      <w:marBottom w:val="0"/>
      <w:divBdr>
        <w:top w:val="none" w:sz="0" w:space="0" w:color="auto"/>
        <w:left w:val="none" w:sz="0" w:space="0" w:color="auto"/>
        <w:bottom w:val="none" w:sz="0" w:space="0" w:color="auto"/>
        <w:right w:val="none" w:sz="0" w:space="0" w:color="auto"/>
      </w:divBdr>
    </w:div>
    <w:div w:id="1528833607">
      <w:bodyDiv w:val="1"/>
      <w:marLeft w:val="0"/>
      <w:marRight w:val="0"/>
      <w:marTop w:val="0"/>
      <w:marBottom w:val="0"/>
      <w:divBdr>
        <w:top w:val="none" w:sz="0" w:space="0" w:color="auto"/>
        <w:left w:val="none" w:sz="0" w:space="0" w:color="auto"/>
        <w:bottom w:val="none" w:sz="0" w:space="0" w:color="auto"/>
        <w:right w:val="none" w:sz="0" w:space="0" w:color="auto"/>
      </w:divBdr>
    </w:div>
    <w:div w:id="1536306823">
      <w:bodyDiv w:val="1"/>
      <w:marLeft w:val="0"/>
      <w:marRight w:val="0"/>
      <w:marTop w:val="0"/>
      <w:marBottom w:val="0"/>
      <w:divBdr>
        <w:top w:val="none" w:sz="0" w:space="0" w:color="auto"/>
        <w:left w:val="none" w:sz="0" w:space="0" w:color="auto"/>
        <w:bottom w:val="none" w:sz="0" w:space="0" w:color="auto"/>
        <w:right w:val="none" w:sz="0" w:space="0" w:color="auto"/>
      </w:divBdr>
    </w:div>
    <w:div w:id="1543443388">
      <w:bodyDiv w:val="1"/>
      <w:marLeft w:val="0"/>
      <w:marRight w:val="0"/>
      <w:marTop w:val="0"/>
      <w:marBottom w:val="0"/>
      <w:divBdr>
        <w:top w:val="none" w:sz="0" w:space="0" w:color="auto"/>
        <w:left w:val="none" w:sz="0" w:space="0" w:color="auto"/>
        <w:bottom w:val="none" w:sz="0" w:space="0" w:color="auto"/>
        <w:right w:val="none" w:sz="0" w:space="0" w:color="auto"/>
      </w:divBdr>
    </w:div>
    <w:div w:id="1583176657">
      <w:bodyDiv w:val="1"/>
      <w:marLeft w:val="0"/>
      <w:marRight w:val="0"/>
      <w:marTop w:val="0"/>
      <w:marBottom w:val="0"/>
      <w:divBdr>
        <w:top w:val="none" w:sz="0" w:space="0" w:color="auto"/>
        <w:left w:val="none" w:sz="0" w:space="0" w:color="auto"/>
        <w:bottom w:val="none" w:sz="0" w:space="0" w:color="auto"/>
        <w:right w:val="none" w:sz="0" w:space="0" w:color="auto"/>
      </w:divBdr>
    </w:div>
    <w:div w:id="1592809186">
      <w:bodyDiv w:val="1"/>
      <w:marLeft w:val="0"/>
      <w:marRight w:val="0"/>
      <w:marTop w:val="0"/>
      <w:marBottom w:val="0"/>
      <w:divBdr>
        <w:top w:val="none" w:sz="0" w:space="0" w:color="auto"/>
        <w:left w:val="none" w:sz="0" w:space="0" w:color="auto"/>
        <w:bottom w:val="none" w:sz="0" w:space="0" w:color="auto"/>
        <w:right w:val="none" w:sz="0" w:space="0" w:color="auto"/>
      </w:divBdr>
    </w:div>
    <w:div w:id="1618373615">
      <w:bodyDiv w:val="1"/>
      <w:marLeft w:val="0"/>
      <w:marRight w:val="0"/>
      <w:marTop w:val="0"/>
      <w:marBottom w:val="0"/>
      <w:divBdr>
        <w:top w:val="none" w:sz="0" w:space="0" w:color="auto"/>
        <w:left w:val="none" w:sz="0" w:space="0" w:color="auto"/>
        <w:bottom w:val="none" w:sz="0" w:space="0" w:color="auto"/>
        <w:right w:val="none" w:sz="0" w:space="0" w:color="auto"/>
      </w:divBdr>
    </w:div>
    <w:div w:id="1619490416">
      <w:bodyDiv w:val="1"/>
      <w:marLeft w:val="0"/>
      <w:marRight w:val="0"/>
      <w:marTop w:val="0"/>
      <w:marBottom w:val="0"/>
      <w:divBdr>
        <w:top w:val="none" w:sz="0" w:space="0" w:color="auto"/>
        <w:left w:val="none" w:sz="0" w:space="0" w:color="auto"/>
        <w:bottom w:val="none" w:sz="0" w:space="0" w:color="auto"/>
        <w:right w:val="none" w:sz="0" w:space="0" w:color="auto"/>
      </w:divBdr>
    </w:div>
    <w:div w:id="1644694324">
      <w:bodyDiv w:val="1"/>
      <w:marLeft w:val="0"/>
      <w:marRight w:val="0"/>
      <w:marTop w:val="0"/>
      <w:marBottom w:val="0"/>
      <w:divBdr>
        <w:top w:val="none" w:sz="0" w:space="0" w:color="auto"/>
        <w:left w:val="none" w:sz="0" w:space="0" w:color="auto"/>
        <w:bottom w:val="none" w:sz="0" w:space="0" w:color="auto"/>
        <w:right w:val="none" w:sz="0" w:space="0" w:color="auto"/>
      </w:divBdr>
    </w:div>
    <w:div w:id="1679766477">
      <w:bodyDiv w:val="1"/>
      <w:marLeft w:val="0"/>
      <w:marRight w:val="0"/>
      <w:marTop w:val="0"/>
      <w:marBottom w:val="0"/>
      <w:divBdr>
        <w:top w:val="none" w:sz="0" w:space="0" w:color="auto"/>
        <w:left w:val="none" w:sz="0" w:space="0" w:color="auto"/>
        <w:bottom w:val="none" w:sz="0" w:space="0" w:color="auto"/>
        <w:right w:val="none" w:sz="0" w:space="0" w:color="auto"/>
      </w:divBdr>
    </w:div>
    <w:div w:id="1721175154">
      <w:bodyDiv w:val="1"/>
      <w:marLeft w:val="0"/>
      <w:marRight w:val="0"/>
      <w:marTop w:val="0"/>
      <w:marBottom w:val="0"/>
      <w:divBdr>
        <w:top w:val="none" w:sz="0" w:space="0" w:color="auto"/>
        <w:left w:val="none" w:sz="0" w:space="0" w:color="auto"/>
        <w:bottom w:val="none" w:sz="0" w:space="0" w:color="auto"/>
        <w:right w:val="none" w:sz="0" w:space="0" w:color="auto"/>
      </w:divBdr>
    </w:div>
    <w:div w:id="1736666238">
      <w:bodyDiv w:val="1"/>
      <w:marLeft w:val="0"/>
      <w:marRight w:val="0"/>
      <w:marTop w:val="0"/>
      <w:marBottom w:val="0"/>
      <w:divBdr>
        <w:top w:val="none" w:sz="0" w:space="0" w:color="auto"/>
        <w:left w:val="none" w:sz="0" w:space="0" w:color="auto"/>
        <w:bottom w:val="none" w:sz="0" w:space="0" w:color="auto"/>
        <w:right w:val="none" w:sz="0" w:space="0" w:color="auto"/>
      </w:divBdr>
    </w:div>
    <w:div w:id="1736928460">
      <w:bodyDiv w:val="1"/>
      <w:marLeft w:val="0"/>
      <w:marRight w:val="0"/>
      <w:marTop w:val="0"/>
      <w:marBottom w:val="0"/>
      <w:divBdr>
        <w:top w:val="none" w:sz="0" w:space="0" w:color="auto"/>
        <w:left w:val="none" w:sz="0" w:space="0" w:color="auto"/>
        <w:bottom w:val="none" w:sz="0" w:space="0" w:color="auto"/>
        <w:right w:val="none" w:sz="0" w:space="0" w:color="auto"/>
      </w:divBdr>
    </w:div>
    <w:div w:id="1741053424">
      <w:bodyDiv w:val="1"/>
      <w:marLeft w:val="0"/>
      <w:marRight w:val="0"/>
      <w:marTop w:val="0"/>
      <w:marBottom w:val="0"/>
      <w:divBdr>
        <w:top w:val="none" w:sz="0" w:space="0" w:color="auto"/>
        <w:left w:val="none" w:sz="0" w:space="0" w:color="auto"/>
        <w:bottom w:val="none" w:sz="0" w:space="0" w:color="auto"/>
        <w:right w:val="none" w:sz="0" w:space="0" w:color="auto"/>
      </w:divBdr>
    </w:div>
    <w:div w:id="1744912981">
      <w:bodyDiv w:val="1"/>
      <w:marLeft w:val="0"/>
      <w:marRight w:val="0"/>
      <w:marTop w:val="0"/>
      <w:marBottom w:val="0"/>
      <w:divBdr>
        <w:top w:val="none" w:sz="0" w:space="0" w:color="auto"/>
        <w:left w:val="none" w:sz="0" w:space="0" w:color="auto"/>
        <w:bottom w:val="none" w:sz="0" w:space="0" w:color="auto"/>
        <w:right w:val="none" w:sz="0" w:space="0" w:color="auto"/>
      </w:divBdr>
    </w:div>
    <w:div w:id="1754205301">
      <w:bodyDiv w:val="1"/>
      <w:marLeft w:val="0"/>
      <w:marRight w:val="0"/>
      <w:marTop w:val="0"/>
      <w:marBottom w:val="0"/>
      <w:divBdr>
        <w:top w:val="none" w:sz="0" w:space="0" w:color="auto"/>
        <w:left w:val="none" w:sz="0" w:space="0" w:color="auto"/>
        <w:bottom w:val="none" w:sz="0" w:space="0" w:color="auto"/>
        <w:right w:val="none" w:sz="0" w:space="0" w:color="auto"/>
      </w:divBdr>
    </w:div>
    <w:div w:id="1760560500">
      <w:bodyDiv w:val="1"/>
      <w:marLeft w:val="0"/>
      <w:marRight w:val="0"/>
      <w:marTop w:val="0"/>
      <w:marBottom w:val="0"/>
      <w:divBdr>
        <w:top w:val="none" w:sz="0" w:space="0" w:color="auto"/>
        <w:left w:val="none" w:sz="0" w:space="0" w:color="auto"/>
        <w:bottom w:val="none" w:sz="0" w:space="0" w:color="auto"/>
        <w:right w:val="none" w:sz="0" w:space="0" w:color="auto"/>
      </w:divBdr>
    </w:div>
    <w:div w:id="1769421488">
      <w:bodyDiv w:val="1"/>
      <w:marLeft w:val="0"/>
      <w:marRight w:val="0"/>
      <w:marTop w:val="0"/>
      <w:marBottom w:val="0"/>
      <w:divBdr>
        <w:top w:val="none" w:sz="0" w:space="0" w:color="auto"/>
        <w:left w:val="none" w:sz="0" w:space="0" w:color="auto"/>
        <w:bottom w:val="none" w:sz="0" w:space="0" w:color="auto"/>
        <w:right w:val="none" w:sz="0" w:space="0" w:color="auto"/>
      </w:divBdr>
    </w:div>
    <w:div w:id="1797483756">
      <w:bodyDiv w:val="1"/>
      <w:marLeft w:val="0"/>
      <w:marRight w:val="0"/>
      <w:marTop w:val="0"/>
      <w:marBottom w:val="0"/>
      <w:divBdr>
        <w:top w:val="none" w:sz="0" w:space="0" w:color="auto"/>
        <w:left w:val="none" w:sz="0" w:space="0" w:color="auto"/>
        <w:bottom w:val="none" w:sz="0" w:space="0" w:color="auto"/>
        <w:right w:val="none" w:sz="0" w:space="0" w:color="auto"/>
      </w:divBdr>
    </w:div>
    <w:div w:id="1801262557">
      <w:bodyDiv w:val="1"/>
      <w:marLeft w:val="0"/>
      <w:marRight w:val="0"/>
      <w:marTop w:val="0"/>
      <w:marBottom w:val="0"/>
      <w:divBdr>
        <w:top w:val="none" w:sz="0" w:space="0" w:color="auto"/>
        <w:left w:val="none" w:sz="0" w:space="0" w:color="auto"/>
        <w:bottom w:val="none" w:sz="0" w:space="0" w:color="auto"/>
        <w:right w:val="none" w:sz="0" w:space="0" w:color="auto"/>
      </w:divBdr>
    </w:div>
    <w:div w:id="1812288322">
      <w:bodyDiv w:val="1"/>
      <w:marLeft w:val="0"/>
      <w:marRight w:val="0"/>
      <w:marTop w:val="0"/>
      <w:marBottom w:val="0"/>
      <w:divBdr>
        <w:top w:val="none" w:sz="0" w:space="0" w:color="auto"/>
        <w:left w:val="none" w:sz="0" w:space="0" w:color="auto"/>
        <w:bottom w:val="none" w:sz="0" w:space="0" w:color="auto"/>
        <w:right w:val="none" w:sz="0" w:space="0" w:color="auto"/>
      </w:divBdr>
    </w:div>
    <w:div w:id="1813062988">
      <w:bodyDiv w:val="1"/>
      <w:marLeft w:val="0"/>
      <w:marRight w:val="0"/>
      <w:marTop w:val="0"/>
      <w:marBottom w:val="0"/>
      <w:divBdr>
        <w:top w:val="none" w:sz="0" w:space="0" w:color="auto"/>
        <w:left w:val="none" w:sz="0" w:space="0" w:color="auto"/>
        <w:bottom w:val="none" w:sz="0" w:space="0" w:color="auto"/>
        <w:right w:val="none" w:sz="0" w:space="0" w:color="auto"/>
      </w:divBdr>
    </w:div>
    <w:div w:id="1813281800">
      <w:bodyDiv w:val="1"/>
      <w:marLeft w:val="0"/>
      <w:marRight w:val="0"/>
      <w:marTop w:val="0"/>
      <w:marBottom w:val="0"/>
      <w:divBdr>
        <w:top w:val="none" w:sz="0" w:space="0" w:color="auto"/>
        <w:left w:val="none" w:sz="0" w:space="0" w:color="auto"/>
        <w:bottom w:val="none" w:sz="0" w:space="0" w:color="auto"/>
        <w:right w:val="none" w:sz="0" w:space="0" w:color="auto"/>
      </w:divBdr>
    </w:div>
    <w:div w:id="1822456161">
      <w:bodyDiv w:val="1"/>
      <w:marLeft w:val="0"/>
      <w:marRight w:val="0"/>
      <w:marTop w:val="0"/>
      <w:marBottom w:val="0"/>
      <w:divBdr>
        <w:top w:val="none" w:sz="0" w:space="0" w:color="auto"/>
        <w:left w:val="none" w:sz="0" w:space="0" w:color="auto"/>
        <w:bottom w:val="none" w:sz="0" w:space="0" w:color="auto"/>
        <w:right w:val="none" w:sz="0" w:space="0" w:color="auto"/>
      </w:divBdr>
    </w:div>
    <w:div w:id="1823158187">
      <w:bodyDiv w:val="1"/>
      <w:marLeft w:val="0"/>
      <w:marRight w:val="0"/>
      <w:marTop w:val="0"/>
      <w:marBottom w:val="0"/>
      <w:divBdr>
        <w:top w:val="none" w:sz="0" w:space="0" w:color="auto"/>
        <w:left w:val="none" w:sz="0" w:space="0" w:color="auto"/>
        <w:bottom w:val="none" w:sz="0" w:space="0" w:color="auto"/>
        <w:right w:val="none" w:sz="0" w:space="0" w:color="auto"/>
      </w:divBdr>
    </w:div>
    <w:div w:id="1835412233">
      <w:bodyDiv w:val="1"/>
      <w:marLeft w:val="0"/>
      <w:marRight w:val="0"/>
      <w:marTop w:val="0"/>
      <w:marBottom w:val="0"/>
      <w:divBdr>
        <w:top w:val="none" w:sz="0" w:space="0" w:color="auto"/>
        <w:left w:val="none" w:sz="0" w:space="0" w:color="auto"/>
        <w:bottom w:val="none" w:sz="0" w:space="0" w:color="auto"/>
        <w:right w:val="none" w:sz="0" w:space="0" w:color="auto"/>
      </w:divBdr>
    </w:div>
    <w:div w:id="1869878277">
      <w:bodyDiv w:val="1"/>
      <w:marLeft w:val="0"/>
      <w:marRight w:val="0"/>
      <w:marTop w:val="0"/>
      <w:marBottom w:val="0"/>
      <w:divBdr>
        <w:top w:val="none" w:sz="0" w:space="0" w:color="auto"/>
        <w:left w:val="none" w:sz="0" w:space="0" w:color="auto"/>
        <w:bottom w:val="none" w:sz="0" w:space="0" w:color="auto"/>
        <w:right w:val="none" w:sz="0" w:space="0" w:color="auto"/>
      </w:divBdr>
    </w:div>
    <w:div w:id="1877086231">
      <w:bodyDiv w:val="1"/>
      <w:marLeft w:val="0"/>
      <w:marRight w:val="0"/>
      <w:marTop w:val="0"/>
      <w:marBottom w:val="0"/>
      <w:divBdr>
        <w:top w:val="none" w:sz="0" w:space="0" w:color="auto"/>
        <w:left w:val="none" w:sz="0" w:space="0" w:color="auto"/>
        <w:bottom w:val="none" w:sz="0" w:space="0" w:color="auto"/>
        <w:right w:val="none" w:sz="0" w:space="0" w:color="auto"/>
      </w:divBdr>
    </w:div>
    <w:div w:id="1881356652">
      <w:bodyDiv w:val="1"/>
      <w:marLeft w:val="0"/>
      <w:marRight w:val="0"/>
      <w:marTop w:val="0"/>
      <w:marBottom w:val="0"/>
      <w:divBdr>
        <w:top w:val="none" w:sz="0" w:space="0" w:color="auto"/>
        <w:left w:val="none" w:sz="0" w:space="0" w:color="auto"/>
        <w:bottom w:val="none" w:sz="0" w:space="0" w:color="auto"/>
        <w:right w:val="none" w:sz="0" w:space="0" w:color="auto"/>
      </w:divBdr>
    </w:div>
    <w:div w:id="1886138060">
      <w:bodyDiv w:val="1"/>
      <w:marLeft w:val="0"/>
      <w:marRight w:val="0"/>
      <w:marTop w:val="0"/>
      <w:marBottom w:val="0"/>
      <w:divBdr>
        <w:top w:val="none" w:sz="0" w:space="0" w:color="auto"/>
        <w:left w:val="none" w:sz="0" w:space="0" w:color="auto"/>
        <w:bottom w:val="none" w:sz="0" w:space="0" w:color="auto"/>
        <w:right w:val="none" w:sz="0" w:space="0" w:color="auto"/>
      </w:divBdr>
    </w:div>
    <w:div w:id="1904487850">
      <w:bodyDiv w:val="1"/>
      <w:marLeft w:val="0"/>
      <w:marRight w:val="0"/>
      <w:marTop w:val="0"/>
      <w:marBottom w:val="0"/>
      <w:divBdr>
        <w:top w:val="none" w:sz="0" w:space="0" w:color="auto"/>
        <w:left w:val="none" w:sz="0" w:space="0" w:color="auto"/>
        <w:bottom w:val="none" w:sz="0" w:space="0" w:color="auto"/>
        <w:right w:val="none" w:sz="0" w:space="0" w:color="auto"/>
      </w:divBdr>
    </w:div>
    <w:div w:id="1907644531">
      <w:bodyDiv w:val="1"/>
      <w:marLeft w:val="0"/>
      <w:marRight w:val="0"/>
      <w:marTop w:val="0"/>
      <w:marBottom w:val="0"/>
      <w:divBdr>
        <w:top w:val="none" w:sz="0" w:space="0" w:color="auto"/>
        <w:left w:val="none" w:sz="0" w:space="0" w:color="auto"/>
        <w:bottom w:val="none" w:sz="0" w:space="0" w:color="auto"/>
        <w:right w:val="none" w:sz="0" w:space="0" w:color="auto"/>
      </w:divBdr>
    </w:div>
    <w:div w:id="1916431755">
      <w:bodyDiv w:val="1"/>
      <w:marLeft w:val="0"/>
      <w:marRight w:val="0"/>
      <w:marTop w:val="0"/>
      <w:marBottom w:val="0"/>
      <w:divBdr>
        <w:top w:val="none" w:sz="0" w:space="0" w:color="auto"/>
        <w:left w:val="none" w:sz="0" w:space="0" w:color="auto"/>
        <w:bottom w:val="none" w:sz="0" w:space="0" w:color="auto"/>
        <w:right w:val="none" w:sz="0" w:space="0" w:color="auto"/>
      </w:divBdr>
    </w:div>
    <w:div w:id="1957985841">
      <w:bodyDiv w:val="1"/>
      <w:marLeft w:val="0"/>
      <w:marRight w:val="0"/>
      <w:marTop w:val="0"/>
      <w:marBottom w:val="0"/>
      <w:divBdr>
        <w:top w:val="none" w:sz="0" w:space="0" w:color="auto"/>
        <w:left w:val="none" w:sz="0" w:space="0" w:color="auto"/>
        <w:bottom w:val="none" w:sz="0" w:space="0" w:color="auto"/>
        <w:right w:val="none" w:sz="0" w:space="0" w:color="auto"/>
      </w:divBdr>
    </w:div>
    <w:div w:id="1958172543">
      <w:bodyDiv w:val="1"/>
      <w:marLeft w:val="0"/>
      <w:marRight w:val="0"/>
      <w:marTop w:val="0"/>
      <w:marBottom w:val="0"/>
      <w:divBdr>
        <w:top w:val="none" w:sz="0" w:space="0" w:color="auto"/>
        <w:left w:val="none" w:sz="0" w:space="0" w:color="auto"/>
        <w:bottom w:val="none" w:sz="0" w:space="0" w:color="auto"/>
        <w:right w:val="none" w:sz="0" w:space="0" w:color="auto"/>
      </w:divBdr>
    </w:div>
    <w:div w:id="1958680547">
      <w:bodyDiv w:val="1"/>
      <w:marLeft w:val="0"/>
      <w:marRight w:val="0"/>
      <w:marTop w:val="0"/>
      <w:marBottom w:val="0"/>
      <w:divBdr>
        <w:top w:val="none" w:sz="0" w:space="0" w:color="auto"/>
        <w:left w:val="none" w:sz="0" w:space="0" w:color="auto"/>
        <w:bottom w:val="none" w:sz="0" w:space="0" w:color="auto"/>
        <w:right w:val="none" w:sz="0" w:space="0" w:color="auto"/>
      </w:divBdr>
    </w:div>
    <w:div w:id="1977951514">
      <w:bodyDiv w:val="1"/>
      <w:marLeft w:val="0"/>
      <w:marRight w:val="0"/>
      <w:marTop w:val="0"/>
      <w:marBottom w:val="0"/>
      <w:divBdr>
        <w:top w:val="none" w:sz="0" w:space="0" w:color="auto"/>
        <w:left w:val="none" w:sz="0" w:space="0" w:color="auto"/>
        <w:bottom w:val="none" w:sz="0" w:space="0" w:color="auto"/>
        <w:right w:val="none" w:sz="0" w:space="0" w:color="auto"/>
      </w:divBdr>
    </w:div>
    <w:div w:id="1981957929">
      <w:bodyDiv w:val="1"/>
      <w:marLeft w:val="0"/>
      <w:marRight w:val="0"/>
      <w:marTop w:val="0"/>
      <w:marBottom w:val="0"/>
      <w:divBdr>
        <w:top w:val="none" w:sz="0" w:space="0" w:color="auto"/>
        <w:left w:val="none" w:sz="0" w:space="0" w:color="auto"/>
        <w:bottom w:val="none" w:sz="0" w:space="0" w:color="auto"/>
        <w:right w:val="none" w:sz="0" w:space="0" w:color="auto"/>
      </w:divBdr>
    </w:div>
    <w:div w:id="2046061056">
      <w:bodyDiv w:val="1"/>
      <w:marLeft w:val="0"/>
      <w:marRight w:val="0"/>
      <w:marTop w:val="0"/>
      <w:marBottom w:val="0"/>
      <w:divBdr>
        <w:top w:val="none" w:sz="0" w:space="0" w:color="auto"/>
        <w:left w:val="none" w:sz="0" w:space="0" w:color="auto"/>
        <w:bottom w:val="none" w:sz="0" w:space="0" w:color="auto"/>
        <w:right w:val="none" w:sz="0" w:space="0" w:color="auto"/>
      </w:divBdr>
    </w:div>
    <w:div w:id="2051370084">
      <w:bodyDiv w:val="1"/>
      <w:marLeft w:val="0"/>
      <w:marRight w:val="0"/>
      <w:marTop w:val="0"/>
      <w:marBottom w:val="0"/>
      <w:divBdr>
        <w:top w:val="none" w:sz="0" w:space="0" w:color="auto"/>
        <w:left w:val="none" w:sz="0" w:space="0" w:color="auto"/>
        <w:bottom w:val="none" w:sz="0" w:space="0" w:color="auto"/>
        <w:right w:val="none" w:sz="0" w:space="0" w:color="auto"/>
      </w:divBdr>
    </w:div>
    <w:div w:id="2051762875">
      <w:bodyDiv w:val="1"/>
      <w:marLeft w:val="0"/>
      <w:marRight w:val="0"/>
      <w:marTop w:val="0"/>
      <w:marBottom w:val="0"/>
      <w:divBdr>
        <w:top w:val="none" w:sz="0" w:space="0" w:color="auto"/>
        <w:left w:val="none" w:sz="0" w:space="0" w:color="auto"/>
        <w:bottom w:val="none" w:sz="0" w:space="0" w:color="auto"/>
        <w:right w:val="none" w:sz="0" w:space="0" w:color="auto"/>
      </w:divBdr>
    </w:div>
    <w:div w:id="2061660723">
      <w:bodyDiv w:val="1"/>
      <w:marLeft w:val="0"/>
      <w:marRight w:val="0"/>
      <w:marTop w:val="0"/>
      <w:marBottom w:val="0"/>
      <w:divBdr>
        <w:top w:val="none" w:sz="0" w:space="0" w:color="auto"/>
        <w:left w:val="none" w:sz="0" w:space="0" w:color="auto"/>
        <w:bottom w:val="none" w:sz="0" w:space="0" w:color="auto"/>
        <w:right w:val="none" w:sz="0" w:space="0" w:color="auto"/>
      </w:divBdr>
    </w:div>
    <w:div w:id="2063483419">
      <w:bodyDiv w:val="1"/>
      <w:marLeft w:val="0"/>
      <w:marRight w:val="0"/>
      <w:marTop w:val="0"/>
      <w:marBottom w:val="0"/>
      <w:divBdr>
        <w:top w:val="none" w:sz="0" w:space="0" w:color="auto"/>
        <w:left w:val="none" w:sz="0" w:space="0" w:color="auto"/>
        <w:bottom w:val="none" w:sz="0" w:space="0" w:color="auto"/>
        <w:right w:val="none" w:sz="0" w:space="0" w:color="auto"/>
      </w:divBdr>
    </w:div>
    <w:div w:id="2072119009">
      <w:bodyDiv w:val="1"/>
      <w:marLeft w:val="0"/>
      <w:marRight w:val="0"/>
      <w:marTop w:val="0"/>
      <w:marBottom w:val="0"/>
      <w:divBdr>
        <w:top w:val="none" w:sz="0" w:space="0" w:color="auto"/>
        <w:left w:val="none" w:sz="0" w:space="0" w:color="auto"/>
        <w:bottom w:val="none" w:sz="0" w:space="0" w:color="auto"/>
        <w:right w:val="none" w:sz="0" w:space="0" w:color="auto"/>
      </w:divBdr>
    </w:div>
    <w:div w:id="2074310749">
      <w:bodyDiv w:val="1"/>
      <w:marLeft w:val="0"/>
      <w:marRight w:val="0"/>
      <w:marTop w:val="0"/>
      <w:marBottom w:val="0"/>
      <w:divBdr>
        <w:top w:val="none" w:sz="0" w:space="0" w:color="auto"/>
        <w:left w:val="none" w:sz="0" w:space="0" w:color="auto"/>
        <w:bottom w:val="none" w:sz="0" w:space="0" w:color="auto"/>
        <w:right w:val="none" w:sz="0" w:space="0" w:color="auto"/>
      </w:divBdr>
    </w:div>
    <w:div w:id="2078547464">
      <w:bodyDiv w:val="1"/>
      <w:marLeft w:val="0"/>
      <w:marRight w:val="0"/>
      <w:marTop w:val="0"/>
      <w:marBottom w:val="0"/>
      <w:divBdr>
        <w:top w:val="none" w:sz="0" w:space="0" w:color="auto"/>
        <w:left w:val="none" w:sz="0" w:space="0" w:color="auto"/>
        <w:bottom w:val="none" w:sz="0" w:space="0" w:color="auto"/>
        <w:right w:val="none" w:sz="0" w:space="0" w:color="auto"/>
      </w:divBdr>
    </w:div>
    <w:div w:id="2078672192">
      <w:bodyDiv w:val="1"/>
      <w:marLeft w:val="0"/>
      <w:marRight w:val="0"/>
      <w:marTop w:val="0"/>
      <w:marBottom w:val="0"/>
      <w:divBdr>
        <w:top w:val="none" w:sz="0" w:space="0" w:color="auto"/>
        <w:left w:val="none" w:sz="0" w:space="0" w:color="auto"/>
        <w:bottom w:val="none" w:sz="0" w:space="0" w:color="auto"/>
        <w:right w:val="none" w:sz="0" w:space="0" w:color="auto"/>
      </w:divBdr>
    </w:div>
    <w:div w:id="2106808037">
      <w:bodyDiv w:val="1"/>
      <w:marLeft w:val="0"/>
      <w:marRight w:val="0"/>
      <w:marTop w:val="0"/>
      <w:marBottom w:val="0"/>
      <w:divBdr>
        <w:top w:val="none" w:sz="0" w:space="0" w:color="auto"/>
        <w:left w:val="none" w:sz="0" w:space="0" w:color="auto"/>
        <w:bottom w:val="none" w:sz="0" w:space="0" w:color="auto"/>
        <w:right w:val="none" w:sz="0" w:space="0" w:color="auto"/>
      </w:divBdr>
    </w:div>
    <w:div w:id="2112581643">
      <w:bodyDiv w:val="1"/>
      <w:marLeft w:val="0"/>
      <w:marRight w:val="0"/>
      <w:marTop w:val="0"/>
      <w:marBottom w:val="0"/>
      <w:divBdr>
        <w:top w:val="none" w:sz="0" w:space="0" w:color="auto"/>
        <w:left w:val="none" w:sz="0" w:space="0" w:color="auto"/>
        <w:bottom w:val="none" w:sz="0" w:space="0" w:color="auto"/>
        <w:right w:val="none" w:sz="0" w:space="0" w:color="auto"/>
      </w:divBdr>
    </w:div>
    <w:div w:id="2118481032">
      <w:bodyDiv w:val="1"/>
      <w:marLeft w:val="0"/>
      <w:marRight w:val="0"/>
      <w:marTop w:val="0"/>
      <w:marBottom w:val="0"/>
      <w:divBdr>
        <w:top w:val="none" w:sz="0" w:space="0" w:color="auto"/>
        <w:left w:val="none" w:sz="0" w:space="0" w:color="auto"/>
        <w:bottom w:val="none" w:sz="0" w:space="0" w:color="auto"/>
        <w:right w:val="none" w:sz="0" w:space="0" w:color="auto"/>
      </w:divBdr>
    </w:div>
    <w:div w:id="2127649288">
      <w:bodyDiv w:val="1"/>
      <w:marLeft w:val="0"/>
      <w:marRight w:val="0"/>
      <w:marTop w:val="0"/>
      <w:marBottom w:val="0"/>
      <w:divBdr>
        <w:top w:val="none" w:sz="0" w:space="0" w:color="auto"/>
        <w:left w:val="none" w:sz="0" w:space="0" w:color="auto"/>
        <w:bottom w:val="none" w:sz="0" w:space="0" w:color="auto"/>
        <w:right w:val="none" w:sz="0" w:space="0" w:color="auto"/>
      </w:divBdr>
    </w:div>
    <w:div w:id="2136831831">
      <w:bodyDiv w:val="1"/>
      <w:marLeft w:val="0"/>
      <w:marRight w:val="0"/>
      <w:marTop w:val="0"/>
      <w:marBottom w:val="0"/>
      <w:divBdr>
        <w:top w:val="none" w:sz="0" w:space="0" w:color="auto"/>
        <w:left w:val="none" w:sz="0" w:space="0" w:color="auto"/>
        <w:bottom w:val="none" w:sz="0" w:space="0" w:color="auto"/>
        <w:right w:val="none" w:sz="0" w:space="0" w:color="auto"/>
      </w:divBdr>
    </w:div>
    <w:div w:id="214133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01DD5-9631-4E27-B0B2-C74821A80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3647</TotalTime>
  <Pages>4</Pages>
  <Words>1148</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cp:lastModifiedBy>Komp</cp:lastModifiedBy>
  <cp:revision>130</cp:revision>
  <cp:lastPrinted>2019-06-04T03:29:00Z</cp:lastPrinted>
  <dcterms:created xsi:type="dcterms:W3CDTF">2018-12-24T02:05:00Z</dcterms:created>
  <dcterms:modified xsi:type="dcterms:W3CDTF">2019-06-21T00:10:00Z</dcterms:modified>
</cp:coreProperties>
</file>