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3F" w:rsidRPr="00B1484B" w:rsidRDefault="00EB403F" w:rsidP="00EB403F">
      <w:pPr>
        <w:ind w:firstLine="709"/>
        <w:contextualSpacing/>
        <w:jc w:val="center"/>
        <w:rPr>
          <w:b/>
          <w:color w:val="auto"/>
          <w:spacing w:val="0"/>
          <w:sz w:val="27"/>
          <w:szCs w:val="27"/>
        </w:rPr>
      </w:pPr>
      <w:r w:rsidRPr="00B1484B">
        <w:rPr>
          <w:b/>
          <w:color w:val="auto"/>
          <w:spacing w:val="0"/>
          <w:sz w:val="27"/>
          <w:szCs w:val="27"/>
        </w:rPr>
        <w:t xml:space="preserve">Памятка о </w:t>
      </w:r>
      <w:r w:rsidR="005E4542" w:rsidRPr="00B1484B">
        <w:rPr>
          <w:b/>
          <w:color w:val="auto"/>
          <w:spacing w:val="0"/>
          <w:sz w:val="27"/>
          <w:szCs w:val="27"/>
        </w:rPr>
        <w:t xml:space="preserve">требованиях к содержанию домашних животных </w:t>
      </w:r>
      <w:r w:rsidR="003F3AB5" w:rsidRPr="00B1484B">
        <w:rPr>
          <w:b/>
          <w:color w:val="auto"/>
          <w:spacing w:val="0"/>
          <w:sz w:val="27"/>
          <w:szCs w:val="27"/>
        </w:rPr>
        <w:t xml:space="preserve">на территории Иркутской области </w:t>
      </w:r>
    </w:p>
    <w:p w:rsidR="00B1484B" w:rsidRDefault="003F3AB5" w:rsidP="00EB403F">
      <w:pPr>
        <w:ind w:firstLine="709"/>
        <w:contextualSpacing/>
        <w:jc w:val="center"/>
        <w:rPr>
          <w:i/>
          <w:color w:val="auto"/>
          <w:spacing w:val="0"/>
          <w:szCs w:val="24"/>
        </w:rPr>
      </w:pPr>
      <w:r w:rsidRPr="00B1484B">
        <w:rPr>
          <w:i/>
          <w:color w:val="auto"/>
          <w:spacing w:val="0"/>
          <w:szCs w:val="24"/>
        </w:rPr>
        <w:t xml:space="preserve">(установлены Федеральным законом от 27 декабря 2018 года № 498-ФЗ «Об ответственном обращении с животными» и постановлением Правительства Иркутской области от 22 июня 2023 года № 526-пп «Об установлении дополнительных требований к содержанию домашних животных, в том числе к их выгулу, </w:t>
      </w:r>
    </w:p>
    <w:p w:rsidR="003F3AB5" w:rsidRPr="00B1484B" w:rsidRDefault="003F3AB5" w:rsidP="00EB403F">
      <w:pPr>
        <w:ind w:firstLine="709"/>
        <w:contextualSpacing/>
        <w:jc w:val="center"/>
        <w:rPr>
          <w:i/>
          <w:color w:val="auto"/>
          <w:spacing w:val="0"/>
          <w:szCs w:val="24"/>
        </w:rPr>
      </w:pPr>
      <w:r w:rsidRPr="00B1484B">
        <w:rPr>
          <w:i/>
          <w:color w:val="auto"/>
          <w:spacing w:val="0"/>
          <w:szCs w:val="24"/>
        </w:rPr>
        <w:t>на территории Иркутской области»)</w:t>
      </w:r>
    </w:p>
    <w:p w:rsidR="00EB403F" w:rsidRPr="00B1484B" w:rsidRDefault="00EB403F" w:rsidP="001275C0">
      <w:pPr>
        <w:ind w:firstLine="709"/>
        <w:contextualSpacing/>
        <w:jc w:val="both"/>
        <w:rPr>
          <w:i/>
          <w:color w:val="auto"/>
          <w:spacing w:val="0"/>
          <w:sz w:val="27"/>
          <w:szCs w:val="27"/>
        </w:rPr>
      </w:pPr>
    </w:p>
    <w:p w:rsidR="005E4542" w:rsidRPr="00B1484B" w:rsidRDefault="005E4542" w:rsidP="00E73295">
      <w:pPr>
        <w:ind w:firstLine="709"/>
        <w:jc w:val="center"/>
        <w:rPr>
          <w:sz w:val="27"/>
          <w:szCs w:val="27"/>
        </w:rPr>
      </w:pPr>
      <w:r w:rsidRPr="00B1484B">
        <w:rPr>
          <w:b/>
          <w:sz w:val="27"/>
          <w:szCs w:val="27"/>
        </w:rPr>
        <w:t>Обязанности владельцев домашних животных:</w:t>
      </w:r>
    </w:p>
    <w:p w:rsidR="005E4542" w:rsidRPr="00B1484B" w:rsidRDefault="005E4542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1.  обеспечить домашним животным надлежащие условия содержания, соблюдение которых позволит обеспечить сохранность жизни и здоровья домашних животных и удовлетворить их естественные потребности в необходимом пространстве, пище, сне, температурном режиме, естественной активности, в отдыхе, в зависимости от природных особенностей, физиологического состояния, состояния здоровья домашне</w:t>
      </w:r>
      <w:r w:rsidR="00361B09" w:rsidRPr="00B1484B">
        <w:rPr>
          <w:sz w:val="27"/>
          <w:szCs w:val="27"/>
        </w:rPr>
        <w:t>го животного, погодных условий;</w:t>
      </w:r>
    </w:p>
    <w:p w:rsidR="005E4542" w:rsidRPr="00B1484B" w:rsidRDefault="005E4542" w:rsidP="005E4542">
      <w:pPr>
        <w:jc w:val="both"/>
        <w:rPr>
          <w:sz w:val="27"/>
          <w:szCs w:val="27"/>
        </w:rPr>
      </w:pPr>
      <w:r w:rsidRPr="00B1484B">
        <w:rPr>
          <w:sz w:val="27"/>
          <w:szCs w:val="27"/>
        </w:rPr>
        <w:t xml:space="preserve">        2. обеспечивать ветеринарную помощь в случае болезни домашнего животного, а также в случаях, установленных законодательством Российской </w:t>
      </w:r>
      <w:r w:rsidR="00361B09" w:rsidRPr="00B1484B">
        <w:rPr>
          <w:sz w:val="27"/>
          <w:szCs w:val="27"/>
        </w:rPr>
        <w:t>Федерации в области ветеринарии;</w:t>
      </w:r>
    </w:p>
    <w:p w:rsidR="00E73295" w:rsidRPr="00B1484B" w:rsidRDefault="00E73295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3.  принимать меры к предотвращению появления нежелательного потомства у животных посредством их временной изоляц</w:t>
      </w:r>
      <w:r w:rsidR="00361B09" w:rsidRPr="00B1484B">
        <w:rPr>
          <w:sz w:val="27"/>
          <w:szCs w:val="27"/>
        </w:rPr>
        <w:t>ии или стерилизации (кастрации);</w:t>
      </w:r>
    </w:p>
    <w:p w:rsidR="00E73295" w:rsidRPr="00B1484B" w:rsidRDefault="00E73295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4. обращаться с биологическими отходами (в том числе с трупами домашних животных) в соответствии с Ветеринарными правилами перемещения, хранения, переработки и утилизации биологических отходов, утвержденными приказом Министерства сельского хозяйства Российской Федерации от 26 октября 20</w:t>
      </w:r>
      <w:r w:rsidR="003F3AB5" w:rsidRPr="00B1484B">
        <w:rPr>
          <w:sz w:val="27"/>
          <w:szCs w:val="27"/>
        </w:rPr>
        <w:t>20 года № 626;</w:t>
      </w:r>
    </w:p>
    <w:p w:rsidR="003F3AB5" w:rsidRPr="00B1484B" w:rsidRDefault="003F3AB5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 xml:space="preserve">5. предоставлять домашних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 </w:t>
      </w:r>
    </w:p>
    <w:p w:rsidR="003F3AB5" w:rsidRPr="00B1484B" w:rsidRDefault="003F3AB5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 xml:space="preserve">6. в случае отказа от права собственности на домашнее животное или невозможности его дальнейшего содержания – передать его новому владельцу или в приют для животных, которые могут </w:t>
      </w:r>
      <w:r w:rsidR="00154095" w:rsidRPr="00B1484B">
        <w:rPr>
          <w:sz w:val="27"/>
          <w:szCs w:val="27"/>
        </w:rPr>
        <w:t>обеспечить условия содержания такого животного.</w:t>
      </w:r>
    </w:p>
    <w:p w:rsidR="005E4542" w:rsidRPr="00B1484B" w:rsidRDefault="005E4542" w:rsidP="00E73295">
      <w:pPr>
        <w:ind w:firstLine="709"/>
        <w:jc w:val="center"/>
        <w:rPr>
          <w:b/>
          <w:sz w:val="27"/>
          <w:szCs w:val="27"/>
        </w:rPr>
      </w:pPr>
      <w:r w:rsidRPr="00B1484B">
        <w:rPr>
          <w:b/>
          <w:sz w:val="27"/>
          <w:szCs w:val="27"/>
        </w:rPr>
        <w:t>Не допускается:</w:t>
      </w:r>
    </w:p>
    <w:p w:rsidR="005E4542" w:rsidRPr="00B1484B" w:rsidRDefault="00361B09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С</w:t>
      </w:r>
      <w:r w:rsidR="005E4542" w:rsidRPr="00B1484B">
        <w:rPr>
          <w:sz w:val="27"/>
          <w:szCs w:val="27"/>
        </w:rPr>
        <w:t>одержание домашних животных в помещениях, являющихся общим имуществом в многоквартирном доме, в местах общего пользования квартир (коммунальных квартир), на балконах, лоджиях, а также на придомовых территориях многоквартирных домов</w:t>
      </w:r>
      <w:r w:rsidRPr="00B1484B">
        <w:rPr>
          <w:sz w:val="27"/>
          <w:szCs w:val="27"/>
        </w:rPr>
        <w:t>.</w:t>
      </w:r>
    </w:p>
    <w:p w:rsidR="005E4542" w:rsidRPr="00B1484B" w:rsidRDefault="00361B09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О</w:t>
      </w:r>
      <w:r w:rsidR="005E4542" w:rsidRPr="00B1484B">
        <w:rPr>
          <w:sz w:val="27"/>
          <w:szCs w:val="27"/>
        </w:rPr>
        <w:t>ставлять домашних животных без пищи более 12 часов, в летний период -</w:t>
      </w:r>
      <w:r w:rsidRPr="00B1484B">
        <w:rPr>
          <w:sz w:val="27"/>
          <w:szCs w:val="27"/>
        </w:rPr>
        <w:t xml:space="preserve"> без постоянного доступа к воде.</w:t>
      </w:r>
    </w:p>
    <w:p w:rsidR="005E4542" w:rsidRPr="00B1484B" w:rsidRDefault="00361B09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П</w:t>
      </w:r>
      <w:r w:rsidR="005E4542" w:rsidRPr="00B1484B">
        <w:rPr>
          <w:sz w:val="27"/>
          <w:szCs w:val="27"/>
        </w:rPr>
        <w:t>роводить эксперименты на домашних животных, передавать их в испытательные лаборатории и клиники в</w:t>
      </w:r>
      <w:r w:rsidRPr="00B1484B">
        <w:rPr>
          <w:sz w:val="27"/>
          <w:szCs w:val="27"/>
        </w:rPr>
        <w:t xml:space="preserve"> качестве лабораторных животных. </w:t>
      </w:r>
    </w:p>
    <w:p w:rsidR="00361B09" w:rsidRPr="00B1484B" w:rsidRDefault="00361B09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Нарушать права и законные интересы лиц, проживающих в многоквартирном доме, в помещениях которого содержатся домашние животные.</w:t>
      </w:r>
    </w:p>
    <w:p w:rsidR="00B1484B" w:rsidRPr="00B1484B" w:rsidRDefault="00B1484B" w:rsidP="00E73295">
      <w:pPr>
        <w:ind w:firstLine="708"/>
        <w:jc w:val="center"/>
        <w:rPr>
          <w:b/>
          <w:sz w:val="27"/>
          <w:szCs w:val="27"/>
        </w:rPr>
      </w:pPr>
    </w:p>
    <w:p w:rsidR="00B1484B" w:rsidRPr="00B1484B" w:rsidRDefault="00B1484B" w:rsidP="00E73295">
      <w:pPr>
        <w:ind w:firstLine="708"/>
        <w:jc w:val="center"/>
        <w:rPr>
          <w:b/>
          <w:sz w:val="27"/>
          <w:szCs w:val="27"/>
        </w:rPr>
      </w:pPr>
    </w:p>
    <w:p w:rsidR="005E4542" w:rsidRPr="00B1484B" w:rsidRDefault="005E4542" w:rsidP="00E73295">
      <w:pPr>
        <w:ind w:firstLine="708"/>
        <w:jc w:val="center"/>
        <w:rPr>
          <w:b/>
          <w:sz w:val="27"/>
          <w:szCs w:val="27"/>
        </w:rPr>
      </w:pPr>
      <w:r w:rsidRPr="00B1484B">
        <w:rPr>
          <w:b/>
          <w:sz w:val="27"/>
          <w:szCs w:val="27"/>
        </w:rPr>
        <w:t>Перевозка домашних животных:</w:t>
      </w:r>
    </w:p>
    <w:p w:rsidR="005E4542" w:rsidRPr="00B1484B" w:rsidRDefault="00361B09" w:rsidP="005E4542">
      <w:pPr>
        <w:pStyle w:val="teksto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lastRenderedPageBreak/>
        <w:t>П</w:t>
      </w:r>
      <w:r w:rsidR="005E4542" w:rsidRPr="00B1484B">
        <w:rPr>
          <w:sz w:val="27"/>
          <w:szCs w:val="27"/>
        </w:rPr>
        <w:t>еревозка домашних животных в общественном транспорте осуществляется с соблюдением установленных правил пользования соответствующими транспортными средствами.</w:t>
      </w:r>
    </w:p>
    <w:p w:rsidR="00E73295" w:rsidRPr="00B1484B" w:rsidRDefault="00361B09" w:rsidP="00E73295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Н</w:t>
      </w:r>
      <w:r w:rsidR="005E4542" w:rsidRPr="00B1484B">
        <w:rPr>
          <w:sz w:val="27"/>
          <w:szCs w:val="27"/>
        </w:rPr>
        <w:t xml:space="preserve">ахождение собак в общественном транспорте разрешается только на коротком поводке (длина поводка не более 0,8 метра) и в наморднике, за исключением случаев, когда животное находится в специальном переносном устройстве. </w:t>
      </w:r>
      <w:r w:rsidR="00E73295" w:rsidRPr="00B1484B">
        <w:rPr>
          <w:sz w:val="27"/>
          <w:szCs w:val="27"/>
        </w:rPr>
        <w:t>Требование о нахождении собак в наморднике не распространяется на собак-проводников, сопровождающих инвалидов по зрению.</w:t>
      </w:r>
    </w:p>
    <w:p w:rsidR="005E4542" w:rsidRPr="00B1484B" w:rsidRDefault="005E4542" w:rsidP="005E4542">
      <w:pPr>
        <w:pStyle w:val="teksto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Нахождение кошек в общественном транспорте разрешается только в переносном устройстве.</w:t>
      </w:r>
    </w:p>
    <w:p w:rsidR="00E73295" w:rsidRPr="00B1484B" w:rsidRDefault="005E4542" w:rsidP="00E73295">
      <w:pPr>
        <w:ind w:firstLine="709"/>
        <w:jc w:val="center"/>
        <w:rPr>
          <w:b/>
          <w:sz w:val="27"/>
          <w:szCs w:val="27"/>
        </w:rPr>
      </w:pPr>
      <w:r w:rsidRPr="00B1484B">
        <w:rPr>
          <w:b/>
          <w:sz w:val="27"/>
          <w:szCs w:val="27"/>
        </w:rPr>
        <w:t>Содержание собак</w:t>
      </w:r>
      <w:r w:rsidR="00E73295" w:rsidRPr="00B1484B">
        <w:rPr>
          <w:b/>
          <w:sz w:val="27"/>
          <w:szCs w:val="27"/>
        </w:rPr>
        <w:t>:</w:t>
      </w:r>
    </w:p>
    <w:p w:rsidR="005E4542" w:rsidRPr="00B1484B" w:rsidRDefault="00E73295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 xml:space="preserve">Содержание </w:t>
      </w:r>
      <w:r w:rsidR="00B1484B" w:rsidRPr="00B1484B">
        <w:rPr>
          <w:sz w:val="27"/>
          <w:szCs w:val="27"/>
        </w:rPr>
        <w:t>собак на</w:t>
      </w:r>
      <w:r w:rsidR="005E4542" w:rsidRPr="00B1484B">
        <w:rPr>
          <w:sz w:val="27"/>
          <w:szCs w:val="27"/>
        </w:rPr>
        <w:t xml:space="preserve"> территории частных домовладений осуществляется на привязи или в вольере, без привязи и вне вольера исключительно в случае, если приняты меры, не допускающие самостоятельного выхода собаки за территорию частного домовладения.</w:t>
      </w:r>
    </w:p>
    <w:p w:rsidR="005E4542" w:rsidRPr="00B1484B" w:rsidRDefault="005E4542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При входе на территорию частного домовладения должна быть установлена предупреждающая надпись о наличии собаки.</w:t>
      </w:r>
    </w:p>
    <w:p w:rsidR="00A909E2" w:rsidRPr="00B1484B" w:rsidRDefault="00A909E2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 xml:space="preserve">Собаки, владельцами которых являются физические лица, независимо от породы по достижении трехмесячного возраста подлежат регистрации. Вновь приобретенные собаки подлежат регистрации в течение 30 дней с даты приобретения. </w:t>
      </w:r>
    </w:p>
    <w:p w:rsidR="00E73295" w:rsidRPr="00B1484B" w:rsidRDefault="00E73295" w:rsidP="00E73295">
      <w:pPr>
        <w:ind w:firstLine="709"/>
        <w:jc w:val="center"/>
        <w:rPr>
          <w:b/>
          <w:sz w:val="27"/>
          <w:szCs w:val="27"/>
        </w:rPr>
      </w:pPr>
      <w:r w:rsidRPr="00B1484B">
        <w:rPr>
          <w:b/>
          <w:sz w:val="27"/>
          <w:szCs w:val="27"/>
        </w:rPr>
        <w:t>Требования к выгулу домашних животных:</w:t>
      </w:r>
    </w:p>
    <w:p w:rsidR="005E4542" w:rsidRPr="00B1484B" w:rsidRDefault="005E4542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Выгул собак является обязательным элементом содержания собак и осуществляется исходя из биологических потребностей животного с применением принадлежностей, обеспечивающих безопасность других животных и граждан.</w:t>
      </w:r>
    </w:p>
    <w:p w:rsidR="005E4542" w:rsidRPr="00B1484B" w:rsidRDefault="005E4542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Запрещается выгуливание домашних животных лицами, не способными контролировать их поведение, в том числе находящимися в состоянии алкогольного, наркотического или иного токсического опьянения.</w:t>
      </w:r>
    </w:p>
    <w:p w:rsidR="005E4542" w:rsidRPr="00B1484B" w:rsidRDefault="005E4542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Животные, находящиеся в населенных пунктах без сопровождающих их лиц, считаются животными без владельцев и подлежат отлову в соответствии с законодательством Российской Федерации и законодательством Иркутской области.</w:t>
      </w:r>
    </w:p>
    <w:p w:rsidR="00361B09" w:rsidRPr="00B1484B" w:rsidRDefault="00361B09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При выгуле домашнего животного необходимо:</w:t>
      </w:r>
    </w:p>
    <w:p w:rsidR="00361B09" w:rsidRPr="00B1484B" w:rsidRDefault="00361B09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 xml:space="preserve"> обеспечивать уборку продуктов жизнедеятельности домашнего животного в местах и на территориях общего пользования;</w:t>
      </w:r>
    </w:p>
    <w:p w:rsidR="00361B09" w:rsidRPr="00B1484B" w:rsidRDefault="00361B09" w:rsidP="005E4542">
      <w:pPr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 xml:space="preserve"> исключать возможность свободного неконтролируемого передвижения вне мест, разрешенных решением органа местного самоуправления для выгула животных.</w:t>
      </w:r>
    </w:p>
    <w:p w:rsidR="00361B09" w:rsidRPr="00B1484B" w:rsidRDefault="00361B09" w:rsidP="005E4542">
      <w:pPr>
        <w:ind w:firstLine="709"/>
        <w:jc w:val="both"/>
        <w:rPr>
          <w:sz w:val="27"/>
          <w:szCs w:val="27"/>
        </w:rPr>
      </w:pPr>
    </w:p>
    <w:p w:rsidR="005E4542" w:rsidRPr="00B1484B" w:rsidRDefault="00E73295" w:rsidP="00E73295">
      <w:pPr>
        <w:ind w:firstLine="709"/>
        <w:jc w:val="center"/>
        <w:rPr>
          <w:b/>
          <w:sz w:val="27"/>
          <w:szCs w:val="27"/>
        </w:rPr>
      </w:pPr>
      <w:r w:rsidRPr="00B1484B">
        <w:rPr>
          <w:b/>
          <w:sz w:val="27"/>
          <w:szCs w:val="27"/>
        </w:rPr>
        <w:t>Ответственность:</w:t>
      </w:r>
    </w:p>
    <w:p w:rsidR="005E4542" w:rsidRPr="00B1484B" w:rsidRDefault="005E4542" w:rsidP="005E4542">
      <w:pPr>
        <w:pStyle w:val="ConsPlusNormal"/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Лица, виновные в нарушении требований</w:t>
      </w:r>
      <w:r w:rsidR="00E73295" w:rsidRPr="00B1484B">
        <w:rPr>
          <w:sz w:val="27"/>
          <w:szCs w:val="27"/>
        </w:rPr>
        <w:t xml:space="preserve"> к содержанию домашних животных </w:t>
      </w:r>
      <w:r w:rsidRPr="00B1484B">
        <w:rPr>
          <w:sz w:val="27"/>
          <w:szCs w:val="27"/>
        </w:rPr>
        <w:t>несут ответственность в соответствии с законодательством Российской Федерации, законодательством Иркутской области.</w:t>
      </w:r>
    </w:p>
    <w:p w:rsidR="00EB403F" w:rsidRDefault="005E4542" w:rsidP="00DB6BBE">
      <w:pPr>
        <w:pStyle w:val="ConsPlusNormal"/>
        <w:ind w:firstLine="709"/>
        <w:jc w:val="both"/>
        <w:rPr>
          <w:sz w:val="27"/>
          <w:szCs w:val="27"/>
        </w:rPr>
      </w:pPr>
      <w:r w:rsidRPr="00B1484B">
        <w:rPr>
          <w:sz w:val="27"/>
          <w:szCs w:val="27"/>
        </w:rPr>
        <w:t>Вред, причиненный домашними животными, возмещается владельцем животного в соответствии с законодательством Российской Федерации.</w:t>
      </w:r>
    </w:p>
    <w:p w:rsidR="00BB4246" w:rsidRDefault="00BB4246" w:rsidP="00DB6BBE">
      <w:pPr>
        <w:pStyle w:val="ConsPlusNormal"/>
        <w:ind w:firstLine="709"/>
        <w:jc w:val="both"/>
        <w:rPr>
          <w:sz w:val="27"/>
          <w:szCs w:val="27"/>
        </w:rPr>
      </w:pPr>
    </w:p>
    <w:p w:rsidR="00BB4246" w:rsidRDefault="00BB4246" w:rsidP="00DB6BBE">
      <w:pPr>
        <w:pStyle w:val="ConsPlusNormal"/>
        <w:ind w:firstLine="709"/>
        <w:jc w:val="both"/>
        <w:rPr>
          <w:sz w:val="27"/>
          <w:szCs w:val="27"/>
        </w:rPr>
      </w:pPr>
    </w:p>
    <w:p w:rsidR="00BB4246" w:rsidRPr="00B1484B" w:rsidRDefault="00BB4246" w:rsidP="00BB4246">
      <w:pPr>
        <w:pStyle w:val="ConsPlusNormal"/>
        <w:ind w:firstLine="709"/>
        <w:jc w:val="center"/>
        <w:rPr>
          <w:b/>
          <w:i/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>Служба ветеринарии Иркутской области</w:t>
      </w:r>
    </w:p>
    <w:sectPr w:rsidR="00BB4246" w:rsidRPr="00B1484B" w:rsidSect="00BB42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E2"/>
    <w:rsid w:val="001275C0"/>
    <w:rsid w:val="00154095"/>
    <w:rsid w:val="00345C27"/>
    <w:rsid w:val="00361B09"/>
    <w:rsid w:val="003F3AB5"/>
    <w:rsid w:val="005E4542"/>
    <w:rsid w:val="006E10FF"/>
    <w:rsid w:val="00A909E2"/>
    <w:rsid w:val="00B1484B"/>
    <w:rsid w:val="00BB4246"/>
    <w:rsid w:val="00BD058E"/>
    <w:rsid w:val="00DB6BBE"/>
    <w:rsid w:val="00E73295"/>
    <w:rsid w:val="00E7482C"/>
    <w:rsid w:val="00EB403F"/>
    <w:rsid w:val="00F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7053"/>
  <w15:docId w15:val="{7DEAE96B-2F06-46A3-987B-178F6952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C0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kstob">
    <w:name w:val="tekstob"/>
    <w:basedOn w:val="a"/>
    <w:rsid w:val="005E4542"/>
    <w:pPr>
      <w:spacing w:before="100" w:beforeAutospacing="1" w:after="100" w:afterAutospacing="1"/>
    </w:pPr>
    <w:rPr>
      <w:color w:val="auto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Юзвак Светлана Борисовна</dc:creator>
  <cp:keywords/>
  <dc:description/>
  <cp:lastModifiedBy>Коршунова Ольга Викторовна</cp:lastModifiedBy>
  <cp:revision>11</cp:revision>
  <dcterms:created xsi:type="dcterms:W3CDTF">2023-06-29T09:24:00Z</dcterms:created>
  <dcterms:modified xsi:type="dcterms:W3CDTF">2026-02-26T00:21:00Z</dcterms:modified>
</cp:coreProperties>
</file>