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765" w:rsidRDefault="004F576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F5765" w:rsidRDefault="004F5765">
      <w:pPr>
        <w:pStyle w:val="ConsPlusNormal"/>
        <w:jc w:val="both"/>
        <w:outlineLvl w:val="0"/>
      </w:pPr>
    </w:p>
    <w:p w:rsidR="004F5765" w:rsidRDefault="004F5765">
      <w:pPr>
        <w:pStyle w:val="ConsPlusTitle"/>
        <w:jc w:val="center"/>
        <w:outlineLvl w:val="0"/>
      </w:pPr>
      <w:r>
        <w:t>СЛУЖБА ВЕТЕРИНАРИИ ИРКУТСКОЙ ОБЛАСТИ</w:t>
      </w:r>
    </w:p>
    <w:p w:rsidR="004F5765" w:rsidRDefault="004F5765">
      <w:pPr>
        <w:pStyle w:val="ConsPlusTitle"/>
        <w:jc w:val="both"/>
      </w:pPr>
    </w:p>
    <w:p w:rsidR="004F5765" w:rsidRDefault="004F5765">
      <w:pPr>
        <w:pStyle w:val="ConsPlusTitle"/>
        <w:jc w:val="center"/>
      </w:pPr>
      <w:r>
        <w:t>ПРИКАЗ</w:t>
      </w:r>
    </w:p>
    <w:p w:rsidR="004F5765" w:rsidRDefault="004F5765">
      <w:pPr>
        <w:pStyle w:val="ConsPlusTitle"/>
        <w:jc w:val="center"/>
      </w:pPr>
      <w:r>
        <w:t>от 15 февраля 2021 г. N 12-спр</w:t>
      </w:r>
    </w:p>
    <w:p w:rsidR="004F5765" w:rsidRDefault="004F5765">
      <w:pPr>
        <w:pStyle w:val="ConsPlusTitle"/>
        <w:jc w:val="both"/>
      </w:pPr>
    </w:p>
    <w:p w:rsidR="004F5765" w:rsidRDefault="004F5765">
      <w:pPr>
        <w:pStyle w:val="ConsPlusTitle"/>
        <w:jc w:val="center"/>
      </w:pPr>
      <w:r>
        <w:t>О ВНЕСЕНИИ ИЗМЕНЕНИЙ В ПОРЯДОК ОСУЩЕСТВЛЕНИЯ ДЕЯТЕЛЬНОСТИ</w:t>
      </w:r>
    </w:p>
    <w:p w:rsidR="004F5765" w:rsidRDefault="004F5765">
      <w:pPr>
        <w:pStyle w:val="ConsPlusTitle"/>
        <w:jc w:val="center"/>
      </w:pPr>
      <w:r>
        <w:t>ПО ОБРАЩЕНИЮ С ЖИВОТНЫМИ БЕЗ ВЛАДЕЛЬЦЕВ НА ТЕРРИТОРИИ</w:t>
      </w:r>
    </w:p>
    <w:p w:rsidR="004F5765" w:rsidRDefault="004F5765">
      <w:pPr>
        <w:pStyle w:val="ConsPlusTitle"/>
        <w:jc w:val="center"/>
      </w:pPr>
      <w:r>
        <w:t>ИРКУТСКОЙ ОБЛАСТИ</w:t>
      </w:r>
    </w:p>
    <w:p w:rsidR="004F5765" w:rsidRDefault="004F5765">
      <w:pPr>
        <w:pStyle w:val="ConsPlusNormal"/>
        <w:jc w:val="both"/>
      </w:pPr>
    </w:p>
    <w:p w:rsidR="004F5765" w:rsidRDefault="004F576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 части 1 статьи 7</w:t>
        </w:r>
      </w:hyperlink>
      <w:r>
        <w:t xml:space="preserve"> 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 и методическими </w:t>
      </w:r>
      <w:hyperlink r:id="rId6" w:history="1">
        <w:r>
          <w:rPr>
            <w:color w:val="0000FF"/>
          </w:rPr>
          <w:t>указаниями</w:t>
        </w:r>
      </w:hyperlink>
      <w:r>
        <w:t xml:space="preserve"> по осуществлению деятельности по обращению с животными без владельцев, утвержденными постановлением Правительства Российской Федерации от 10 сентября 2019 года N 1180, руководствуясь </w:t>
      </w:r>
      <w:hyperlink r:id="rId7" w:history="1">
        <w:r>
          <w:rPr>
            <w:color w:val="0000FF"/>
          </w:rPr>
          <w:t>статьей 21</w:t>
        </w:r>
      </w:hyperlink>
      <w:r>
        <w:t xml:space="preserve"> Устава Иркутской области, приказываю:</w:t>
      </w:r>
    </w:p>
    <w:p w:rsidR="004F5765" w:rsidRDefault="004F5765">
      <w:pPr>
        <w:pStyle w:val="ConsPlusNormal"/>
        <w:jc w:val="both"/>
      </w:pPr>
    </w:p>
    <w:p w:rsidR="004F5765" w:rsidRDefault="004F5765">
      <w:pPr>
        <w:pStyle w:val="ConsPlusNormal"/>
        <w:ind w:firstLine="540"/>
        <w:jc w:val="both"/>
      </w:pPr>
      <w:r>
        <w:t xml:space="preserve">1. Внести изменения в </w:t>
      </w:r>
      <w:hyperlink r:id="rId8" w:history="1">
        <w:r>
          <w:rPr>
            <w:color w:val="0000FF"/>
          </w:rPr>
          <w:t>Порядок</w:t>
        </w:r>
      </w:hyperlink>
      <w:r>
        <w:t xml:space="preserve"> осуществления деятельности по обращению с животными без владельцев на территории Иркутской области, утвержденный приказом службы ветеринарии Иркутской области от 24 августа 2020 года N 53-спр: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 xml:space="preserve">1) в </w:t>
      </w:r>
      <w:hyperlink r:id="rId9" w:history="1">
        <w:r>
          <w:rPr>
            <w:color w:val="0000FF"/>
          </w:rPr>
          <w:t>пункте 4</w:t>
        </w:r>
      </w:hyperlink>
      <w:r>
        <w:t>:</w:t>
      </w:r>
    </w:p>
    <w:p w:rsidR="004F5765" w:rsidRDefault="004F5765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подпункт 6</w:t>
        </w:r>
      </w:hyperlink>
      <w:r>
        <w:t xml:space="preserve"> дополнить словами "и микрочипа";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 xml:space="preserve">в </w:t>
      </w:r>
      <w:hyperlink r:id="rId11" w:history="1">
        <w:r>
          <w:rPr>
            <w:color w:val="0000FF"/>
          </w:rPr>
          <w:t>подпункте 8</w:t>
        </w:r>
      </w:hyperlink>
      <w:r>
        <w:t xml:space="preserve"> после слова "стерилизация" дополнить словом "(кастрация)";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 xml:space="preserve">2) </w:t>
      </w:r>
      <w:hyperlink r:id="rId12" w:history="1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"Регулирование численности животных без владельцев проводится в целях недопущения: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неконтролируемого размножения животных без владельцев;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причинения вреда здоровью и (или) имуществу граждан, имуществу организаций;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возникновения эпизоотий и (или) чрезвычайных ситуаций, связанных с заразными болезнями, носителями которых могут быть животные.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Отлов животных без владельцев производится на основании принятых органом местного самоуправления письменных или устных заявок граждан и организаций на отлов животных без владельцев (далее - заявка) в срок, не превышающий трех календарных дней со дня поступления заявки, а также при проведении плановых мероприятий по отлову животных без владельцев в соответствии с условиями контракта.";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 xml:space="preserve">3) </w:t>
      </w:r>
      <w:hyperlink r:id="rId13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"8. Заявка должна содержать характеристику животного без владельцев, в том числе размер, окрас, сведения о его местонахождении, о наличии видимых травм, о наличии (отсутствии) неснимаемой или несмываемой метки, причину (основание) обращения, а также сведения о заявителе (фамилия, имя, отчество (при наличии) гражданина или наименование организации, адрес места жительства гражданина или места нахождения организации, контактный телефон).";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 xml:space="preserve">4) в </w:t>
      </w:r>
      <w:hyperlink r:id="rId14" w:history="1">
        <w:r>
          <w:rPr>
            <w:color w:val="0000FF"/>
          </w:rPr>
          <w:t>пункте 9</w:t>
        </w:r>
      </w:hyperlink>
      <w:r>
        <w:t xml:space="preserve"> слова "специализированной организацией" заменить словами "органом местного самоуправления";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lastRenderedPageBreak/>
        <w:t xml:space="preserve">5) в пункте 13, </w:t>
      </w:r>
      <w:hyperlink r:id="rId15" w:history="1">
        <w:r>
          <w:rPr>
            <w:color w:val="0000FF"/>
          </w:rPr>
          <w:t>подпункте 2</w:t>
        </w:r>
      </w:hyperlink>
      <w:r>
        <w:t xml:space="preserve"> слова "на территории объектов социального назначения" заменить словами "вблизи территории объектов социального назначения";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 xml:space="preserve">6) в пункте 18, </w:t>
      </w:r>
      <w:hyperlink r:id="rId16" w:history="1">
        <w:r>
          <w:rPr>
            <w:color w:val="0000FF"/>
          </w:rPr>
          <w:t>подпункте 7</w:t>
        </w:r>
      </w:hyperlink>
      <w:r>
        <w:t xml:space="preserve"> после слова "иметь" дополнить словами "на кузове";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 xml:space="preserve">7) в </w:t>
      </w:r>
      <w:hyperlink r:id="rId17" w:history="1">
        <w:r>
          <w:rPr>
            <w:color w:val="0000FF"/>
          </w:rPr>
          <w:t>пункте 19</w:t>
        </w:r>
      </w:hyperlink>
      <w:r>
        <w:t>: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слова "1200 км." заменить словами "2000 км.";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 xml:space="preserve">8) в </w:t>
      </w:r>
      <w:hyperlink r:id="rId18" w:history="1">
        <w:r>
          <w:rPr>
            <w:color w:val="0000FF"/>
          </w:rPr>
          <w:t>пункте 21</w:t>
        </w:r>
      </w:hyperlink>
      <w:r>
        <w:t>:</w:t>
      </w:r>
    </w:p>
    <w:p w:rsidR="004F5765" w:rsidRDefault="004F5765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слова</w:t>
        </w:r>
      </w:hyperlink>
      <w:r>
        <w:t xml:space="preserve"> "на срок 30 дней" заменить словами "на срок 20 дней";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 xml:space="preserve">после слова "маркирование" </w:t>
      </w:r>
      <w:hyperlink r:id="rId20" w:history="1">
        <w:r>
          <w:rPr>
            <w:color w:val="0000FF"/>
          </w:rPr>
          <w:t>дополнить</w:t>
        </w:r>
      </w:hyperlink>
      <w:r>
        <w:t xml:space="preserve"> словом "микрочипом";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 xml:space="preserve">после слов "В этом случае такие животные" </w:t>
      </w:r>
      <w:hyperlink r:id="rId21" w:history="1">
        <w:r>
          <w:rPr>
            <w:color w:val="0000FF"/>
          </w:rPr>
          <w:t>дополнить</w:t>
        </w:r>
      </w:hyperlink>
      <w:r>
        <w:t xml:space="preserve"> словами "неснимаемыми и несмываемыми метками";</w:t>
      </w:r>
    </w:p>
    <w:p w:rsidR="004F5765" w:rsidRDefault="004F5765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"Все половозрелые животные, не имеющие противопоказаний по возрасту или состоянию здоровья, передаваемые новым владельцам, должны быть без бирок, с микрочипом, вакцинированы и стерилизованы.";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 xml:space="preserve">9) </w:t>
      </w:r>
      <w:hyperlink r:id="rId23" w:history="1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"26. Маркирование биркой животных без владельцев может осуществляться для индивидуальной идентификации отловленных животных без владельцев перед их возвращением на прежние места обитания.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Маркирование микрочипом животных без владельцев, животных, от права собственности на которых владельцы отказались, осуществляется в область лопаток во время клинического осмотра, за исключением щенков до двухмесячного возраста. Идентификационный номер микрочипа вносится в информационную систему, интегрированную в федеральную государственную систему в области ветеринарии ФГИС "ВетИС", либо в федеральную государственную систему в области ветеринарии ФГИС "ВетИС".";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 xml:space="preserve">10) в </w:t>
      </w:r>
      <w:hyperlink r:id="rId24" w:history="1">
        <w:r>
          <w:rPr>
            <w:color w:val="0000FF"/>
          </w:rPr>
          <w:t>пункте 27</w:t>
        </w:r>
      </w:hyperlink>
      <w:r>
        <w:t xml:space="preserve"> после слова "маркирования" дополнить словом "микрочипом,";</w:t>
      </w:r>
    </w:p>
    <w:p w:rsidR="004F5765" w:rsidRDefault="004F5765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дополнить</w:t>
        </w:r>
      </w:hyperlink>
      <w:r>
        <w:t xml:space="preserve"> абзацем вторым следующего содержания: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"Учетные дела животных с прилагаемыми к ним документами хранятся в приюте по месту содержания животных.";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 xml:space="preserve">11) </w:t>
      </w:r>
      <w:hyperlink r:id="rId26" w:history="1">
        <w:r>
          <w:rPr>
            <w:color w:val="0000FF"/>
          </w:rPr>
          <w:t>пункт 28</w:t>
        </w:r>
      </w:hyperlink>
      <w:r>
        <w:t xml:space="preserve"> изложить в следующей редакции: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"28. В учетном деле животного без владельца отражается следующая информация: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1) цветная фотография животного без владельца;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2) дата поступления животного без владельца в приют, которая считается датой постановки на учет;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3) место отлова (адрес при наличии) животного без владельца;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4) вид, порода, окрас, приблизительный вес, приблизительный возраст, визуальная характеристика состояния животного, а также иные данные, позволяющие его идентифицировать;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lastRenderedPageBreak/>
        <w:t>5) данные о проведенных в отношении животного без владельца мероприятиях по профилактике и лечению болезней;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6) содержание животного без владельцев на карантине с указанием номера вольера в карантинной зоне, а также периода его содержания;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7) содержание животного без владельцев в общем вольере с указанием номера вольера, а также периода содержания;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8) данные о проведенных в отношении животного без владельца мероприятиях по профилактике и лечению болезней с указанием дат проведения, наименований лекарственных препаратов для ветеринарного применения, а также исполнителя оказанных услуг;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9) отметка о снятии животного без владельца с учета с указанием оснований, предусмотренных законодательством;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10) номер микрочипа, информация о неснимаемых и несмываемых метках.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Видеозапись процесса отлова животных без владельца и возврата их к месту прежнего обитания с привязкой к местности подлежит хранению в течение одного года со дня выбытия животного без владельца. Учетное дело животного без владельца подлежит хранению в приюте в течение трех лет после снятия животного без владельца с учета.";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 xml:space="preserve">12) в пункте 30, </w:t>
      </w:r>
      <w:hyperlink r:id="rId27" w:history="1">
        <w:r>
          <w:rPr>
            <w:color w:val="0000FF"/>
          </w:rPr>
          <w:t>подпункте 1</w:t>
        </w:r>
      </w:hyperlink>
      <w:r>
        <w:t xml:space="preserve"> слова "не менее 30 дней" заменить словами "не менее 20 дней";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 xml:space="preserve">13) </w:t>
      </w:r>
      <w:hyperlink r:id="rId28" w:history="1">
        <w:r>
          <w:rPr>
            <w:color w:val="0000FF"/>
          </w:rPr>
          <w:t>пункт 33</w:t>
        </w:r>
      </w:hyperlink>
      <w:r>
        <w:t xml:space="preserve"> изложить в следующей редакции: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"Сведения (фотография живого животного, не находящегося под воздействием седативных препаратов и миорелаксантов для временного обездвиживания,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животных.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При размещении сведений на официальном сайте приюта в информационно-телекоммуникационной сети "Интернет" не допускается их разделение в разных вкладках. Краткое описание, дата, место обнаружения, иные дополнительные сведения должны размещаться рядом с фотографией животного.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>В целях исполнения запрета на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животными, не допускается размещать в информационно-телекоммуникационной сети "Интернет" изображение обездвиженных, окровавленных животных";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 xml:space="preserve">14) в </w:t>
      </w:r>
      <w:hyperlink r:id="rId29" w:history="1">
        <w:r>
          <w:rPr>
            <w:color w:val="0000FF"/>
          </w:rPr>
          <w:t>пункте 35</w:t>
        </w:r>
      </w:hyperlink>
      <w:r>
        <w:t xml:space="preserve"> слова "не менее 30 дней" заменить словами "не менее 20 дней";</w:t>
      </w:r>
    </w:p>
    <w:p w:rsidR="004F5765" w:rsidRDefault="004F5765">
      <w:pPr>
        <w:pStyle w:val="ConsPlusNormal"/>
        <w:spacing w:before="220"/>
        <w:ind w:firstLine="540"/>
        <w:jc w:val="both"/>
      </w:pPr>
      <w:r>
        <w:t xml:space="preserve">15) </w:t>
      </w:r>
      <w:hyperlink r:id="rId30" w:history="1">
        <w:r>
          <w:rPr>
            <w:color w:val="0000FF"/>
          </w:rPr>
          <w:t>Приложение 4</w:t>
        </w:r>
      </w:hyperlink>
      <w:r>
        <w:t xml:space="preserve"> изложить в </w:t>
      </w:r>
      <w:hyperlink w:anchor="P83" w:history="1">
        <w:r>
          <w:rPr>
            <w:color w:val="0000FF"/>
          </w:rPr>
          <w:t>редакции</w:t>
        </w:r>
      </w:hyperlink>
      <w:r>
        <w:t>, прилагаемой к настоящему приказу.</w:t>
      </w:r>
    </w:p>
    <w:p w:rsidR="004F5765" w:rsidRDefault="004F5765">
      <w:pPr>
        <w:pStyle w:val="ConsPlusNormal"/>
        <w:jc w:val="both"/>
      </w:pPr>
    </w:p>
    <w:p w:rsidR="004F5765" w:rsidRDefault="004F5765">
      <w:pPr>
        <w:pStyle w:val="ConsPlusNormal"/>
        <w:ind w:firstLine="540"/>
        <w:jc w:val="both"/>
      </w:pPr>
      <w:r>
        <w:t>2. Настоящий приказ вступает в силу со дня его официального опубликования.</w:t>
      </w:r>
    </w:p>
    <w:p w:rsidR="004F5765" w:rsidRDefault="004F5765">
      <w:pPr>
        <w:pStyle w:val="ConsPlusNormal"/>
        <w:jc w:val="both"/>
      </w:pPr>
    </w:p>
    <w:p w:rsidR="004F5765" w:rsidRDefault="004F5765">
      <w:pPr>
        <w:pStyle w:val="ConsPlusNormal"/>
        <w:ind w:firstLine="540"/>
        <w:jc w:val="both"/>
      </w:pPr>
      <w:r>
        <w:t>3. Настоящий приказ подлежит официальному опубликованию на "Официальном интернет-портале правовой информации" (www.pravo.gov.ru).</w:t>
      </w:r>
    </w:p>
    <w:p w:rsidR="004F5765" w:rsidRDefault="004F5765">
      <w:pPr>
        <w:pStyle w:val="ConsPlusNormal"/>
        <w:jc w:val="both"/>
      </w:pPr>
    </w:p>
    <w:p w:rsidR="004F5765" w:rsidRDefault="004F5765">
      <w:pPr>
        <w:pStyle w:val="ConsPlusNormal"/>
        <w:jc w:val="right"/>
      </w:pPr>
      <w:r>
        <w:t>Руководитель службы ветеринарии</w:t>
      </w:r>
    </w:p>
    <w:p w:rsidR="004F5765" w:rsidRDefault="004F5765">
      <w:pPr>
        <w:pStyle w:val="ConsPlusNormal"/>
        <w:jc w:val="right"/>
      </w:pPr>
      <w:r>
        <w:t>Иркутской области</w:t>
      </w:r>
    </w:p>
    <w:p w:rsidR="004F5765" w:rsidRDefault="004F5765">
      <w:pPr>
        <w:pStyle w:val="ConsPlusNormal"/>
        <w:jc w:val="right"/>
      </w:pPr>
      <w:r>
        <w:t>С.С.ШЕВЧЕНКО</w:t>
      </w:r>
    </w:p>
    <w:p w:rsidR="004F5765" w:rsidRDefault="004F5765">
      <w:pPr>
        <w:pStyle w:val="ConsPlusNormal"/>
        <w:jc w:val="both"/>
      </w:pPr>
    </w:p>
    <w:p w:rsidR="004F5765" w:rsidRDefault="004F5765">
      <w:pPr>
        <w:pStyle w:val="ConsPlusNormal"/>
        <w:jc w:val="both"/>
      </w:pPr>
    </w:p>
    <w:p w:rsidR="004F5765" w:rsidRDefault="004F5765">
      <w:pPr>
        <w:pStyle w:val="ConsPlusNormal"/>
        <w:jc w:val="both"/>
      </w:pPr>
    </w:p>
    <w:p w:rsidR="004F5765" w:rsidRDefault="004F5765">
      <w:pPr>
        <w:pStyle w:val="ConsPlusNormal"/>
        <w:jc w:val="both"/>
      </w:pPr>
    </w:p>
    <w:p w:rsidR="004F5765" w:rsidRDefault="004F5765">
      <w:pPr>
        <w:pStyle w:val="ConsPlusNormal"/>
        <w:jc w:val="both"/>
      </w:pPr>
    </w:p>
    <w:p w:rsidR="004F5765" w:rsidRDefault="004F5765">
      <w:pPr>
        <w:pStyle w:val="ConsPlusNormal"/>
        <w:jc w:val="right"/>
        <w:outlineLvl w:val="0"/>
      </w:pPr>
      <w:r>
        <w:t>Приложение</w:t>
      </w:r>
    </w:p>
    <w:p w:rsidR="004F5765" w:rsidRDefault="004F5765">
      <w:pPr>
        <w:pStyle w:val="ConsPlusNormal"/>
        <w:jc w:val="right"/>
      </w:pPr>
      <w:r>
        <w:t>к приказу службы ветеринарии</w:t>
      </w:r>
    </w:p>
    <w:p w:rsidR="004F5765" w:rsidRDefault="004F5765">
      <w:pPr>
        <w:pStyle w:val="ConsPlusNormal"/>
        <w:jc w:val="right"/>
      </w:pPr>
      <w:r>
        <w:t>Иркутской области</w:t>
      </w:r>
    </w:p>
    <w:p w:rsidR="004F5765" w:rsidRDefault="004F5765">
      <w:pPr>
        <w:pStyle w:val="ConsPlusNormal"/>
        <w:jc w:val="right"/>
      </w:pPr>
      <w:r>
        <w:t>от 15 февраля 2021 г. N 12-спр</w:t>
      </w:r>
    </w:p>
    <w:p w:rsidR="004F5765" w:rsidRDefault="004F5765">
      <w:pPr>
        <w:pStyle w:val="ConsPlusNormal"/>
        <w:jc w:val="both"/>
      </w:pPr>
    </w:p>
    <w:p w:rsidR="004F5765" w:rsidRDefault="004F5765">
      <w:pPr>
        <w:pStyle w:val="ConsPlusNormal"/>
        <w:jc w:val="right"/>
      </w:pPr>
      <w:r>
        <w:t>Приложение 4</w:t>
      </w:r>
    </w:p>
    <w:p w:rsidR="004F5765" w:rsidRDefault="004F5765">
      <w:pPr>
        <w:pStyle w:val="ConsPlusNormal"/>
        <w:jc w:val="right"/>
      </w:pPr>
      <w:r>
        <w:t>к Порядку осуществления деятельности по обращению</w:t>
      </w:r>
    </w:p>
    <w:p w:rsidR="004F5765" w:rsidRDefault="004F5765">
      <w:pPr>
        <w:pStyle w:val="ConsPlusNormal"/>
        <w:jc w:val="right"/>
      </w:pPr>
      <w:r>
        <w:t>с животными без владельцев на территории Иркутской области</w:t>
      </w:r>
    </w:p>
    <w:p w:rsidR="004F5765" w:rsidRDefault="004F5765">
      <w:pPr>
        <w:pStyle w:val="ConsPlusNormal"/>
        <w:jc w:val="both"/>
      </w:pPr>
    </w:p>
    <w:p w:rsidR="004F5765" w:rsidRDefault="004F5765">
      <w:pPr>
        <w:pStyle w:val="ConsPlusNormal"/>
        <w:jc w:val="center"/>
      </w:pPr>
      <w:bookmarkStart w:id="0" w:name="P83"/>
      <w:bookmarkEnd w:id="0"/>
      <w:r>
        <w:t>Реестр</w:t>
      </w:r>
    </w:p>
    <w:p w:rsidR="004F5765" w:rsidRDefault="004F5765">
      <w:pPr>
        <w:pStyle w:val="ConsPlusNormal"/>
        <w:jc w:val="center"/>
      </w:pPr>
      <w:r>
        <w:t>животных без владельцев</w:t>
      </w:r>
    </w:p>
    <w:p w:rsidR="004F5765" w:rsidRDefault="004F5765">
      <w:pPr>
        <w:pStyle w:val="ConsPlusNormal"/>
        <w:jc w:val="both"/>
      </w:pPr>
    </w:p>
    <w:p w:rsidR="004F5765" w:rsidRDefault="004F5765">
      <w:pPr>
        <w:sectPr w:rsidR="004F5765" w:rsidSect="009D41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59"/>
        <w:gridCol w:w="1084"/>
        <w:gridCol w:w="1369"/>
        <w:gridCol w:w="499"/>
        <w:gridCol w:w="844"/>
        <w:gridCol w:w="679"/>
        <w:gridCol w:w="889"/>
        <w:gridCol w:w="889"/>
        <w:gridCol w:w="2329"/>
        <w:gridCol w:w="1999"/>
        <w:gridCol w:w="1339"/>
        <w:gridCol w:w="1114"/>
        <w:gridCol w:w="1417"/>
        <w:gridCol w:w="1369"/>
        <w:gridCol w:w="1849"/>
      </w:tblGrid>
      <w:tr w:rsidR="004F5765">
        <w:tc>
          <w:tcPr>
            <w:tcW w:w="454" w:type="dxa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59" w:type="dxa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t>Дата отлова, поступления в приют для животных, заключения о клиническом состоянии животного</w:t>
            </w:r>
          </w:p>
        </w:tc>
        <w:tc>
          <w:tcPr>
            <w:tcW w:w="1084" w:type="dxa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t>Место отлова, адрес (при наличии)</w:t>
            </w:r>
          </w:p>
        </w:tc>
        <w:tc>
          <w:tcPr>
            <w:tcW w:w="1369" w:type="dxa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t>Видео отлова (название файла, ссылка для скачивания)</w:t>
            </w:r>
          </w:p>
        </w:tc>
        <w:tc>
          <w:tcPr>
            <w:tcW w:w="3800" w:type="dxa"/>
            <w:gridSpan w:val="5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t>Вид, порода, окрас, вес, приблизительный возраст, визуальная характеристика состояния животного, а также иные данные, позволяющие его идентифицировать</w:t>
            </w:r>
          </w:p>
        </w:tc>
        <w:tc>
          <w:tcPr>
            <w:tcW w:w="2329" w:type="dxa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t>Идентификационный индивидуальный номер животного, наносимый на бирку/номер чипа</w:t>
            </w:r>
          </w:p>
        </w:tc>
        <w:tc>
          <w:tcPr>
            <w:tcW w:w="4452" w:type="dxa"/>
            <w:gridSpan w:val="3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t>Дата проведения лечебно-профилактических мероприятий</w:t>
            </w:r>
          </w:p>
        </w:tc>
        <w:tc>
          <w:tcPr>
            <w:tcW w:w="1417" w:type="dxa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t>Дата передачи животного его владельцу, новому владельцу, в другой приют, данные о владельце (Ф.И.О., адрес, телефон), приюте (название, адрес)</w:t>
            </w:r>
          </w:p>
        </w:tc>
        <w:tc>
          <w:tcPr>
            <w:tcW w:w="1369" w:type="dxa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t>Дата возврата животного на место прежнего обитания/Видео отлова (название файла, ссылка для скачивания)</w:t>
            </w:r>
          </w:p>
        </w:tc>
        <w:tc>
          <w:tcPr>
            <w:tcW w:w="1849" w:type="dxa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t>Дата умерщвления, естественной смерти/причины</w:t>
            </w:r>
          </w:p>
        </w:tc>
      </w:tr>
      <w:tr w:rsidR="004F5765">
        <w:tc>
          <w:tcPr>
            <w:tcW w:w="454" w:type="dxa"/>
          </w:tcPr>
          <w:p w:rsidR="004F5765" w:rsidRDefault="004F5765">
            <w:pPr>
              <w:pStyle w:val="ConsPlusNormal"/>
            </w:pPr>
          </w:p>
        </w:tc>
        <w:tc>
          <w:tcPr>
            <w:tcW w:w="1459" w:type="dxa"/>
          </w:tcPr>
          <w:p w:rsidR="004F5765" w:rsidRDefault="004F5765">
            <w:pPr>
              <w:pStyle w:val="ConsPlusNormal"/>
            </w:pPr>
          </w:p>
        </w:tc>
        <w:tc>
          <w:tcPr>
            <w:tcW w:w="1084" w:type="dxa"/>
          </w:tcPr>
          <w:p w:rsidR="004F5765" w:rsidRDefault="004F5765">
            <w:pPr>
              <w:pStyle w:val="ConsPlusNormal"/>
            </w:pPr>
          </w:p>
        </w:tc>
        <w:tc>
          <w:tcPr>
            <w:tcW w:w="1369" w:type="dxa"/>
          </w:tcPr>
          <w:p w:rsidR="004F5765" w:rsidRDefault="004F5765">
            <w:pPr>
              <w:pStyle w:val="ConsPlusNormal"/>
            </w:pPr>
          </w:p>
        </w:tc>
        <w:tc>
          <w:tcPr>
            <w:tcW w:w="499" w:type="dxa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844" w:type="dxa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t>порода</w:t>
            </w:r>
          </w:p>
        </w:tc>
        <w:tc>
          <w:tcPr>
            <w:tcW w:w="679" w:type="dxa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t>окрас</w:t>
            </w:r>
          </w:p>
        </w:tc>
        <w:tc>
          <w:tcPr>
            <w:tcW w:w="889" w:type="dxa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889" w:type="dxa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t>иные данные</w:t>
            </w:r>
          </w:p>
        </w:tc>
        <w:tc>
          <w:tcPr>
            <w:tcW w:w="2329" w:type="dxa"/>
          </w:tcPr>
          <w:p w:rsidR="004F5765" w:rsidRDefault="004F5765">
            <w:pPr>
              <w:pStyle w:val="ConsPlusNormal"/>
            </w:pPr>
          </w:p>
        </w:tc>
        <w:tc>
          <w:tcPr>
            <w:tcW w:w="1999" w:type="dxa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t>дегельминтизация</w:t>
            </w:r>
          </w:p>
        </w:tc>
        <w:tc>
          <w:tcPr>
            <w:tcW w:w="1339" w:type="dxa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t>вакцинация по бешенству</w:t>
            </w:r>
          </w:p>
        </w:tc>
        <w:tc>
          <w:tcPr>
            <w:tcW w:w="1114" w:type="dxa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t>операции</w:t>
            </w:r>
          </w:p>
        </w:tc>
        <w:tc>
          <w:tcPr>
            <w:tcW w:w="1417" w:type="dxa"/>
          </w:tcPr>
          <w:p w:rsidR="004F5765" w:rsidRDefault="004F5765">
            <w:pPr>
              <w:pStyle w:val="ConsPlusNormal"/>
            </w:pPr>
          </w:p>
        </w:tc>
        <w:tc>
          <w:tcPr>
            <w:tcW w:w="1369" w:type="dxa"/>
          </w:tcPr>
          <w:p w:rsidR="004F5765" w:rsidRDefault="004F5765">
            <w:pPr>
              <w:pStyle w:val="ConsPlusNormal"/>
            </w:pPr>
          </w:p>
        </w:tc>
        <w:tc>
          <w:tcPr>
            <w:tcW w:w="1849" w:type="dxa"/>
          </w:tcPr>
          <w:p w:rsidR="004F5765" w:rsidRDefault="004F5765">
            <w:pPr>
              <w:pStyle w:val="ConsPlusNormal"/>
            </w:pPr>
          </w:p>
        </w:tc>
      </w:tr>
      <w:tr w:rsidR="004F5765">
        <w:tc>
          <w:tcPr>
            <w:tcW w:w="454" w:type="dxa"/>
            <w:vAlign w:val="bottom"/>
          </w:tcPr>
          <w:p w:rsidR="004F5765" w:rsidRDefault="004F57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9" w:type="dxa"/>
            <w:vAlign w:val="bottom"/>
          </w:tcPr>
          <w:p w:rsidR="004F5765" w:rsidRDefault="004F57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9" w:type="dxa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00" w:type="dxa"/>
            <w:gridSpan w:val="5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9" w:type="dxa"/>
            <w:vAlign w:val="bottom"/>
          </w:tcPr>
          <w:p w:rsidR="004F5765" w:rsidRDefault="004F576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452" w:type="dxa"/>
            <w:gridSpan w:val="3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vAlign w:val="bottom"/>
          </w:tcPr>
          <w:p w:rsidR="004F5765" w:rsidRDefault="004F576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9" w:type="dxa"/>
            <w:vAlign w:val="center"/>
          </w:tcPr>
          <w:p w:rsidR="004F5765" w:rsidRDefault="004F576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9" w:type="dxa"/>
            <w:vAlign w:val="bottom"/>
          </w:tcPr>
          <w:p w:rsidR="004F5765" w:rsidRDefault="004F5765">
            <w:pPr>
              <w:pStyle w:val="ConsPlusNormal"/>
              <w:jc w:val="center"/>
            </w:pPr>
            <w:r>
              <w:t>10</w:t>
            </w:r>
          </w:p>
        </w:tc>
      </w:tr>
      <w:tr w:rsidR="004F5765">
        <w:tc>
          <w:tcPr>
            <w:tcW w:w="454" w:type="dxa"/>
          </w:tcPr>
          <w:p w:rsidR="004F5765" w:rsidRDefault="004F5765">
            <w:pPr>
              <w:pStyle w:val="ConsPlusNormal"/>
            </w:pPr>
          </w:p>
        </w:tc>
        <w:tc>
          <w:tcPr>
            <w:tcW w:w="1459" w:type="dxa"/>
          </w:tcPr>
          <w:p w:rsidR="004F5765" w:rsidRDefault="004F5765">
            <w:pPr>
              <w:pStyle w:val="ConsPlusNormal"/>
            </w:pPr>
          </w:p>
        </w:tc>
        <w:tc>
          <w:tcPr>
            <w:tcW w:w="1084" w:type="dxa"/>
          </w:tcPr>
          <w:p w:rsidR="004F5765" w:rsidRDefault="004F5765">
            <w:pPr>
              <w:pStyle w:val="ConsPlusNormal"/>
            </w:pPr>
          </w:p>
        </w:tc>
        <w:tc>
          <w:tcPr>
            <w:tcW w:w="1369" w:type="dxa"/>
          </w:tcPr>
          <w:p w:rsidR="004F5765" w:rsidRDefault="004F5765">
            <w:pPr>
              <w:pStyle w:val="ConsPlusNormal"/>
            </w:pPr>
          </w:p>
        </w:tc>
        <w:tc>
          <w:tcPr>
            <w:tcW w:w="3800" w:type="dxa"/>
            <w:gridSpan w:val="5"/>
          </w:tcPr>
          <w:p w:rsidR="004F5765" w:rsidRDefault="004F5765">
            <w:pPr>
              <w:pStyle w:val="ConsPlusNormal"/>
            </w:pPr>
          </w:p>
        </w:tc>
        <w:tc>
          <w:tcPr>
            <w:tcW w:w="2329" w:type="dxa"/>
          </w:tcPr>
          <w:p w:rsidR="004F5765" w:rsidRDefault="004F5765">
            <w:pPr>
              <w:pStyle w:val="ConsPlusNormal"/>
            </w:pPr>
          </w:p>
        </w:tc>
        <w:tc>
          <w:tcPr>
            <w:tcW w:w="4452" w:type="dxa"/>
            <w:gridSpan w:val="3"/>
          </w:tcPr>
          <w:p w:rsidR="004F5765" w:rsidRDefault="004F5765">
            <w:pPr>
              <w:pStyle w:val="ConsPlusNormal"/>
            </w:pPr>
          </w:p>
        </w:tc>
        <w:tc>
          <w:tcPr>
            <w:tcW w:w="1417" w:type="dxa"/>
          </w:tcPr>
          <w:p w:rsidR="004F5765" w:rsidRDefault="004F5765">
            <w:pPr>
              <w:pStyle w:val="ConsPlusNormal"/>
            </w:pPr>
          </w:p>
        </w:tc>
        <w:tc>
          <w:tcPr>
            <w:tcW w:w="1369" w:type="dxa"/>
          </w:tcPr>
          <w:p w:rsidR="004F5765" w:rsidRDefault="004F5765">
            <w:pPr>
              <w:pStyle w:val="ConsPlusNormal"/>
            </w:pPr>
          </w:p>
        </w:tc>
        <w:tc>
          <w:tcPr>
            <w:tcW w:w="1849" w:type="dxa"/>
          </w:tcPr>
          <w:p w:rsidR="004F5765" w:rsidRDefault="004F5765">
            <w:pPr>
              <w:pStyle w:val="ConsPlusNormal"/>
            </w:pPr>
          </w:p>
        </w:tc>
      </w:tr>
    </w:tbl>
    <w:p w:rsidR="004F5765" w:rsidRDefault="004F5765">
      <w:pPr>
        <w:pStyle w:val="ConsPlusNormal"/>
        <w:jc w:val="both"/>
      </w:pPr>
    </w:p>
    <w:p w:rsidR="004F5765" w:rsidRDefault="004F5765">
      <w:pPr>
        <w:pStyle w:val="ConsPlusNormal"/>
        <w:jc w:val="both"/>
      </w:pPr>
    </w:p>
    <w:p w:rsidR="004F5765" w:rsidRDefault="004F57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53E5" w:rsidRDefault="004C53E5">
      <w:bookmarkStart w:id="1" w:name="_GoBack"/>
      <w:bookmarkEnd w:id="1"/>
    </w:p>
    <w:sectPr w:rsidR="004C53E5" w:rsidSect="00E0420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65"/>
    <w:rsid w:val="004C53E5"/>
    <w:rsid w:val="004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838D8-EE8C-4FC6-B36E-C117A2C6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5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57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A8413CDEB006351A5F37273650A689937642435C58587C6ED36ACA44A893F562AF07565F41FB6A641D855532F19607B09596A14B5AA1343D8B04B254e0H" TargetMode="External"/><Relationship Id="rId13" Type="http://schemas.openxmlformats.org/officeDocument/2006/relationships/hyperlink" Target="consultantplus://offline/ref=F9A8413CDEB006351A5F37273650A689937642435C58587C6ED36ACA44A893F562AF07565F41FB6A641D855737F19607B09596A14B5AA1343D8B04B254e0H" TargetMode="External"/><Relationship Id="rId18" Type="http://schemas.openxmlformats.org/officeDocument/2006/relationships/hyperlink" Target="consultantplus://offline/ref=F9A8413CDEB006351A5F37273650A689937642435C58587C6ED36ACA44A893F562AF07565F41FB6A641D855235F19607B09596A14B5AA1343D8B04B254e0H" TargetMode="External"/><Relationship Id="rId26" Type="http://schemas.openxmlformats.org/officeDocument/2006/relationships/hyperlink" Target="consultantplus://offline/ref=F9A8413CDEB006351A5F37273650A689937642435C58587C6ED36ACA44A893F562AF07565F41FB6A641D855334F19607B09596A14B5AA1343D8B04B254e0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9A8413CDEB006351A5F37273650A689937642435C58587C6ED36ACA44A893F562AF07565F41FB6A641D855235F19607B09596A14B5AA1343D8B04B254e0H" TargetMode="External"/><Relationship Id="rId7" Type="http://schemas.openxmlformats.org/officeDocument/2006/relationships/hyperlink" Target="consultantplus://offline/ref=F9A8413CDEB006351A5F37273650A689937642435C58547D69DC6ACA44A893F562AF07565F41FB6A641D845330F19607B09596A14B5AA1343D8B04B254e0H" TargetMode="External"/><Relationship Id="rId12" Type="http://schemas.openxmlformats.org/officeDocument/2006/relationships/hyperlink" Target="consultantplus://offline/ref=F9A8413CDEB006351A5F37273650A689937642435C58587C6ED36ACA44A893F562AF07565F41FB6A641D855730F19607B09596A14B5AA1343D8B04B254e0H" TargetMode="External"/><Relationship Id="rId17" Type="http://schemas.openxmlformats.org/officeDocument/2006/relationships/hyperlink" Target="consultantplus://offline/ref=F9A8413CDEB006351A5F37273650A689937642435C58587C6ED36ACA44A893F562AF07565F41FB6A641D855137F19607B09596A14B5AA1343D8B04B254e0H" TargetMode="External"/><Relationship Id="rId25" Type="http://schemas.openxmlformats.org/officeDocument/2006/relationships/hyperlink" Target="consultantplus://offline/ref=F9A8413CDEB006351A5F37273650A689937642435C58587C6ED36ACA44A893F562AF07565F41FB6A641D855335F19607B09596A14B5AA1343D8B04B254e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9A8413CDEB006351A5F37273650A689937642435C58587C6ED36ACA44A893F562AF07565F41FB6A641D855130F19607B09596A14B5AA1343D8B04B254e0H" TargetMode="External"/><Relationship Id="rId20" Type="http://schemas.openxmlformats.org/officeDocument/2006/relationships/hyperlink" Target="consultantplus://offline/ref=F9A8413CDEB006351A5F37273650A689937642435C58587C6ED36ACA44A893F562AF07565F41FB6A641D855235F19607B09596A14B5AA1343D8B04B254e0H" TargetMode="External"/><Relationship Id="rId29" Type="http://schemas.openxmlformats.org/officeDocument/2006/relationships/hyperlink" Target="consultantplus://offline/ref=F9A8413CDEB006351A5F37273650A689937642435C58587C6ED36ACA44A893F562AF07565F41FB6A641D845436F19607B09596A14B5AA1343D8B04B254e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9A8413CDEB006351A5F292A203CFC85917E1F4A5B5C572C328E6C9D1BF895A022EF01031C05F66B6C16D10577AFCF54F2DE9BA25346A13752e1H" TargetMode="External"/><Relationship Id="rId11" Type="http://schemas.openxmlformats.org/officeDocument/2006/relationships/hyperlink" Target="consultantplus://offline/ref=F9A8413CDEB006351A5F37273650A689937642435C58587C6ED36ACA44A893F562AF07565F41FB6A641D855637F19607B09596A14B5AA1343D8B04B254e0H" TargetMode="External"/><Relationship Id="rId24" Type="http://schemas.openxmlformats.org/officeDocument/2006/relationships/hyperlink" Target="consultantplus://offline/ref=F9A8413CDEB006351A5F37273650A689937642435C58587C6ED36ACA44A893F562AF07565F41FB6A641D855335F19607B09596A14B5AA1343D8B04B254e0H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F9A8413CDEB006351A5F292A203CFC8591791D475558572C328E6C9D1BF895A022EF01031C05F66E6D16D10577AFCF54F2DE9BA25346A13752e1H" TargetMode="External"/><Relationship Id="rId15" Type="http://schemas.openxmlformats.org/officeDocument/2006/relationships/hyperlink" Target="consultantplus://offline/ref=F9A8413CDEB006351A5F37273650A689937642435C58587C6ED36ACA44A893F562AF07565F41FB6A641D855032F19607B09596A14B5AA1343D8B04B254e0H" TargetMode="External"/><Relationship Id="rId23" Type="http://schemas.openxmlformats.org/officeDocument/2006/relationships/hyperlink" Target="consultantplus://offline/ref=F9A8413CDEB006351A5F37273650A689937642435C58587C6ED36ACA44A893F562AF07565F41FB6A641D855337F19607B09596A14B5AA1343D8B04B254e0H" TargetMode="External"/><Relationship Id="rId28" Type="http://schemas.openxmlformats.org/officeDocument/2006/relationships/hyperlink" Target="consultantplus://offline/ref=F9A8413CDEB006351A5F37273650A689937642435C58587C6ED36ACA44A893F562AF07565F41FB6A641D845433F19607B09596A14B5AA1343D8B04B254e0H" TargetMode="External"/><Relationship Id="rId10" Type="http://schemas.openxmlformats.org/officeDocument/2006/relationships/hyperlink" Target="consultantplus://offline/ref=F9A8413CDEB006351A5F37273650A689937642435C58587C6ED36ACA44A893F562AF07565F41FB6A641D855631F19607B09596A14B5AA1343D8B04B254e0H" TargetMode="External"/><Relationship Id="rId19" Type="http://schemas.openxmlformats.org/officeDocument/2006/relationships/hyperlink" Target="consultantplus://offline/ref=F9A8413CDEB006351A5F37273650A689937642435C58587C6ED36ACA44A893F562AF07565F41FB6A641D855235F19607B09596A14B5AA1343D8B04B254e0H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9A8413CDEB006351A5F37273650A689937642435C58587C6ED36ACA44A893F562AF07565F41FB6A641D855535F19607B09596A14B5AA1343D8B04B254e0H" TargetMode="External"/><Relationship Id="rId14" Type="http://schemas.openxmlformats.org/officeDocument/2006/relationships/hyperlink" Target="consultantplus://offline/ref=F9A8413CDEB006351A5F37273650A689937642435C58587C6ED36ACA44A893F562AF07565F41FB6A641D855736F19607B09596A14B5AA1343D8B04B254e0H" TargetMode="External"/><Relationship Id="rId22" Type="http://schemas.openxmlformats.org/officeDocument/2006/relationships/hyperlink" Target="consultantplus://offline/ref=F9A8413CDEB006351A5F37273650A689937642435C58587C6ED36ACA44A893F562AF07565F41FB6A641D855235F19607B09596A14B5AA1343D8B04B254e0H" TargetMode="External"/><Relationship Id="rId27" Type="http://schemas.openxmlformats.org/officeDocument/2006/relationships/hyperlink" Target="consultantplus://offline/ref=F9A8413CDEB006351A5F37273650A689937642435C58587C6ED36ACA44A893F562AF07565F41FB6A641D855C3BF19607B09596A14B5AA1343D8B04B254e0H" TargetMode="External"/><Relationship Id="rId30" Type="http://schemas.openxmlformats.org/officeDocument/2006/relationships/hyperlink" Target="consultantplus://offline/ref=F9A8413CDEB006351A5F37273650A689937642435C58587C6ED36ACA44A893F562AF07565F41FB6A641D845632F19607B09596A14B5AA1343D8B04B254e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Ольга Викторовна</dc:creator>
  <cp:keywords/>
  <dc:description/>
  <cp:lastModifiedBy>Коршунова Ольга Викторовна</cp:lastModifiedBy>
  <cp:revision>1</cp:revision>
  <dcterms:created xsi:type="dcterms:W3CDTF">2022-01-26T07:30:00Z</dcterms:created>
  <dcterms:modified xsi:type="dcterms:W3CDTF">2022-01-26T07:31:00Z</dcterms:modified>
</cp:coreProperties>
</file>