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9923" w:type="dxa"/>
        <w:tblLook w:val="04A0" w:firstRow="1" w:lastRow="0" w:firstColumn="1" w:lastColumn="0" w:noHBand="0" w:noVBand="1"/>
      </w:tblPr>
      <w:tblGrid>
        <w:gridCol w:w="5783"/>
      </w:tblGrid>
      <w:tr w:rsidR="00BC7E27" w14:paraId="2B79E648" w14:textId="77777777" w:rsidTr="00BC7E27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14:paraId="0F26D5E2" w14:textId="2F7DCE59" w:rsidR="00BC7E27" w:rsidRPr="00505E00" w:rsidRDefault="00BC7E27" w:rsidP="00BC7E27">
            <w:pPr>
              <w:pStyle w:val="ConsPlusNormal"/>
              <w:jc w:val="both"/>
              <w:outlineLvl w:val="1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Приложение </w:t>
            </w:r>
            <w:r w:rsidR="00543A4C">
              <w:rPr>
                <w:rFonts w:ascii="Times New Roman" w:hAnsi="Times New Roman" w:cs="Times New Roman"/>
                <w:sz w:val="20"/>
              </w:rPr>
              <w:t>6</w:t>
            </w:r>
          </w:p>
          <w:p w14:paraId="5FE7F7AC" w14:textId="77777777" w:rsidR="00BC7E27" w:rsidRPr="00505E00" w:rsidRDefault="00BC7E27" w:rsidP="00BC7E27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 w:rsidRPr="00505E00">
              <w:rPr>
                <w:rFonts w:ascii="Times New Roman" w:hAnsi="Times New Roman" w:cs="Times New Roman"/>
                <w:sz w:val="20"/>
              </w:rPr>
              <w:t>к порядку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505E00">
              <w:rPr>
                <w:rFonts w:ascii="Times New Roman" w:hAnsi="Times New Roman" w:cs="Times New Roman"/>
                <w:sz w:val="20"/>
              </w:rPr>
              <w:t>планирования бюджетных ассигнований</w:t>
            </w:r>
            <w:r>
              <w:rPr>
                <w:rFonts w:ascii="Times New Roman" w:hAnsi="Times New Roman" w:cs="Times New Roman"/>
                <w:sz w:val="20"/>
              </w:rPr>
              <w:t xml:space="preserve"> бюджета города Усолье-Сибирское, утвержденному приказом комитета по финансам администрации города Усолье-Сибирское</w:t>
            </w:r>
          </w:p>
          <w:p w14:paraId="611560A4" w14:textId="5BF159F8" w:rsidR="008D063A" w:rsidRDefault="008D063A" w:rsidP="008D063A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от </w:t>
            </w:r>
            <w:r w:rsidRPr="008B523F">
              <w:rPr>
                <w:rFonts w:ascii="Times New Roman" w:hAnsi="Times New Roman" w:cs="Times New Roman"/>
                <w:sz w:val="20"/>
                <w:u w:val="single"/>
              </w:rPr>
              <w:t>«</w:t>
            </w:r>
            <w:proofErr w:type="gramStart"/>
            <w:r w:rsidR="008B523F" w:rsidRPr="008B523F">
              <w:rPr>
                <w:rFonts w:ascii="Times New Roman" w:hAnsi="Times New Roman" w:cs="Times New Roman"/>
                <w:sz w:val="20"/>
                <w:u w:val="single"/>
              </w:rPr>
              <w:t>30</w:t>
            </w:r>
            <w:r w:rsidR="00543A4C" w:rsidRPr="008B523F">
              <w:rPr>
                <w:rFonts w:ascii="Times New Roman" w:hAnsi="Times New Roman" w:cs="Times New Roman"/>
                <w:sz w:val="20"/>
                <w:u w:val="single"/>
              </w:rPr>
              <w:t xml:space="preserve"> </w:t>
            </w:r>
            <w:r w:rsidRPr="008B523F">
              <w:rPr>
                <w:rFonts w:ascii="Times New Roman" w:hAnsi="Times New Roman" w:cs="Times New Roman"/>
                <w:sz w:val="20"/>
                <w:u w:val="single"/>
              </w:rPr>
              <w:t>»</w:t>
            </w:r>
            <w:proofErr w:type="gramEnd"/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543A4C">
              <w:rPr>
                <w:rFonts w:ascii="Times New Roman" w:hAnsi="Times New Roman" w:cs="Times New Roman"/>
                <w:sz w:val="20"/>
              </w:rPr>
              <w:t xml:space="preserve"> августа </w:t>
            </w:r>
            <w:r>
              <w:rPr>
                <w:rFonts w:ascii="Times New Roman" w:hAnsi="Times New Roman" w:cs="Times New Roman"/>
                <w:sz w:val="20"/>
              </w:rPr>
              <w:t xml:space="preserve"> 20</w:t>
            </w:r>
            <w:r w:rsidR="00881A15">
              <w:rPr>
                <w:rFonts w:ascii="Times New Roman" w:hAnsi="Times New Roman" w:cs="Times New Roman"/>
                <w:sz w:val="20"/>
              </w:rPr>
              <w:t>2</w:t>
            </w:r>
            <w:r w:rsidR="00543A4C">
              <w:rPr>
                <w:rFonts w:ascii="Times New Roman" w:hAnsi="Times New Roman" w:cs="Times New Roman"/>
                <w:sz w:val="20"/>
              </w:rPr>
              <w:t>3</w:t>
            </w:r>
            <w:r>
              <w:rPr>
                <w:rFonts w:ascii="Times New Roman" w:hAnsi="Times New Roman" w:cs="Times New Roman"/>
                <w:sz w:val="20"/>
              </w:rPr>
              <w:t xml:space="preserve"> года № </w:t>
            </w:r>
            <w:r w:rsidR="00453FE5">
              <w:rPr>
                <w:rFonts w:ascii="Times New Roman" w:hAnsi="Times New Roman" w:cs="Times New Roman"/>
                <w:sz w:val="20"/>
              </w:rPr>
              <w:t>18</w:t>
            </w:r>
          </w:p>
          <w:p w14:paraId="0C2967A5" w14:textId="77777777" w:rsidR="00BC7E27" w:rsidRDefault="00BC7E27" w:rsidP="00BC7E27">
            <w:pPr>
              <w:pStyle w:val="ConsPlusNormal"/>
              <w:jc w:val="both"/>
              <w:outlineLvl w:val="1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7E841A9D" w14:textId="77777777" w:rsidR="00BC7E27" w:rsidRDefault="00BC7E27" w:rsidP="00BC7E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CFDFDA9" w14:textId="77777777" w:rsidR="00BC7E27" w:rsidRP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РАСЧЕТ</w:t>
      </w:r>
    </w:p>
    <w:p w14:paraId="26F9035A" w14:textId="77777777" w:rsidR="00BC7E27" w:rsidRP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БЮДЖЕТНЫХ АССИГНОВАНИЙ НА ОСУЩЕСТВЛЕНИЕ БЮДЖЕТНЫХ ИНВЕСТИЦИЙ</w:t>
      </w:r>
    </w:p>
    <w:p w14:paraId="3A026E0F" w14:textId="2FF0577B" w:rsidR="00BC7E27" w:rsidRP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 xml:space="preserve">В ФОРМЕ КАПИТАЛЬНЫХ ВЛОЖЕНИЙ В ОБЪЕКТЫ </w:t>
      </w:r>
      <w:r w:rsidR="00BC586F">
        <w:rPr>
          <w:rFonts w:ascii="Times New Roman" w:hAnsi="Times New Roman" w:cs="Times New Roman"/>
          <w:sz w:val="24"/>
          <w:szCs w:val="24"/>
        </w:rPr>
        <w:t>МУНИЦИПАЛЬНОЙ</w:t>
      </w:r>
    </w:p>
    <w:p w14:paraId="28CD98B2" w14:textId="40F0587F" w:rsid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 xml:space="preserve">СОБСТВЕННОСТИ </w:t>
      </w:r>
    </w:p>
    <w:p w14:paraId="3A3FF132" w14:textId="77777777" w:rsidR="00543A4C" w:rsidRPr="00BC7E27" w:rsidRDefault="00543A4C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267BE20" w14:textId="77777777" w:rsid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</w:t>
      </w:r>
    </w:p>
    <w:p w14:paraId="10F5CD2F" w14:textId="77777777" w:rsid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(наименование главного распорядителя бюджетных средств)</w:t>
      </w:r>
    </w:p>
    <w:p w14:paraId="34BF3EC3" w14:textId="77777777" w:rsidR="00543A4C" w:rsidRDefault="00543A4C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6302" w:type="dxa"/>
        <w:tblInd w:w="-1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18"/>
        <w:gridCol w:w="1134"/>
        <w:gridCol w:w="1091"/>
        <w:gridCol w:w="1177"/>
        <w:gridCol w:w="1560"/>
        <w:gridCol w:w="1091"/>
        <w:gridCol w:w="1560"/>
        <w:gridCol w:w="1134"/>
        <w:gridCol w:w="1559"/>
        <w:gridCol w:w="1176"/>
        <w:gridCol w:w="1134"/>
        <w:gridCol w:w="1134"/>
        <w:gridCol w:w="1134"/>
      </w:tblGrid>
      <w:tr w:rsidR="00CE217B" w14:paraId="65526698" w14:textId="77777777" w:rsidTr="00543A4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D4BC8" w14:textId="141F2F2B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 w:rsidR="00543A4C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муниципальной программы,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объекта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10AFB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государственной экспертизы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EF210" w14:textId="35A1C6DA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 работ (строительство, реконстр</w:t>
            </w:r>
            <w:r w:rsidR="00543A4C">
              <w:rPr>
                <w:rFonts w:ascii="Times New Roman" w:hAnsi="Times New Roman" w:cs="Times New Roman"/>
                <w:sz w:val="20"/>
                <w:szCs w:val="20"/>
              </w:rPr>
              <w:t>укция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тех. </w:t>
            </w:r>
            <w:r w:rsidR="00543A4C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еревооружение</w:t>
            </w:r>
            <w:r w:rsidR="00543A4C">
              <w:rPr>
                <w:rFonts w:ascii="Times New Roman" w:hAnsi="Times New Roman" w:cs="Times New Roman"/>
                <w:sz w:val="20"/>
                <w:szCs w:val="20"/>
              </w:rPr>
              <w:t xml:space="preserve"> объектов капитального строительства, выполнение проектных и изыскательских работ, приобретение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9101A" w14:textId="3BD61A78" w:rsidR="00CE217B" w:rsidRDefault="00543A4C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A4C">
              <w:rPr>
                <w:rFonts w:ascii="Times New Roman" w:hAnsi="Times New Roman" w:cs="Times New Roman"/>
                <w:sz w:val="20"/>
                <w:szCs w:val="20"/>
              </w:rPr>
              <w:t>Сметная стоимость/стоимость заключенного муниципального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3A4C">
              <w:rPr>
                <w:rFonts w:ascii="Times New Roman" w:hAnsi="Times New Roman" w:cs="Times New Roman"/>
                <w:sz w:val="20"/>
                <w:szCs w:val="20"/>
              </w:rPr>
              <w:t>контракта (договора) (на 1 января текущего финансового года), 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B8972" w14:textId="4845DCBB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Остаток сметной стоимости</w:t>
            </w:r>
            <w:r w:rsidR="00543A4C">
              <w:rPr>
                <w:rFonts w:ascii="Times New Roman" w:hAnsi="Times New Roman" w:cs="Times New Roman"/>
                <w:sz w:val="20"/>
                <w:szCs w:val="20"/>
              </w:rPr>
              <w:t>/остаток неисполненных обязательств по заключенным муниципальным контрактам (договорам)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(на 1 января текущего финансового года), 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7F47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Тех. готовность на 1 января текущего финансового года (в 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3AEB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Наличие положительного заключения об эффективности использования средств областного бюджета, направляемых на капитальные вложения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2A04A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Получатель бюджетных средств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BE962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бюджетной классификации (КФСР, КЦСР, КВР)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53EC6" w14:textId="77777777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 год, 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61A9A" w14:textId="77777777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Очередной год, 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77CA3" w14:textId="77777777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Первый год планового периода,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521E8" w14:textId="77777777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Второй год планового периода,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CE217B" w14:paraId="2E1ECEC8" w14:textId="77777777" w:rsidTr="00543A4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6C09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745DC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FDD12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0AE57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D1F49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631FF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8F4DB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63AB7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716B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70823" w14:textId="77777777" w:rsidR="00CE217B" w:rsidRDefault="00CE217B" w:rsidP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000B5" w14:textId="77777777" w:rsidR="00CE217B" w:rsidRDefault="00CE217B" w:rsidP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7D900" w14:textId="77777777" w:rsidR="00CE217B" w:rsidRDefault="00CE217B" w:rsidP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CA625" w14:textId="77777777" w:rsidR="00CE217B" w:rsidRDefault="00CE217B" w:rsidP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CE217B" w14:paraId="211BAA0E" w14:textId="77777777" w:rsidTr="00543A4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F935D" w14:textId="19D51B66" w:rsidR="00CE217B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4646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5F66D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B64F9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D9933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ED02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3110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5FA9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FA49E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B3384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41AEE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FD5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8ED7D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217B" w14:paraId="0EAF9AC1" w14:textId="77777777" w:rsidTr="00543A4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57A62A" w14:textId="080C9066" w:rsidR="00CE217B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МП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 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» итого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8E733F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E81780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DA3449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14A37F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D11AD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FFDD43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D81281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4ABD6C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51BAEA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7C8550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1333E4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BA85E7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3A4C" w14:paraId="72E91C78" w14:textId="77777777" w:rsidTr="00543A4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8E2CE9" w14:textId="0FAAB348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Объект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5DBA7D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C83110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0F22FC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BDCDCD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8D0A69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D54F4A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4F8827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26F178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0A765E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6BAB99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A2CFF2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1035B4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3A4C" w14:paraId="701374F7" w14:textId="77777777" w:rsidTr="00543A4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B1A446" w14:textId="15C837F6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F80472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CF5C4A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14324F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DB0013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9ED103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C54074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4645E1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F3BB3A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62A5E4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83058E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78D773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EE3FD4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3A4C" w14:paraId="3C738C6A" w14:textId="77777777" w:rsidTr="00543A4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E71771" w14:textId="197D819F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счет средств федерального бюджета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7B4948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B7131D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653613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D83804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E9C55F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5C3A3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6F1896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0EFA32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A149D9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9AE312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061030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A7FBCB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3A4C" w14:paraId="6BAA5B81" w14:textId="77777777" w:rsidTr="00543A4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77A498" w14:textId="4F825A71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счет средств областного бюджета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F233B5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69474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69D69F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5B593F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7B844D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8F6394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EBE3ED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940005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D1A2A6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598430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30DCAA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8E1437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3A4C" w14:paraId="610BFC7E" w14:textId="77777777" w:rsidTr="00543A4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826496" w14:textId="31AC00CB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счет средств бюджета города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59D73D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A305AB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1D480A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617616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FBE449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71AA7E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A6AC25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26D165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3BF43F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15E596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157705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83D840" w14:textId="77777777" w:rsidR="00543A4C" w:rsidRDefault="00543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1D09B8F" w14:textId="77777777" w:rsidR="00BC7E27" w:rsidRDefault="00BC7E27" w:rsidP="00BC7E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AEC79D4" w14:textId="77777777" w:rsidR="00BC7E27" w:rsidRPr="00BC7E27" w:rsidRDefault="00BC7E27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Руководитель        _________   _______________________</w:t>
      </w:r>
    </w:p>
    <w:p w14:paraId="1D0A970B" w14:textId="77777777" w:rsidR="00BC7E27" w:rsidRPr="00BC7E27" w:rsidRDefault="00BC7E27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7E27">
        <w:rPr>
          <w:rFonts w:ascii="Times New Roman" w:hAnsi="Times New Roman" w:cs="Times New Roman"/>
          <w:sz w:val="20"/>
          <w:szCs w:val="20"/>
        </w:rPr>
        <w:t xml:space="preserve">                                        (</w:t>
      </w:r>
      <w:proofErr w:type="gramStart"/>
      <w:r w:rsidRPr="00BC7E27">
        <w:rPr>
          <w:rFonts w:ascii="Times New Roman" w:hAnsi="Times New Roman" w:cs="Times New Roman"/>
          <w:sz w:val="20"/>
          <w:szCs w:val="20"/>
        </w:rPr>
        <w:t xml:space="preserve">подпись)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BC7E27">
        <w:rPr>
          <w:rFonts w:ascii="Times New Roman" w:hAnsi="Times New Roman" w:cs="Times New Roman"/>
          <w:sz w:val="20"/>
          <w:szCs w:val="20"/>
        </w:rPr>
        <w:t xml:space="preserve">   (расшифровка подписи)</w:t>
      </w:r>
    </w:p>
    <w:p w14:paraId="3A514BB3" w14:textId="77777777" w:rsidR="00BC7E27" w:rsidRPr="00BC7E27" w:rsidRDefault="00BC7E27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Исполнитель        ___________   _________   ______________________________</w:t>
      </w:r>
    </w:p>
    <w:p w14:paraId="5BD1EF89" w14:textId="2A275122" w:rsidR="00BC7E27" w:rsidRDefault="00BC7E27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7E27">
        <w:rPr>
          <w:rFonts w:ascii="Times New Roman" w:hAnsi="Times New Roman" w:cs="Times New Roman"/>
          <w:sz w:val="20"/>
          <w:szCs w:val="20"/>
        </w:rPr>
        <w:t xml:space="preserve">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BC7E27">
        <w:rPr>
          <w:rFonts w:ascii="Times New Roman" w:hAnsi="Times New Roman" w:cs="Times New Roman"/>
          <w:sz w:val="20"/>
          <w:szCs w:val="20"/>
        </w:rPr>
        <w:t xml:space="preserve">  (</w:t>
      </w:r>
      <w:proofErr w:type="gramStart"/>
      <w:r w:rsidR="00341201" w:rsidRPr="00BC7E27">
        <w:rPr>
          <w:rFonts w:ascii="Times New Roman" w:hAnsi="Times New Roman" w:cs="Times New Roman"/>
          <w:sz w:val="20"/>
          <w:szCs w:val="20"/>
        </w:rPr>
        <w:t xml:space="preserve">должность) </w:t>
      </w:r>
      <w:r w:rsidR="0034120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C7E27">
        <w:rPr>
          <w:rFonts w:ascii="Times New Roman" w:hAnsi="Times New Roman" w:cs="Times New Roman"/>
          <w:sz w:val="20"/>
          <w:szCs w:val="20"/>
        </w:rPr>
        <w:t xml:space="preserve">  (подпись)  </w:t>
      </w: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BC7E27">
        <w:rPr>
          <w:rFonts w:ascii="Times New Roman" w:hAnsi="Times New Roman" w:cs="Times New Roman"/>
          <w:sz w:val="20"/>
          <w:szCs w:val="20"/>
        </w:rPr>
        <w:t>(расшифровка подписи) (телефон)</w:t>
      </w:r>
    </w:p>
    <w:p w14:paraId="25AFD4D3" w14:textId="77777777" w:rsidR="00341201" w:rsidRPr="00BC7E27" w:rsidRDefault="00341201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FDF4EFC" w14:textId="77777777" w:rsidR="00341201" w:rsidRPr="00BC7E27" w:rsidRDefault="00BC7E27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"_</w:t>
      </w:r>
      <w:r w:rsidR="006304C3">
        <w:rPr>
          <w:rFonts w:ascii="Times New Roman" w:hAnsi="Times New Roman" w:cs="Times New Roman"/>
          <w:sz w:val="24"/>
          <w:szCs w:val="24"/>
        </w:rPr>
        <w:t>_</w:t>
      </w:r>
      <w:r w:rsidRPr="00BC7E27">
        <w:rPr>
          <w:rFonts w:ascii="Times New Roman" w:hAnsi="Times New Roman" w:cs="Times New Roman"/>
          <w:sz w:val="24"/>
          <w:szCs w:val="24"/>
        </w:rPr>
        <w:t>_" _______________ 20_</w:t>
      </w:r>
      <w:r w:rsidR="006304C3">
        <w:rPr>
          <w:rFonts w:ascii="Times New Roman" w:hAnsi="Times New Roman" w:cs="Times New Roman"/>
          <w:sz w:val="24"/>
          <w:szCs w:val="24"/>
        </w:rPr>
        <w:t>_</w:t>
      </w:r>
      <w:r w:rsidRPr="00BC7E27">
        <w:rPr>
          <w:rFonts w:ascii="Times New Roman" w:hAnsi="Times New Roman" w:cs="Times New Roman"/>
          <w:sz w:val="24"/>
          <w:szCs w:val="24"/>
        </w:rPr>
        <w:t>_ г.</w:t>
      </w:r>
    </w:p>
    <w:sectPr w:rsidR="00341201" w:rsidRPr="00BC7E27" w:rsidSect="00BC586F">
      <w:pgSz w:w="16840" w:h="11907" w:orient="landscape"/>
      <w:pgMar w:top="624" w:right="567" w:bottom="567" w:left="567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E27"/>
    <w:rsid w:val="001B6B59"/>
    <w:rsid w:val="00341201"/>
    <w:rsid w:val="00453FE5"/>
    <w:rsid w:val="004F49F2"/>
    <w:rsid w:val="00543A4C"/>
    <w:rsid w:val="006304C3"/>
    <w:rsid w:val="00715934"/>
    <w:rsid w:val="00881A15"/>
    <w:rsid w:val="008B523F"/>
    <w:rsid w:val="008D063A"/>
    <w:rsid w:val="00A25B9A"/>
    <w:rsid w:val="00B7698F"/>
    <w:rsid w:val="00BC586F"/>
    <w:rsid w:val="00BC7E27"/>
    <w:rsid w:val="00CE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1A0E0"/>
  <w15:chartTrackingRefBased/>
  <w15:docId w15:val="{C161F121-22D3-40C3-A1CC-6CB8F5611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E2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styleId="a3">
    <w:name w:val="Table Grid"/>
    <w:basedOn w:val="a1"/>
    <w:uiPriority w:val="39"/>
    <w:rsid w:val="00BC7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3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Прозоровская Елена Николаевна</dc:creator>
  <cp:keywords/>
  <dc:description/>
  <cp:lastModifiedBy>Павленко Наталья Анатольевна</cp:lastModifiedBy>
  <cp:revision>11</cp:revision>
  <cp:lastPrinted>2023-09-01T03:13:00Z</cp:lastPrinted>
  <dcterms:created xsi:type="dcterms:W3CDTF">2019-08-16T06:36:00Z</dcterms:created>
  <dcterms:modified xsi:type="dcterms:W3CDTF">2023-09-01T03:13:00Z</dcterms:modified>
</cp:coreProperties>
</file>