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F69E4" w14:textId="18C1EE94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  <w:r w:rsidRPr="004F2F79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EFFB25A" wp14:editId="0A4E082F">
            <wp:simplePos x="0" y="0"/>
            <wp:positionH relativeFrom="column">
              <wp:posOffset>-151075</wp:posOffset>
            </wp:positionH>
            <wp:positionV relativeFrom="paragraph">
              <wp:posOffset>62920</wp:posOffset>
            </wp:positionV>
            <wp:extent cx="6515100" cy="285750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49E3D" w14:textId="3585281C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42E9F5F8" w14:textId="7186FA50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74A2B60C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210E9ADF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76B6AEFC" w14:textId="09017A6A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674C5C4A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250C5550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3CB149E3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71137A0A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44CD5A51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71521F42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11695A9B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6533B7D4" w14:textId="77777777" w:rsidR="000474F7" w:rsidRDefault="000474F7" w:rsidP="003452D8">
      <w:pPr>
        <w:spacing w:after="0" w:line="259" w:lineRule="auto"/>
        <w:ind w:left="-5" w:right="6095" w:hanging="10"/>
        <w:jc w:val="center"/>
        <w:rPr>
          <w:b/>
          <w:sz w:val="24"/>
        </w:rPr>
      </w:pPr>
    </w:p>
    <w:p w14:paraId="48FF5C0A" w14:textId="77777777" w:rsidR="000474F7" w:rsidRDefault="000474F7" w:rsidP="00F63909">
      <w:pPr>
        <w:spacing w:after="0" w:line="259" w:lineRule="auto"/>
        <w:ind w:left="-5" w:right="6095" w:hanging="10"/>
        <w:jc w:val="left"/>
        <w:rPr>
          <w:b/>
          <w:sz w:val="24"/>
        </w:rPr>
      </w:pPr>
    </w:p>
    <w:p w14:paraId="097E2116" w14:textId="7AA5AC85" w:rsidR="000474F7" w:rsidRDefault="003452D8" w:rsidP="003452D8">
      <w:pPr>
        <w:spacing w:after="0" w:line="259" w:lineRule="auto"/>
        <w:ind w:left="-5" w:right="4818" w:hanging="10"/>
        <w:rPr>
          <w:b/>
          <w:sz w:val="24"/>
        </w:rPr>
      </w:pPr>
      <w:r>
        <w:rPr>
          <w:b/>
          <w:sz w:val="24"/>
        </w:rPr>
        <w:t xml:space="preserve">               21.09.2026                                      2057-па</w:t>
      </w:r>
    </w:p>
    <w:p w14:paraId="4A5E57EC" w14:textId="77777777" w:rsidR="003452D8" w:rsidRDefault="003452D8" w:rsidP="003452D8">
      <w:pPr>
        <w:spacing w:after="0" w:line="259" w:lineRule="auto"/>
        <w:ind w:left="-5" w:right="4818" w:hanging="10"/>
        <w:rPr>
          <w:b/>
          <w:sz w:val="24"/>
        </w:rPr>
      </w:pPr>
    </w:p>
    <w:p w14:paraId="3E218360" w14:textId="6F0723EC" w:rsidR="00A41E7C" w:rsidRDefault="00635352" w:rsidP="00B53E79">
      <w:pPr>
        <w:spacing w:after="0" w:line="259" w:lineRule="auto"/>
        <w:ind w:left="-5" w:right="6237" w:hanging="10"/>
        <w:rPr>
          <w:b/>
          <w:sz w:val="24"/>
        </w:rPr>
      </w:pPr>
      <w:r>
        <w:rPr>
          <w:b/>
          <w:sz w:val="24"/>
        </w:rPr>
        <w:t>Об основных направлениях бюджетной и налоговой политики города Усолье-Сибирское на 202</w:t>
      </w:r>
      <w:r w:rsidR="00F50D1A">
        <w:rPr>
          <w:b/>
          <w:sz w:val="24"/>
        </w:rPr>
        <w:t>7</w:t>
      </w:r>
      <w:r>
        <w:rPr>
          <w:b/>
          <w:sz w:val="24"/>
        </w:rPr>
        <w:t xml:space="preserve"> год и плановый период 202</w:t>
      </w:r>
      <w:r w:rsidR="00F50D1A">
        <w:rPr>
          <w:b/>
          <w:sz w:val="24"/>
        </w:rPr>
        <w:t>8</w:t>
      </w:r>
      <w:r>
        <w:rPr>
          <w:b/>
          <w:sz w:val="24"/>
        </w:rPr>
        <w:t xml:space="preserve"> и 202</w:t>
      </w:r>
      <w:r w:rsidR="00F50D1A">
        <w:rPr>
          <w:b/>
          <w:sz w:val="24"/>
        </w:rPr>
        <w:t>9</w:t>
      </w:r>
      <w:r>
        <w:rPr>
          <w:b/>
          <w:sz w:val="24"/>
        </w:rPr>
        <w:t xml:space="preserve"> годов</w:t>
      </w:r>
    </w:p>
    <w:p w14:paraId="0EB4E1BF" w14:textId="77777777" w:rsidR="00B53E79" w:rsidRDefault="00B53E79" w:rsidP="00B53E79">
      <w:pPr>
        <w:spacing w:after="0" w:line="259" w:lineRule="auto"/>
        <w:ind w:left="-5" w:right="5386" w:hanging="10"/>
        <w:jc w:val="left"/>
      </w:pPr>
    </w:p>
    <w:p w14:paraId="26B9DECE" w14:textId="77777777" w:rsidR="00A41E7C" w:rsidRDefault="00635352">
      <w:pPr>
        <w:spacing w:after="310"/>
        <w:ind w:left="-15" w:right="0"/>
      </w:pPr>
      <w:r>
        <w:t>Руководствуясь статьей 172 Бюджетного кодекса Российской Федерации, решением Думы города Усолье-Сибирское от 21.12.2023 № 98/8 «Об утверждении положения о бюджетном процессе города Усолье-Сибирское», в соответствии со статьями 28, 55 Устава муниципального образования «город Усолье-Сибирское», администрация города Усолье-Сибирское</w:t>
      </w:r>
    </w:p>
    <w:p w14:paraId="43A55203" w14:textId="77777777" w:rsidR="00A41E7C" w:rsidRDefault="00635352">
      <w:pPr>
        <w:spacing w:after="328" w:line="259" w:lineRule="auto"/>
        <w:ind w:firstLine="0"/>
        <w:jc w:val="center"/>
      </w:pPr>
      <w:r>
        <w:rPr>
          <w:b/>
        </w:rPr>
        <w:t>ПОСТАНОВЛЯЕТ:</w:t>
      </w:r>
    </w:p>
    <w:p w14:paraId="38481A60" w14:textId="6B9830FA" w:rsidR="00A41E7C" w:rsidRDefault="00635352" w:rsidP="003A7571">
      <w:pPr>
        <w:numPr>
          <w:ilvl w:val="0"/>
          <w:numId w:val="1"/>
        </w:numPr>
        <w:tabs>
          <w:tab w:val="left" w:pos="1276"/>
        </w:tabs>
        <w:ind w:left="0" w:right="0"/>
      </w:pPr>
      <w:r>
        <w:t>Утвердить основные направления бюджетной и налоговой политики города Усолье-Сибирское на 202</w:t>
      </w:r>
      <w:r w:rsidR="00AC32F1">
        <w:t>7</w:t>
      </w:r>
      <w:r>
        <w:t xml:space="preserve"> год и плановый период 202</w:t>
      </w:r>
      <w:r w:rsidR="00AC32F1">
        <w:t>8</w:t>
      </w:r>
      <w:r>
        <w:t xml:space="preserve"> и 202</w:t>
      </w:r>
      <w:r w:rsidR="00AC32F1">
        <w:t>9</w:t>
      </w:r>
      <w:r>
        <w:t xml:space="preserve"> годов согласно приложению к настоящему постановлению. </w:t>
      </w:r>
    </w:p>
    <w:p w14:paraId="1C5F50CA" w14:textId="77777777" w:rsidR="00CB6D73" w:rsidRDefault="00CB6D73" w:rsidP="00CB6D73">
      <w:pPr>
        <w:numPr>
          <w:ilvl w:val="0"/>
          <w:numId w:val="1"/>
        </w:numPr>
        <w:tabs>
          <w:tab w:val="left" w:pos="1276"/>
        </w:tabs>
        <w:spacing w:after="0"/>
        <w:ind w:left="0" w:right="0"/>
      </w:pPr>
      <w:r w:rsidRPr="00CB6D73">
        <w:t>Настоящее постановление подлежит размещению на официальном сайте администрации города Усолье-Сибирское в информационно-телекоммуникационной сети «Интернет».</w:t>
      </w:r>
    </w:p>
    <w:p w14:paraId="51954AB6" w14:textId="2A7317A8" w:rsidR="00A41E7C" w:rsidRDefault="00635352" w:rsidP="00CB6D73">
      <w:pPr>
        <w:numPr>
          <w:ilvl w:val="0"/>
          <w:numId w:val="1"/>
        </w:numPr>
        <w:tabs>
          <w:tab w:val="left" w:pos="1276"/>
        </w:tabs>
        <w:spacing w:after="0"/>
        <w:ind w:left="0" w:right="0"/>
      </w:pPr>
      <w:r>
        <w:t>Контроль за исполнением данного постановления оставляю за собой.</w:t>
      </w:r>
    </w:p>
    <w:p w14:paraId="09D7BB52" w14:textId="77777777" w:rsidR="00D46F51" w:rsidRDefault="00D46F51" w:rsidP="00D46F51">
      <w:pPr>
        <w:spacing w:after="310"/>
        <w:ind w:left="1077" w:right="0" w:firstLine="0"/>
      </w:pPr>
    </w:p>
    <w:p w14:paraId="06F89DA1" w14:textId="13DF6055" w:rsidR="00B45841" w:rsidRDefault="00075E4C">
      <w:pPr>
        <w:spacing w:after="479" w:line="265" w:lineRule="auto"/>
        <w:ind w:left="-5" w:right="0" w:hanging="10"/>
        <w:jc w:val="left"/>
        <w:rPr>
          <w:b/>
        </w:rPr>
        <w:sectPr w:rsidR="00B45841" w:rsidSect="003A7571">
          <w:pgSz w:w="11906" w:h="16838"/>
          <w:pgMar w:top="1134" w:right="567" w:bottom="1134" w:left="1134" w:header="720" w:footer="720" w:gutter="0"/>
          <w:cols w:space="720"/>
        </w:sectPr>
      </w:pPr>
      <w:r>
        <w:rPr>
          <w:b/>
        </w:rPr>
        <w:t>М</w:t>
      </w:r>
      <w:r w:rsidR="00635352">
        <w:rPr>
          <w:b/>
        </w:rPr>
        <w:t xml:space="preserve">эр города                                                                                    </w:t>
      </w:r>
      <w:r>
        <w:rPr>
          <w:b/>
        </w:rPr>
        <w:t>М</w:t>
      </w:r>
      <w:r w:rsidR="00635352">
        <w:rPr>
          <w:b/>
        </w:rPr>
        <w:t>.</w:t>
      </w:r>
      <w:r>
        <w:rPr>
          <w:b/>
        </w:rPr>
        <w:t>В</w:t>
      </w:r>
      <w:r w:rsidR="00635352">
        <w:rPr>
          <w:b/>
        </w:rPr>
        <w:t>. Т</w:t>
      </w:r>
      <w:r>
        <w:rPr>
          <w:b/>
        </w:rPr>
        <w:t>оропкин</w:t>
      </w:r>
    </w:p>
    <w:p w14:paraId="67600793" w14:textId="65F65C68" w:rsidR="00A41E7C" w:rsidRDefault="00A41E7C">
      <w:pPr>
        <w:spacing w:after="479" w:line="265" w:lineRule="auto"/>
        <w:ind w:left="-5" w:right="0" w:hanging="10"/>
        <w:jc w:val="left"/>
      </w:pPr>
    </w:p>
    <w:p w14:paraId="6A0F7BF9" w14:textId="25DAEF68" w:rsidR="00A41E7C" w:rsidRPr="00133E7D" w:rsidRDefault="00635352" w:rsidP="000D2D0D">
      <w:pPr>
        <w:spacing w:after="359" w:line="238" w:lineRule="auto"/>
        <w:ind w:left="6237" w:right="-1" w:firstLine="0"/>
        <w:jc w:val="left"/>
      </w:pPr>
      <w:r w:rsidRPr="00133E7D">
        <w:rPr>
          <w:sz w:val="24"/>
        </w:rPr>
        <w:t>Приложение  к постановлению администрации города Усолье-Сибирское от</w:t>
      </w:r>
      <w:r w:rsidR="000D2D0D">
        <w:rPr>
          <w:sz w:val="24"/>
        </w:rPr>
        <w:t xml:space="preserve"> 21.09.2026</w:t>
      </w:r>
      <w:r w:rsidR="003D22E4" w:rsidRPr="00133E7D">
        <w:rPr>
          <w:sz w:val="24"/>
        </w:rPr>
        <w:t xml:space="preserve">  </w:t>
      </w:r>
      <w:r w:rsidR="00DE1374" w:rsidRPr="00133E7D">
        <w:rPr>
          <w:sz w:val="24"/>
        </w:rPr>
        <w:t xml:space="preserve"> </w:t>
      </w:r>
      <w:r w:rsidRPr="00133E7D">
        <w:rPr>
          <w:sz w:val="24"/>
        </w:rPr>
        <w:t>№</w:t>
      </w:r>
      <w:r w:rsidR="000D2D0D">
        <w:rPr>
          <w:sz w:val="24"/>
        </w:rPr>
        <w:t>2057-па</w:t>
      </w:r>
      <w:r w:rsidRPr="00133E7D">
        <w:rPr>
          <w:sz w:val="24"/>
        </w:rPr>
        <w:t xml:space="preserve"> </w:t>
      </w:r>
    </w:p>
    <w:p w14:paraId="6F13FD09" w14:textId="77777777" w:rsidR="00A41E7C" w:rsidRPr="00133E7D" w:rsidRDefault="00635352">
      <w:pPr>
        <w:pStyle w:val="2"/>
        <w:ind w:left="388" w:right="379"/>
      </w:pPr>
      <w:r w:rsidRPr="00133E7D">
        <w:t>1. ОБЩИЕ ПОЛОЖЕНИЯ</w:t>
      </w:r>
    </w:p>
    <w:p w14:paraId="48BE9377" w14:textId="7DEE8230" w:rsidR="00A41E7C" w:rsidRPr="00133E7D" w:rsidRDefault="00635352" w:rsidP="001B00E6">
      <w:pPr>
        <w:ind w:left="-15" w:right="0" w:firstLine="724"/>
      </w:pPr>
      <w:r w:rsidRPr="00133E7D">
        <w:t>Основные направления бюджетной и налоговой политики города Усолье</w:t>
      </w:r>
      <w:r w:rsidR="00FD1540" w:rsidRPr="00133E7D">
        <w:t>-</w:t>
      </w:r>
      <w:r w:rsidRPr="00133E7D">
        <w:t>Сибирское на 202</w:t>
      </w:r>
      <w:r w:rsidR="001B00E6" w:rsidRPr="00133E7D">
        <w:t>7</w:t>
      </w:r>
      <w:r w:rsidRPr="00133E7D">
        <w:t xml:space="preserve"> год и плановый период 202</w:t>
      </w:r>
      <w:r w:rsidR="001B00E6" w:rsidRPr="00133E7D">
        <w:t>8</w:t>
      </w:r>
      <w:r w:rsidRPr="00133E7D">
        <w:t xml:space="preserve"> и 202</w:t>
      </w:r>
      <w:r w:rsidR="001B00E6" w:rsidRPr="00133E7D">
        <w:t>9</w:t>
      </w:r>
      <w:r w:rsidRPr="00133E7D">
        <w:t xml:space="preserve"> годов подготовлены на основании требований Бюджетного кодекса Российской Федерации с отражением целей и задач бюджетной и налоговой политики города Усолье-Сибирское, определяют условия, на основании которых составляется проект местного бюджета на 202</w:t>
      </w:r>
      <w:r w:rsidR="001B00E6" w:rsidRPr="00133E7D">
        <w:t>7</w:t>
      </w:r>
      <w:r w:rsidRPr="00133E7D">
        <w:t xml:space="preserve"> год и плановый период 202</w:t>
      </w:r>
      <w:r w:rsidR="001B00E6" w:rsidRPr="00133E7D">
        <w:t>8</w:t>
      </w:r>
      <w:r w:rsidRPr="00133E7D">
        <w:t xml:space="preserve"> и 202</w:t>
      </w:r>
      <w:r w:rsidR="001B00E6" w:rsidRPr="00133E7D">
        <w:t>9</w:t>
      </w:r>
      <w:r w:rsidRPr="00133E7D">
        <w:t xml:space="preserve"> годов и сохраняет преемственность бюджетной и налоговой политики предыдущего планового периода и ориентирована на реализацию основных задач, определенных Указами Президента Российской Федерации от 07.05.2024 № 309 «О национальных целях развития Российской Федерации на период до 2030 года и на перспективу до 2036 года», послании Президента Российской Федерации Федеральному Собранию Российской Федерации от 29.02.2024 года, основны</w:t>
      </w:r>
      <w:r w:rsidR="00B05178" w:rsidRPr="00133E7D">
        <w:t>ми</w:t>
      </w:r>
      <w:r w:rsidRPr="00133E7D">
        <w:t xml:space="preserve"> параметр</w:t>
      </w:r>
      <w:r w:rsidR="00B05178" w:rsidRPr="00133E7D">
        <w:t>ами</w:t>
      </w:r>
      <w:r w:rsidRPr="00133E7D">
        <w:t xml:space="preserve"> прогноза социально-экономического развития Российской Федерации и прогнозируемые изменения цен (тарифов) на товары, услуги хозяйствующих субъектов, Стратегией социально-экономического развития муниципального образования «город Усолье-Сибирское» на период до 2036 года, утвержденной решением Думы города Усолье-Сибирское от 26.01.2023 г. № 8/8.</w:t>
      </w:r>
    </w:p>
    <w:p w14:paraId="1C3F6F83" w14:textId="0C4BF11B" w:rsidR="00C225A4" w:rsidRPr="00133E7D" w:rsidRDefault="00C225A4" w:rsidP="00C225A4">
      <w:pPr>
        <w:ind w:right="0" w:firstLine="0"/>
      </w:pPr>
      <w:r w:rsidRPr="00133E7D">
        <w:t>Основные направления бюджетной и налоговой политики</w:t>
      </w:r>
      <w:r w:rsidR="00196480" w:rsidRPr="00133E7D">
        <w:t xml:space="preserve"> города Усолье-Сибирское</w:t>
      </w:r>
      <w:r w:rsidRPr="00133E7D">
        <w:t xml:space="preserve"> устанавливают на среднесрочный период приоритеты в сфере управления муниципальными финансами, а также подходы к его формированию с учетом сложившейся экономической ситуации и изменений, внесенных в налоговое и бюджетное законодательство.</w:t>
      </w:r>
    </w:p>
    <w:p w14:paraId="522C2AC0" w14:textId="3A0DAD1B" w:rsidR="00A41E7C" w:rsidRDefault="00635352" w:rsidP="0047080E">
      <w:pPr>
        <w:spacing w:after="310"/>
        <w:ind w:left="-15" w:right="0" w:firstLine="724"/>
      </w:pPr>
      <w:r w:rsidRPr="00133E7D">
        <w:t>Бюджетная и налоговая политика города Усолье-Сибирское на 202</w:t>
      </w:r>
      <w:r w:rsidR="001B00E6" w:rsidRPr="00133E7D">
        <w:t>7</w:t>
      </w:r>
      <w:r w:rsidRPr="00133E7D">
        <w:t xml:space="preserve"> год и плановый период 202</w:t>
      </w:r>
      <w:r w:rsidR="001B00E6" w:rsidRPr="00133E7D">
        <w:t>8</w:t>
      </w:r>
      <w:r w:rsidRPr="00133E7D">
        <w:t xml:space="preserve"> и 202</w:t>
      </w:r>
      <w:r w:rsidR="001B00E6" w:rsidRPr="00133E7D">
        <w:t>9</w:t>
      </w:r>
      <w:r w:rsidRPr="00133E7D">
        <w:t xml:space="preserve"> годов ориентирована на обеспечение сбалансированности и устойчивости бюджетной системы в среднесрочной перспективе, повышение качества бюджетного планирования, безусловное исполнение принятых бюджетных обязательств, прозрачность и открытость бюджетного процесса, выполнение задач муниципального уровня, обозначенных Правительством Российской Федерации и Правительством Иркутской области в сфере налоговой и бюджетной политики на 202</w:t>
      </w:r>
      <w:r w:rsidR="006517A9" w:rsidRPr="00133E7D">
        <w:t>7</w:t>
      </w:r>
      <w:r w:rsidRPr="00133E7D">
        <w:t xml:space="preserve"> год и плановый период 202</w:t>
      </w:r>
      <w:r w:rsidR="006517A9" w:rsidRPr="00133E7D">
        <w:t>8</w:t>
      </w:r>
      <w:r w:rsidRPr="00133E7D">
        <w:t xml:space="preserve"> и 202</w:t>
      </w:r>
      <w:r w:rsidR="006517A9" w:rsidRPr="00133E7D">
        <w:t>9</w:t>
      </w:r>
      <w:r w:rsidRPr="00133E7D">
        <w:t xml:space="preserve"> годов.</w:t>
      </w:r>
      <w:r>
        <w:t xml:space="preserve"> </w:t>
      </w:r>
    </w:p>
    <w:p w14:paraId="0370DE85" w14:textId="77777777" w:rsidR="00A41E7C" w:rsidRPr="00133E7D" w:rsidRDefault="00635352">
      <w:pPr>
        <w:spacing w:after="306"/>
        <w:ind w:left="1592" w:right="0" w:firstLine="0"/>
      </w:pPr>
      <w:r w:rsidRPr="00133E7D">
        <w:t>2. ОСНОВНЫЕ НАПРАВЛЕНИЯ БЮДЖЕТНОЙ ПОЛИТИКИ</w:t>
      </w:r>
    </w:p>
    <w:p w14:paraId="1C1554D5" w14:textId="0D53751D" w:rsidR="00A41E7C" w:rsidRPr="00133E7D" w:rsidRDefault="00635352" w:rsidP="0047080E">
      <w:pPr>
        <w:ind w:left="-15" w:right="0"/>
      </w:pPr>
      <w:r w:rsidRPr="00133E7D">
        <w:t>Основными направлениями бюджетной политики города Усолье-Сибирское на 202</w:t>
      </w:r>
      <w:r w:rsidR="008F5231" w:rsidRPr="00133E7D">
        <w:t>7</w:t>
      </w:r>
      <w:r w:rsidRPr="00133E7D">
        <w:t xml:space="preserve"> год и плановый период 202</w:t>
      </w:r>
      <w:r w:rsidR="008F5231" w:rsidRPr="00133E7D">
        <w:t>8</w:t>
      </w:r>
      <w:r w:rsidRPr="00133E7D">
        <w:t xml:space="preserve"> и 202</w:t>
      </w:r>
      <w:r w:rsidR="008F5231" w:rsidRPr="00133E7D">
        <w:t>9</w:t>
      </w:r>
      <w:r w:rsidRPr="00133E7D">
        <w:t xml:space="preserve"> годов являются:</w:t>
      </w:r>
    </w:p>
    <w:p w14:paraId="796431E9" w14:textId="18BC95AC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обеспечение сбалансированности доходных источников и расходных обязательств местного бюджета;</w:t>
      </w:r>
    </w:p>
    <w:p w14:paraId="13DBC33D" w14:textId="15C69917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соблюдение предельных значений, установленных Бюджетным кодексом</w:t>
      </w:r>
    </w:p>
    <w:p w14:paraId="70DDBDEB" w14:textId="77777777" w:rsidR="00A41E7C" w:rsidRPr="00133E7D" w:rsidRDefault="00635352" w:rsidP="00CD0B67">
      <w:pPr>
        <w:tabs>
          <w:tab w:val="left" w:pos="1134"/>
        </w:tabs>
        <w:ind w:right="0" w:firstLine="0"/>
      </w:pPr>
      <w:r w:rsidRPr="00133E7D">
        <w:t>Российской Федерации;</w:t>
      </w:r>
    </w:p>
    <w:p w14:paraId="05CBDA82" w14:textId="553907B9" w:rsidR="00A41E7C" w:rsidRPr="00133E7D" w:rsidRDefault="00E9084B" w:rsidP="0047080E">
      <w:pPr>
        <w:tabs>
          <w:tab w:val="left" w:pos="1134"/>
        </w:tabs>
        <w:ind w:right="0"/>
      </w:pPr>
      <w:r w:rsidRPr="00133E7D">
        <w:lastRenderedPageBreak/>
        <w:t>-</w:t>
      </w:r>
      <w:r w:rsidR="00C95196" w:rsidRPr="00133E7D">
        <w:t xml:space="preserve"> </w:t>
      </w:r>
      <w:r w:rsidR="00635352" w:rsidRPr="00133E7D">
        <w:t>закрепление положительных результатов, достигнутых при формировании и исполнении местного бюджета за предыдущие годы;</w:t>
      </w:r>
    </w:p>
    <w:p w14:paraId="788A63B2" w14:textId="07EA36ED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безусловное исполнение принятых расходных обязательств;</w:t>
      </w:r>
    </w:p>
    <w:p w14:paraId="701FA5E3" w14:textId="3F49D918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установление приоритетных направлений расходов местного бюджета;</w:t>
      </w:r>
    </w:p>
    <w:p w14:paraId="092BE9FB" w14:textId="0F1A5400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сохранение социальной направленности;</w:t>
      </w:r>
    </w:p>
    <w:p w14:paraId="74BC070A" w14:textId="00153528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взвешенный подход к увеличению и принятию новых расходных обязательств;</w:t>
      </w:r>
    </w:p>
    <w:p w14:paraId="6C67080F" w14:textId="2F8C30D0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организация</w:t>
      </w:r>
      <w:r w:rsidR="00361CE3" w:rsidRPr="00133E7D">
        <w:t>,</w:t>
      </w:r>
      <w:r w:rsidR="00635352" w:rsidRPr="00133E7D">
        <w:t xml:space="preserve"> подготовка проведения</w:t>
      </w:r>
      <w:r w:rsidR="00361CE3" w:rsidRPr="00133E7D">
        <w:t xml:space="preserve"> и проведение</w:t>
      </w:r>
      <w:r w:rsidR="00635352" w:rsidRPr="00133E7D">
        <w:t xml:space="preserve"> </w:t>
      </w:r>
      <w:r w:rsidR="0053123E" w:rsidRPr="00133E7D">
        <w:t xml:space="preserve">антикризисных </w:t>
      </w:r>
      <w:r w:rsidR="00635352" w:rsidRPr="00133E7D">
        <w:t xml:space="preserve">мероприятий </w:t>
      </w:r>
      <w:r w:rsidR="0053123E" w:rsidRPr="00133E7D">
        <w:t xml:space="preserve">и мероприятий </w:t>
      </w:r>
      <w:r w:rsidR="00635352" w:rsidRPr="00133E7D">
        <w:t>по повышению экономичности и результативности использования бюджетных средств, сокращению неэффективных расходов, оптимизация расходов на содержание бюджетной сети при сохранении доступности и качества оказываемых муниципальных услуг;</w:t>
      </w:r>
    </w:p>
    <w:p w14:paraId="47AD2A59" w14:textId="7EEBC445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формирование местного бюджета с учетом использования программно</w:t>
      </w:r>
      <w:r w:rsidR="00C95196" w:rsidRPr="00133E7D">
        <w:t>-</w:t>
      </w:r>
      <w:r w:rsidR="00635352" w:rsidRPr="00133E7D">
        <w:t>целевых методов бюджетного планирования;</w:t>
      </w:r>
    </w:p>
    <w:p w14:paraId="593E7EC2" w14:textId="35D57EC2" w:rsidR="00A41E7C" w:rsidRPr="00133E7D" w:rsidRDefault="00E9084B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участие в государственных программах Российской Федерации, государственных программах Иркутской области для обеспечения максимального привлечения межбюджетных трансфертов из федерального и областного бюджетов для развития территории города Усолье-Сибирское;</w:t>
      </w:r>
    </w:p>
    <w:p w14:paraId="4D91BDEE" w14:textId="1E72B12E" w:rsidR="00A41E7C" w:rsidRPr="00133E7D" w:rsidRDefault="006938E3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своевременное выполнение долговых обязательств по обслуживанию и погашению муниципальных заимствований;</w:t>
      </w:r>
    </w:p>
    <w:p w14:paraId="6B302B0D" w14:textId="5A6C9D56" w:rsidR="00A41E7C" w:rsidRPr="00133E7D" w:rsidRDefault="006938E3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проведение на постоянной основе мониторинга налогового и бюджетного законодательства с целью оперативного внесения изменений в соответствующие муниципальные правовые акты, методическое обеспечение бюджетного процесса;</w:t>
      </w:r>
    </w:p>
    <w:p w14:paraId="31F07887" w14:textId="13DCC350" w:rsidR="00A41E7C" w:rsidRPr="00133E7D" w:rsidRDefault="004576A5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усиление муниципального финансового контроля, а также финансового аудита главных распорядителей и администраторов бюджетных средств;</w:t>
      </w:r>
    </w:p>
    <w:p w14:paraId="714C8E9C" w14:textId="3DA80E3F" w:rsidR="00A41E7C" w:rsidRPr="00133E7D" w:rsidRDefault="004576A5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прозрачность и открытость бюджетного процесса, возможность участия граждан и общественных организаций в формировании местного бюджета;</w:t>
      </w:r>
    </w:p>
    <w:p w14:paraId="2107E006" w14:textId="03F3691B" w:rsidR="00A41E7C" w:rsidRPr="00133E7D" w:rsidRDefault="004576A5" w:rsidP="0047080E">
      <w:pPr>
        <w:tabs>
          <w:tab w:val="left" w:pos="1134"/>
        </w:tabs>
        <w:ind w:right="0"/>
      </w:pPr>
      <w:r w:rsidRPr="00133E7D">
        <w:t>-</w:t>
      </w:r>
      <w:r w:rsidR="00C95196" w:rsidRPr="00133E7D">
        <w:t xml:space="preserve"> </w:t>
      </w:r>
      <w:r w:rsidR="00635352" w:rsidRPr="00133E7D">
        <w:t>соблюдение законодательства Российской Федерации о контрактной системе в сфере закупок товаров, работ, услуг для обеспечения муниципальных нужд.</w:t>
      </w:r>
    </w:p>
    <w:p w14:paraId="53B693C1" w14:textId="77777777" w:rsidR="00943880" w:rsidRPr="00133E7D" w:rsidRDefault="00943880" w:rsidP="0047080E">
      <w:pPr>
        <w:tabs>
          <w:tab w:val="left" w:pos="1134"/>
        </w:tabs>
        <w:ind w:right="0"/>
      </w:pPr>
      <w:r w:rsidRPr="00133E7D">
        <w:t xml:space="preserve">Реализация бюджетной политики сопровождается усиливающейся с каждым годом социальной нагрузкой на местный бюджет, а также необходимостью достижения целей и задач национальных и региональных проектов. В условиях недостаточности собственной доходной базы и высокой зависимости от объема финансовой помощи и целевых субсидий из областного бюджета, необходимо финансовое участие в реализации государственных программ Иркутской области на территории муниципального образования. </w:t>
      </w:r>
    </w:p>
    <w:p w14:paraId="16551A4E" w14:textId="77777777" w:rsidR="00943880" w:rsidRPr="00133E7D" w:rsidRDefault="00943880" w:rsidP="0047080E">
      <w:pPr>
        <w:tabs>
          <w:tab w:val="left" w:pos="1134"/>
        </w:tabs>
        <w:ind w:right="0"/>
      </w:pPr>
      <w:r w:rsidRPr="00133E7D">
        <w:t xml:space="preserve">Исполнение местного бюджета в условиях ограниченных возможностей увеличения его доходной части потребуют от участников бюджетного процесса осуществления мер по оптимизации и приоритезации бюджетных расходов. В связи с этим главным распорядителям средств местного бюджета необходимо ответственно подходить к планированию бюджетных ассигнований, исходя из обоснованности бюджетной эффективности их реализации при условии безусловного финансового обеспечения и исполнения действующих расходных обязательств в полном объеме.            </w:t>
      </w:r>
    </w:p>
    <w:p w14:paraId="2E0AE1EE" w14:textId="2EA50005" w:rsidR="00F020CA" w:rsidRPr="00133E7D" w:rsidRDefault="00943880" w:rsidP="0047080E">
      <w:pPr>
        <w:tabs>
          <w:tab w:val="left" w:pos="1134"/>
        </w:tabs>
        <w:ind w:right="0"/>
      </w:pPr>
      <w:r w:rsidRPr="00133E7D">
        <w:lastRenderedPageBreak/>
        <w:t xml:space="preserve">Принятие решений по увеличению бюджетных ассигнований на исполнение действующих и установлению новых расходных обязательств должно производиться в пределах имеющихся для их реализации финансовых ресурсов, то есть на основе взвешенного подхода по увеличению и принятию новых расходных обязательств. Любое предлагаемое новое решение должно анализироваться с точки зрения его финансового обеспечения, исходя из возможностей местного бюджета и вклада в развитие города </w:t>
      </w:r>
      <w:r w:rsidR="00F020CA" w:rsidRPr="00133E7D">
        <w:t>Усолье-Сибирское</w:t>
      </w:r>
      <w:r w:rsidRPr="00133E7D">
        <w:t xml:space="preserve">. </w:t>
      </w:r>
    </w:p>
    <w:p w14:paraId="64793247" w14:textId="77777777" w:rsidR="00F020CA" w:rsidRPr="00133E7D" w:rsidRDefault="00943880" w:rsidP="0047080E">
      <w:pPr>
        <w:tabs>
          <w:tab w:val="left" w:pos="1134"/>
        </w:tabs>
        <w:ind w:right="0"/>
      </w:pPr>
      <w:r w:rsidRPr="00133E7D">
        <w:t xml:space="preserve">В связи с этим для обеспечения сбалансированности местного бюджета одним из основных направлений реализации бюджетной политики является принятие мер по повышению эффективности бюджетных расходов, дополнительному привлечению целевых средств из областного бюджета и изысканию дополнительных внутренних ресурсов, проведение корректировки – оперативное перераспределение утвержденных бюджетных ассигнований на приоритетные расходы местного бюджета, требующие немедленного исполнения. </w:t>
      </w:r>
    </w:p>
    <w:p w14:paraId="5D1AC8E4" w14:textId="77777777" w:rsidR="00F020CA" w:rsidRPr="00133E7D" w:rsidRDefault="00943880" w:rsidP="0047080E">
      <w:pPr>
        <w:tabs>
          <w:tab w:val="left" w:pos="1134"/>
        </w:tabs>
        <w:ind w:right="0"/>
      </w:pPr>
      <w:r w:rsidRPr="00133E7D">
        <w:t xml:space="preserve">Стабильность бюджетной политики города </w:t>
      </w:r>
      <w:r w:rsidR="00F020CA" w:rsidRPr="00133E7D">
        <w:t>Усолье-Сибирское</w:t>
      </w:r>
      <w:r w:rsidRPr="00133E7D">
        <w:t xml:space="preserve"> непосредственно зависит от сбалансированности полномочий органов местного самоуправления по решению вопросов местного значения и наличия ресурсов на их реализацию. </w:t>
      </w:r>
    </w:p>
    <w:p w14:paraId="36578303" w14:textId="77777777" w:rsidR="00F020CA" w:rsidRPr="00133E7D" w:rsidRDefault="00943880" w:rsidP="0047080E">
      <w:pPr>
        <w:tabs>
          <w:tab w:val="left" w:pos="1134"/>
        </w:tabs>
        <w:ind w:right="0"/>
      </w:pPr>
      <w:r w:rsidRPr="00133E7D">
        <w:t xml:space="preserve">В рамках бюджетной политики города </w:t>
      </w:r>
      <w:r w:rsidR="00F020CA" w:rsidRPr="00133E7D">
        <w:t>Усолье-Сибирское</w:t>
      </w:r>
      <w:r w:rsidRPr="00133E7D">
        <w:t xml:space="preserve"> в сфере межбюджетных отношений осуществляется взаимодействие с органами государственной власти Иркутской области по увеличению объемов межбюджетных трансфертов, направляемых на финансовое обеспечение вопросов местного значения, в том числе по реализации мероприятий государственных программ Иркутской области. </w:t>
      </w:r>
    </w:p>
    <w:p w14:paraId="1A442BE6" w14:textId="49CB1D5F" w:rsidR="00943880" w:rsidRDefault="00943880" w:rsidP="0047080E">
      <w:pPr>
        <w:tabs>
          <w:tab w:val="left" w:pos="1134"/>
        </w:tabs>
        <w:ind w:right="0"/>
      </w:pPr>
      <w:r w:rsidRPr="00133E7D">
        <w:t>Увеличение расходов на оплату труда работников</w:t>
      </w:r>
      <w:r w:rsidR="00217C73" w:rsidRPr="00133E7D">
        <w:t xml:space="preserve"> органов местного самоуправления, </w:t>
      </w:r>
      <w:r w:rsidR="00F73630" w:rsidRPr="00133E7D">
        <w:t>казенных муниципальных</w:t>
      </w:r>
      <w:r w:rsidRPr="00133E7D">
        <w:t xml:space="preserve"> учреждений</w:t>
      </w:r>
      <w:r w:rsidR="00217C73" w:rsidRPr="00133E7D">
        <w:t xml:space="preserve"> и бюджетных учреждений</w:t>
      </w:r>
      <w:r w:rsidRPr="00133E7D">
        <w:t xml:space="preserve"> города </w:t>
      </w:r>
      <w:r w:rsidR="00D72FD3" w:rsidRPr="00133E7D">
        <w:t>Усолье-Сибирское</w:t>
      </w:r>
      <w:r w:rsidRPr="00133E7D">
        <w:t xml:space="preserve"> производится с учетом возможностей местного бюджета и требований законодательства Российской Федерации.</w:t>
      </w:r>
    </w:p>
    <w:p w14:paraId="42B3FAA7" w14:textId="77777777" w:rsidR="00A41E7C" w:rsidRPr="00133E7D" w:rsidRDefault="00635352" w:rsidP="0047080E">
      <w:pPr>
        <w:ind w:left="-15" w:right="0"/>
      </w:pPr>
      <w:r w:rsidRPr="00133E7D">
        <w:t>Обеспечение прозрачности и открытости бюджета города путем проведения публичных слушаний по проектам решения о бюджете на очередной финансовый год и на плановый период и решения об исполнении бюджета за отчетный период.</w:t>
      </w:r>
    </w:p>
    <w:p w14:paraId="419BE728" w14:textId="485985E2" w:rsidR="00880BA3" w:rsidRPr="00133E7D" w:rsidRDefault="00880BA3" w:rsidP="0047080E">
      <w:pPr>
        <w:ind w:left="-15" w:right="0"/>
      </w:pPr>
      <w:r w:rsidRPr="00133E7D">
        <w:t>Планируется реализация таких мероприятий:</w:t>
      </w:r>
    </w:p>
    <w:p w14:paraId="25120EA6" w14:textId="12B2D2F8" w:rsidR="00A41E7C" w:rsidRPr="00133E7D" w:rsidRDefault="00635352" w:rsidP="0047080E">
      <w:pPr>
        <w:ind w:left="-15" w:right="0"/>
      </w:pPr>
      <w:r w:rsidRPr="00133E7D">
        <w:t>В сфере дополнительного образования обеспечение доступности отдыха детей и их оздоровления в каникулярное время продолжат функционировать лагеря дневного пребывания при образовательных организациях</w:t>
      </w:r>
      <w:r w:rsidR="00880BA3" w:rsidRPr="00133E7D">
        <w:t>;</w:t>
      </w:r>
    </w:p>
    <w:p w14:paraId="40C8BADD" w14:textId="49F826C5" w:rsidR="00A41E7C" w:rsidRPr="00133E7D" w:rsidRDefault="00635352" w:rsidP="0047080E">
      <w:pPr>
        <w:ind w:left="-15" w:right="0"/>
      </w:pPr>
      <w:r w:rsidRPr="00133E7D">
        <w:t xml:space="preserve">С целью патриотического воспитания детей и молодежи в образовательных организациях города продолжит функционировать воспитательная система (советники директоров школ по воспитанию и взаимодействию с детскими общественными объединениям, военно-патриотические и военно-спортивные объединения, </w:t>
      </w:r>
      <w:r w:rsidR="007B0A9A" w:rsidRPr="00133E7D">
        <w:t>м</w:t>
      </w:r>
      <w:r w:rsidR="00D273A7" w:rsidRPr="00133E7D">
        <w:t>олодежная общественная организаци</w:t>
      </w:r>
      <w:r w:rsidR="00567019" w:rsidRPr="00133E7D">
        <w:t>я</w:t>
      </w:r>
      <w:r w:rsidR="00D273A7" w:rsidRPr="00133E7D">
        <w:t xml:space="preserve"> поисково</w:t>
      </w:r>
      <w:r w:rsidR="007B0A9A" w:rsidRPr="00133E7D">
        <w:t>-</w:t>
      </w:r>
      <w:r w:rsidR="00D273A7" w:rsidRPr="00133E7D">
        <w:t>краеведческих отрядов «Дань памяти»</w:t>
      </w:r>
      <w:r w:rsidRPr="00133E7D">
        <w:t xml:space="preserve">, </w:t>
      </w:r>
      <w:r w:rsidR="007B0A9A" w:rsidRPr="00133E7D">
        <w:t xml:space="preserve">всероссийское общественное движение "Волонтеры Победы" в городе Усолье-Сибирское, отделение "Юнармия" в городе Усолье-Сибирское и т. </w:t>
      </w:r>
      <w:r w:rsidR="008F230A" w:rsidRPr="00133E7D">
        <w:t>д</w:t>
      </w:r>
      <w:r w:rsidR="007B0A9A" w:rsidRPr="00133E7D">
        <w:t>.</w:t>
      </w:r>
      <w:r w:rsidRPr="00133E7D">
        <w:t>.</w:t>
      </w:r>
    </w:p>
    <w:p w14:paraId="6FB591D7" w14:textId="44F4B869" w:rsidR="00A41E7C" w:rsidRPr="00133E7D" w:rsidRDefault="00635352" w:rsidP="0047080E">
      <w:pPr>
        <w:ind w:left="-15" w:right="0"/>
      </w:pPr>
      <w:r w:rsidRPr="00133E7D">
        <w:t>В сфере культуры планируются мероприятия по комплектованию книжных фондов муниципальной библиотеки</w:t>
      </w:r>
      <w:r w:rsidR="00880BA3" w:rsidRPr="00133E7D">
        <w:t>;</w:t>
      </w:r>
    </w:p>
    <w:p w14:paraId="23A8D1FA" w14:textId="484DC9A3" w:rsidR="00A41E7C" w:rsidRPr="00133E7D" w:rsidRDefault="00635352" w:rsidP="0047080E">
      <w:pPr>
        <w:ind w:left="-15" w:right="0"/>
      </w:pPr>
      <w:r w:rsidRPr="00133E7D">
        <w:lastRenderedPageBreak/>
        <w:t>В сфере физической культуры и спорта продолжится реализация мероприятий по пропаганде активного здорового образа жизни, вовлечению различных категорий населения в систематические занятия физической культурой и спортом, обеспечению условий для развития массового спорта и физической культуры, развитию детско</w:t>
      </w:r>
      <w:r w:rsidR="00F752E6" w:rsidRPr="00133E7D">
        <w:t>-</w:t>
      </w:r>
      <w:r w:rsidRPr="00133E7D">
        <w:t>юношеского спорта, развитию спортивной инфраструктуры. Для увеличения численности занимающихся физической культурой и спортом на территории города Усолье-Сибирское построен и введен в эксплуатацию в 2024 году спортивный объект, отвечающий современным требованиям - физкультурно-оздоровительный комплекс</w:t>
      </w:r>
      <w:r w:rsidR="00880BA3" w:rsidRPr="00133E7D">
        <w:t>;</w:t>
      </w:r>
      <w:r w:rsidR="00F63730" w:rsidRPr="00133E7D">
        <w:t xml:space="preserve"> </w:t>
      </w:r>
    </w:p>
    <w:p w14:paraId="348123AD" w14:textId="28429647" w:rsidR="0061078C" w:rsidRPr="00133E7D" w:rsidRDefault="0061078C" w:rsidP="0047080E">
      <w:pPr>
        <w:ind w:left="-15" w:right="0"/>
      </w:pPr>
      <w:r w:rsidRPr="00133E7D">
        <w:t>Для создания комфортных и безопасных условий пребывания обучающихся в муниципальных образовательных организациях, отвечающих современным требованиям, продолжится мероприятие по капитальному ремонту муниципального бюджетного общеобразовательного учреждения «СОШ № 17»</w:t>
      </w:r>
      <w:r w:rsidR="00880BA3" w:rsidRPr="00133E7D">
        <w:t>;</w:t>
      </w:r>
    </w:p>
    <w:p w14:paraId="5CF6615E" w14:textId="1AB175A0" w:rsidR="0061078C" w:rsidRDefault="0061078C" w:rsidP="0047080E">
      <w:pPr>
        <w:ind w:left="-15" w:right="0"/>
      </w:pPr>
      <w:r w:rsidRPr="00133E7D">
        <w:t>Учитывая актуальность вопроса удовлетворения потребности молодых семей в улучшении жилищных условий, сохранится поддержка молодых семей с детьми в виде оказания финансовой помощи на приобретение или строительство жилья с привлечением средств федерального и областного бюджетов</w:t>
      </w:r>
      <w:r w:rsidR="00880BA3" w:rsidRPr="00133E7D">
        <w:t xml:space="preserve"> и прочие </w:t>
      </w:r>
      <w:r w:rsidR="00B24198" w:rsidRPr="00133E7D">
        <w:t xml:space="preserve">значимые для города Усолье-Сибирское </w:t>
      </w:r>
      <w:r w:rsidR="00880BA3" w:rsidRPr="00133E7D">
        <w:t>мероприятия.</w:t>
      </w:r>
    </w:p>
    <w:p w14:paraId="5EF1BB94" w14:textId="77777777" w:rsidR="0002496A" w:rsidRPr="00133E7D" w:rsidRDefault="0002496A" w:rsidP="0002496A">
      <w:pPr>
        <w:ind w:left="-15" w:right="0"/>
      </w:pPr>
      <w:r w:rsidRPr="00133E7D">
        <w:t>В сфере транспортного обслуживания населения продолжится реализация мероприятий по повышению уровня транспортного обслуживания населения путем предоставления субсидии в целях возмещения недополученных доходов в связи с предоставлением льгот на проезд в городском общественном транспорте (кроме такси) обучающимся общеобразовательных учреждений, регулярных перевозок пассажиров и багажа наземным транспортом по регулируемым тарифам в границах города Усолье-Сибирское;</w:t>
      </w:r>
    </w:p>
    <w:p w14:paraId="7AB5F5C7" w14:textId="77777777" w:rsidR="0002496A" w:rsidRPr="00133E7D" w:rsidRDefault="0002496A" w:rsidP="0002496A">
      <w:pPr>
        <w:ind w:left="-15" w:right="0"/>
      </w:pPr>
      <w:r w:rsidRPr="00133E7D">
        <w:t>В сфере дорожного хозяйства продолжится реализация мероприятий, направленных на повышение уровня содержания автомобильных дорог и улучшение их технического состояния, обеспечение безопасности движения. Приоритетными направлениями расходов муниципального дорожного фонда остаются расходы на содержание улично-дорожной сети, текущего и капитального ремонта автомобильных дорог;</w:t>
      </w:r>
    </w:p>
    <w:p w14:paraId="35176E5D" w14:textId="4D620EDA" w:rsidR="0002496A" w:rsidRPr="00133E7D" w:rsidRDefault="0002496A" w:rsidP="0002496A">
      <w:pPr>
        <w:ind w:left="-15" w:right="0"/>
      </w:pPr>
      <w:r w:rsidRPr="00133E7D">
        <w:t>В сфере жилищно-коммунального хозяйства продолжится реализация мероприятий по развитию и модернизации объектов коммунальной инфраструктуры, эффективному и рациональному использованию энергетических ресурсов, охране окружающей среды, развитию системы обращения с отходами производства и потребления, созданию условий для безопасного проживания граждан на территории города, благоустройству общественных и дворовых территорий;</w:t>
      </w:r>
    </w:p>
    <w:p w14:paraId="1E8C3AD0" w14:textId="77A949CD" w:rsidR="00A41E7C" w:rsidRDefault="00635352" w:rsidP="0047080E">
      <w:pPr>
        <w:ind w:left="-15" w:right="0"/>
      </w:pPr>
      <w:r w:rsidRPr="00133E7D">
        <w:t>В целях реализации принципа участия граждан в бюджетном процессе, объединения усилий органов местного самоуправления, граждан и организаций в определении приоритетов в решении городских проблем будет продолжена реализация практик инициативного бюджетирования в рамках проектов: «Народные инициативы», «Инициативные проекты», «Формирование комфортной городской среды».</w:t>
      </w:r>
    </w:p>
    <w:p w14:paraId="04B912FC" w14:textId="4485E1EF" w:rsidR="00A41E7C" w:rsidRPr="00133E7D" w:rsidRDefault="00635352" w:rsidP="0047080E">
      <w:pPr>
        <w:ind w:left="-15" w:right="0"/>
      </w:pPr>
      <w:r w:rsidRPr="00133E7D">
        <w:lastRenderedPageBreak/>
        <w:t xml:space="preserve">Сохранение программно-целевого метода формирования бюджета города и обеспечение контроля за законностью, своевременностью, достижением целей, показателей и результатов реализации муниципальных программ. </w:t>
      </w:r>
      <w:r w:rsidR="00464A3C" w:rsidRPr="00133E7D">
        <w:t xml:space="preserve">В соответствии с постановлением </w:t>
      </w:r>
      <w:r w:rsidR="009238A7" w:rsidRPr="00133E7D">
        <w:t>администрации города Усолье-Сибирское</w:t>
      </w:r>
      <w:r w:rsidR="00464A3C" w:rsidRPr="00133E7D">
        <w:t xml:space="preserve"> от </w:t>
      </w:r>
      <w:r w:rsidR="009238A7" w:rsidRPr="00133E7D">
        <w:t>01</w:t>
      </w:r>
      <w:r w:rsidR="00464A3C" w:rsidRPr="00133E7D">
        <w:t xml:space="preserve"> </w:t>
      </w:r>
      <w:r w:rsidR="009238A7" w:rsidRPr="00133E7D">
        <w:t>июля</w:t>
      </w:r>
      <w:r w:rsidR="00464A3C" w:rsidRPr="00133E7D">
        <w:t xml:space="preserve"> 202</w:t>
      </w:r>
      <w:r w:rsidR="009238A7" w:rsidRPr="00133E7D">
        <w:t>5</w:t>
      </w:r>
      <w:r w:rsidR="00464A3C" w:rsidRPr="00133E7D">
        <w:t xml:space="preserve"> года № </w:t>
      </w:r>
      <w:r w:rsidR="009238A7" w:rsidRPr="00133E7D">
        <w:t>1161</w:t>
      </w:r>
      <w:r w:rsidR="00464A3C" w:rsidRPr="00133E7D">
        <w:t>-</w:t>
      </w:r>
      <w:r w:rsidR="009238A7" w:rsidRPr="00133E7D">
        <w:t>па</w:t>
      </w:r>
      <w:r w:rsidR="00464A3C" w:rsidRPr="00133E7D">
        <w:t xml:space="preserve"> с 202</w:t>
      </w:r>
      <w:r w:rsidR="009238A7" w:rsidRPr="00133E7D">
        <w:t>6</w:t>
      </w:r>
      <w:r w:rsidR="00464A3C" w:rsidRPr="00133E7D">
        <w:t xml:space="preserve"> года в </w:t>
      </w:r>
      <w:r w:rsidR="009238A7" w:rsidRPr="00133E7D">
        <w:t>городе Усолье-Сибирское</w:t>
      </w:r>
      <w:r w:rsidR="00464A3C" w:rsidRPr="00133E7D">
        <w:t xml:space="preserve"> реализ</w:t>
      </w:r>
      <w:r w:rsidR="00AE5A54" w:rsidRPr="00133E7D">
        <w:t>уются</w:t>
      </w:r>
      <w:r w:rsidR="00464A3C" w:rsidRPr="00133E7D">
        <w:t xml:space="preserve"> </w:t>
      </w:r>
      <w:r w:rsidR="009238A7" w:rsidRPr="00133E7D">
        <w:t>13</w:t>
      </w:r>
      <w:r w:rsidR="00464A3C" w:rsidRPr="00133E7D">
        <w:t xml:space="preserve"> </w:t>
      </w:r>
      <w:r w:rsidR="009238A7" w:rsidRPr="00133E7D">
        <w:t>муниципальных</w:t>
      </w:r>
      <w:r w:rsidR="00464A3C" w:rsidRPr="00133E7D">
        <w:t xml:space="preserve"> программ. </w:t>
      </w:r>
    </w:p>
    <w:p w14:paraId="4B1A03B8" w14:textId="77777777" w:rsidR="00A41E7C" w:rsidRPr="00133E7D" w:rsidRDefault="00635352" w:rsidP="0047080E">
      <w:pPr>
        <w:ind w:left="-15" w:right="0"/>
      </w:pPr>
      <w:r w:rsidRPr="00133E7D">
        <w:t>Одним из направлений бюджетной политики города Усолье-Сибирское является задача обеспечения прозрачности (открытости), понятности и доступности данных для населения города по вопросам финансово-бюджетной сферы. Для решения задачи продолжится размещение информационно-разъяснительных материалов на всех стадиях бюджетного процесса путем размещения информационного ресурса «Бюджет для граждан», «Финансовая грамотность для граждан» в доступной и наглядной форме на официальном сайте администрации города Усолье-Сибирское в информационно-телекоммуникационной сети «Интернет», обеспечивающей актуальность основных сведений о местном бюджете и его исполнении, а также представление бюджетных данных для всех заинтересованных пользователей в понятной и доступной форме, вовлечение граждан в обсуждение бюджетного процесса( путем проведения открытого голосования или конкурсного отбора).</w:t>
      </w:r>
    </w:p>
    <w:p w14:paraId="400D9032" w14:textId="77777777" w:rsidR="00A41E7C" w:rsidRDefault="00635352" w:rsidP="0047080E">
      <w:pPr>
        <w:spacing w:after="344"/>
        <w:ind w:left="-15" w:right="0"/>
      </w:pPr>
      <w:r w:rsidRPr="00133E7D">
        <w:t>Кроме того, продолжится размещение и поддержание в актуальном состоянии бюджетных данных о формировании и исполнении местного бюджета на Едином портале бюджетной системы Российской Федерации в системе «Электронный бюджет».</w:t>
      </w:r>
    </w:p>
    <w:p w14:paraId="700005EF" w14:textId="77777777" w:rsidR="001736C3" w:rsidRPr="007D6579" w:rsidRDefault="001736C3" w:rsidP="001736C3">
      <w:pPr>
        <w:pStyle w:val="22"/>
        <w:numPr>
          <w:ilvl w:val="0"/>
          <w:numId w:val="6"/>
        </w:numPr>
        <w:shd w:val="clear" w:color="auto" w:fill="auto"/>
        <w:tabs>
          <w:tab w:val="left" w:pos="1134"/>
          <w:tab w:val="left" w:pos="1813"/>
        </w:tabs>
        <w:spacing w:before="0" w:after="0" w:line="240" w:lineRule="auto"/>
        <w:ind w:firstLine="709"/>
        <w:jc w:val="center"/>
      </w:pPr>
      <w:r w:rsidRPr="007D6579">
        <w:rPr>
          <w:lang w:bidi="ru-RU"/>
        </w:rPr>
        <w:t>ОСНОВНЫЕ НАПРАВЛЕНИЯ НАЛОГОВОЙ ПОЛИТИКИ, БЮДЖЕТНОЙ ПОЛИТИКИ В ОБЛАСТИ ДОХОДОВ БЮДЖЕТА ГОРОДА</w:t>
      </w:r>
    </w:p>
    <w:p w14:paraId="4BF086C1" w14:textId="77777777" w:rsidR="001736C3" w:rsidRPr="007D6579" w:rsidRDefault="001736C3" w:rsidP="001736C3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center"/>
        <w:rPr>
          <w:lang w:bidi="ru-RU"/>
        </w:rPr>
      </w:pPr>
      <w:r w:rsidRPr="007D6579">
        <w:rPr>
          <w:lang w:bidi="ru-RU"/>
        </w:rPr>
        <w:t>И МУНИЦИПАЛЬНОГО ДОЛГА</w:t>
      </w:r>
    </w:p>
    <w:p w14:paraId="00D2FEB2" w14:textId="77777777" w:rsidR="00457879" w:rsidRPr="00E10AB4" w:rsidRDefault="00457879" w:rsidP="002F2C19">
      <w:pPr>
        <w:pStyle w:val="22"/>
        <w:shd w:val="clear" w:color="auto" w:fill="auto"/>
        <w:tabs>
          <w:tab w:val="left" w:pos="993"/>
        </w:tabs>
        <w:spacing w:before="0" w:after="0" w:line="240" w:lineRule="auto"/>
        <w:ind w:firstLine="709"/>
        <w:jc w:val="center"/>
        <w:rPr>
          <w:color w:val="0000E1"/>
        </w:rPr>
      </w:pPr>
    </w:p>
    <w:p w14:paraId="5407B75C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  <w:r w:rsidRPr="007D6579">
        <w:rPr>
          <w:lang w:bidi="ru-RU"/>
        </w:rPr>
        <w:t xml:space="preserve">Основные направления налоговой политики города Усолье-Сибирское, бюджетной политики в области доходов бюджета и муниципального долга на </w:t>
      </w:r>
      <w:r w:rsidRPr="007D6579">
        <w:t>2027 </w:t>
      </w:r>
      <w:r w:rsidRPr="007D6579">
        <w:rPr>
          <w:lang w:bidi="ru-RU"/>
        </w:rPr>
        <w:t xml:space="preserve">год и на плановый период </w:t>
      </w:r>
      <w:r w:rsidRPr="007D6579">
        <w:t>2028</w:t>
      </w:r>
      <w:r>
        <w:t xml:space="preserve"> </w:t>
      </w:r>
      <w:r w:rsidRPr="007D6579">
        <w:rPr>
          <w:lang w:bidi="ru-RU"/>
        </w:rPr>
        <w:t xml:space="preserve">и </w:t>
      </w:r>
      <w:r w:rsidRPr="007D6579">
        <w:t>2029</w:t>
      </w:r>
      <w:r w:rsidRPr="007D6579">
        <w:rPr>
          <w:lang w:bidi="ru-RU"/>
        </w:rPr>
        <w:t xml:space="preserve"> годов подготовлены в соответствии с пунктом 2 статьи 172 Бюджетного кодекса Российской Федерации в целях составления проекта бюджета города на очередной финансовый год и плановый период и обеспечивают прозрачность и открытость бюджетного планирования.</w:t>
      </w:r>
    </w:p>
    <w:p w14:paraId="471228D3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  <w:r w:rsidRPr="007D6579">
        <w:rPr>
          <w:lang w:bidi="ru-RU"/>
        </w:rPr>
        <w:t>Основной целью налоговой политики муниципального образования является обеспечение сбалансированности и устойчивости бюджета города, финансовое обеспечение расходных обязательств муниципального образования, формируемых с учетом государственных направлений развития и целей социально-экономического развития города Усолье-Сибирское.</w:t>
      </w:r>
    </w:p>
    <w:p w14:paraId="1EB50FC7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  <w:r w:rsidRPr="007D6579">
        <w:rPr>
          <w:lang w:bidi="ru-RU"/>
        </w:rPr>
        <w:t xml:space="preserve">Бюджетная и налоговая политика на </w:t>
      </w:r>
      <w:r w:rsidRPr="007D6579">
        <w:t>2027</w:t>
      </w:r>
      <w:r w:rsidRPr="007D6579">
        <w:rPr>
          <w:lang w:bidi="ru-RU"/>
        </w:rPr>
        <w:t xml:space="preserve"> год и плановый период </w:t>
      </w:r>
      <w:r w:rsidRPr="007D6579">
        <w:t>2028</w:t>
      </w:r>
      <w:r w:rsidRPr="007D6579">
        <w:rPr>
          <w:lang w:bidi="ru-RU"/>
        </w:rPr>
        <w:t xml:space="preserve"> и </w:t>
      </w:r>
      <w:r w:rsidRPr="007D6579">
        <w:t>2029 </w:t>
      </w:r>
      <w:r w:rsidRPr="007D6579">
        <w:rPr>
          <w:lang w:bidi="ru-RU"/>
        </w:rPr>
        <w:t>годов обеспечивает преемственность целей и задач предыдущего периода и направлена на достижение стратегической цели - повышение качества жизни населения и обеспечение социальной стабильности.</w:t>
      </w:r>
    </w:p>
    <w:p w14:paraId="232B1911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  <w:r w:rsidRPr="007D6579">
        <w:rPr>
          <w:lang w:bidi="ru-RU"/>
        </w:rPr>
        <w:t>Налоговая политика города Усолье-Сибирское реализуется посредством:</w:t>
      </w:r>
    </w:p>
    <w:p w14:paraId="476D5780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  <w:r w:rsidRPr="007D6579">
        <w:rPr>
          <w:lang w:bidi="ru-RU"/>
        </w:rPr>
        <w:t xml:space="preserve">установления ставок и определения порядка предоставления льгот по местным </w:t>
      </w:r>
      <w:r w:rsidRPr="007D6579">
        <w:rPr>
          <w:lang w:bidi="ru-RU"/>
        </w:rPr>
        <w:lastRenderedPageBreak/>
        <w:t>налогам;</w:t>
      </w:r>
    </w:p>
    <w:p w14:paraId="48C2976D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  <w:r w:rsidRPr="007D6579">
        <w:rPr>
          <w:lang w:bidi="ru-RU"/>
        </w:rPr>
        <w:t>повышения качества администрирования доходных источников;</w:t>
      </w:r>
    </w:p>
    <w:p w14:paraId="6C3806D6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  <w:r w:rsidRPr="007D6579">
        <w:rPr>
          <w:lang w:bidi="ru-RU"/>
        </w:rPr>
        <w:t>своевременного выявления и отмены неэффективных налоговых расходов.</w:t>
      </w:r>
    </w:p>
    <w:p w14:paraId="3C6B4291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  <w:rPr>
          <w:lang w:bidi="ru-RU"/>
        </w:rPr>
      </w:pPr>
      <w:r w:rsidRPr="007D6579">
        <w:rPr>
          <w:lang w:bidi="ru-RU"/>
        </w:rPr>
        <w:t xml:space="preserve">В целях сохранения и развития устойчивой доходной базы бюджета города в </w:t>
      </w:r>
      <w:r w:rsidRPr="007D6579">
        <w:t>2027</w:t>
      </w:r>
      <w:r w:rsidRPr="007D6579">
        <w:rPr>
          <w:lang w:bidi="ru-RU"/>
        </w:rPr>
        <w:t>-</w:t>
      </w:r>
      <w:r w:rsidRPr="007D6579">
        <w:t>2029</w:t>
      </w:r>
      <w:r w:rsidRPr="007D6579">
        <w:rPr>
          <w:lang w:bidi="ru-RU"/>
        </w:rPr>
        <w:t xml:space="preserve"> годах необходимо продолжить реализацию мероприятий по следующим направлениям:</w:t>
      </w:r>
    </w:p>
    <w:p w14:paraId="79E59435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spacing w:before="0" w:after="0" w:line="240" w:lineRule="auto"/>
        <w:ind w:firstLine="709"/>
      </w:pPr>
      <w:r w:rsidRPr="007D6579">
        <w:rPr>
          <w:lang w:bidi="ru-RU"/>
        </w:rPr>
        <w:t>обеспечение стабильности системы налогообложения для юридических и физических лиц;</w:t>
      </w:r>
    </w:p>
    <w:p w14:paraId="7773A5CB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spacing w:before="0" w:after="0" w:line="240" w:lineRule="auto"/>
        <w:ind w:firstLine="709"/>
      </w:pPr>
      <w:r w:rsidRPr="007D6579">
        <w:rPr>
          <w:lang w:bidi="ru-RU"/>
        </w:rPr>
        <w:t>совершенствование муниципальных нормативных правовых актов о местных налогах в рамках, отнесенных к полномочиям муниципальных образований, в том числе оперативное реагирование на изменение федерального и областного законодательства;</w:t>
      </w:r>
    </w:p>
    <w:p w14:paraId="2AAC565B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spacing w:before="0" w:after="0" w:line="240" w:lineRule="auto"/>
        <w:ind w:firstLine="709"/>
      </w:pPr>
      <w:r w:rsidRPr="007D6579">
        <w:rPr>
          <w:lang w:bidi="ru-RU"/>
        </w:rPr>
        <w:t>инвентаризация и оптимизация налоговых льгот по местным налогам на основе проведения ежегодного анализа и оценки налоговых расходов, повышение объективности их оценки;</w:t>
      </w:r>
    </w:p>
    <w:p w14:paraId="3079B368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spacing w:before="0" w:after="0" w:line="240" w:lineRule="auto"/>
        <w:ind w:firstLine="709"/>
      </w:pPr>
      <w:r w:rsidRPr="007D6579">
        <w:rPr>
          <w:lang w:bidi="ru-RU"/>
        </w:rPr>
        <w:t>проведение мероприятий по повышению эффективности управления муниципальной собственностью, в том числе выявление земельных участков, используемых не по целевому назначению и сокращение количества объектов муниципальной собственности, не связанных с реализацией полномочий органов местного самоуправления;</w:t>
      </w:r>
    </w:p>
    <w:p w14:paraId="47E46829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spacing w:before="0" w:after="0" w:line="240" w:lineRule="auto"/>
        <w:ind w:firstLine="709"/>
      </w:pPr>
      <w:r w:rsidRPr="007D6579">
        <w:rPr>
          <w:lang w:bidi="ru-RU"/>
        </w:rPr>
        <w:t>дальнейшее совершенствование налогового администрирования, повышение уровня ответственности главных администраторов доходов за качественное прогнозирование доходов бюджета города и выполнение в полном объеме утвержденных годовых назначений по доходам бюджета города, усиление претензионно-исковой деятельности;</w:t>
      </w:r>
    </w:p>
    <w:p w14:paraId="207CBC65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spacing w:before="0" w:after="0" w:line="240" w:lineRule="auto"/>
        <w:ind w:firstLine="709"/>
      </w:pPr>
      <w:r w:rsidRPr="007D6579">
        <w:rPr>
          <w:lang w:bidi="ru-RU"/>
        </w:rPr>
        <w:t>принятие мер по совершенствованию подходов к управлению дебиторской задолженностью по платежам в бюджет города;</w:t>
      </w:r>
    </w:p>
    <w:p w14:paraId="6C543DD0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tabs>
          <w:tab w:val="left" w:pos="1418"/>
        </w:tabs>
        <w:spacing w:before="0" w:after="0" w:line="240" w:lineRule="auto"/>
        <w:ind w:firstLine="709"/>
      </w:pPr>
      <w:r w:rsidRPr="007D6579">
        <w:rPr>
          <w:lang w:bidi="ru-RU"/>
        </w:rPr>
        <w:t>продолжение практики организации работы с предпринимателями и организациями города в рамках развития социального партнерства, в целях привлечения дополнительных доходов на поддержание объектов социальной сферы, а также других направлений расходов;</w:t>
      </w:r>
    </w:p>
    <w:p w14:paraId="76D44D92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tabs>
          <w:tab w:val="left" w:pos="1418"/>
        </w:tabs>
        <w:spacing w:before="0" w:after="0" w:line="240" w:lineRule="auto"/>
        <w:ind w:firstLine="709"/>
      </w:pPr>
      <w:r w:rsidRPr="007D6579">
        <w:t>организация проведения рабочей группы межведомственной комиссии Иркутской области по противодействию нелегальной занятости в муниципальном образовании «город Усолье-Сибирское»;</w:t>
      </w:r>
    </w:p>
    <w:p w14:paraId="49B0C15D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tabs>
          <w:tab w:val="left" w:pos="1418"/>
        </w:tabs>
        <w:spacing w:before="0" w:after="0" w:line="240" w:lineRule="auto"/>
        <w:ind w:firstLine="709"/>
      </w:pPr>
      <w:r w:rsidRPr="007D6579">
        <w:rPr>
          <w:lang w:bidi="ru-RU"/>
        </w:rPr>
        <w:t>осуществление деятельности городской межведомственной комиссии по вопросам обеспечения полноты поступлений доходов в бюджет города с целью сокращения недоимки, а также повышения качества работы с задолженностью по неналоговым доходам бюджета города, способствующее ее минимизации;</w:t>
      </w:r>
    </w:p>
    <w:p w14:paraId="1CF6F935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tabs>
          <w:tab w:val="left" w:pos="1418"/>
        </w:tabs>
        <w:spacing w:before="0" w:after="0" w:line="240" w:lineRule="auto"/>
        <w:ind w:firstLine="709"/>
      </w:pPr>
      <w:r w:rsidRPr="007D6579">
        <w:rPr>
          <w:lang w:bidi="ru-RU"/>
        </w:rPr>
        <w:t>развитие информационной открытости бюджетного процесса города в целях информирования граждан по вопросам формирования и исполнения бюджета, а также вовлечения граждан в процедуру обсуждения и принятия решений;</w:t>
      </w:r>
    </w:p>
    <w:p w14:paraId="49C339B9" w14:textId="77777777" w:rsidR="001736C3" w:rsidRPr="007D6579" w:rsidRDefault="001736C3" w:rsidP="001736C3">
      <w:pPr>
        <w:pStyle w:val="22"/>
        <w:numPr>
          <w:ilvl w:val="0"/>
          <w:numId w:val="8"/>
        </w:numPr>
        <w:shd w:val="clear" w:color="auto" w:fill="auto"/>
        <w:tabs>
          <w:tab w:val="left" w:pos="1418"/>
        </w:tabs>
        <w:spacing w:before="0" w:after="0" w:line="240" w:lineRule="auto"/>
        <w:ind w:firstLine="709"/>
      </w:pPr>
      <w:r w:rsidRPr="007D6579">
        <w:rPr>
          <w:lang w:bidi="ru-RU"/>
        </w:rPr>
        <w:t>участие в организации и проведении информационной кампании по повышению финансовой грамотности граждан, а также привлечению их к уплате имущественных налогов в установленный срок</w:t>
      </w:r>
      <w:r>
        <w:rPr>
          <w:lang w:bidi="ru-RU"/>
        </w:rPr>
        <w:t>.</w:t>
      </w:r>
    </w:p>
    <w:p w14:paraId="618A5562" w14:textId="77777777" w:rsidR="001736C3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  <w:rPr>
          <w:lang w:bidi="ru-RU"/>
        </w:rPr>
      </w:pPr>
      <w:r w:rsidRPr="007D6579">
        <w:rPr>
          <w:lang w:bidi="ru-RU"/>
        </w:rPr>
        <w:t xml:space="preserve">Реализация вышеуказанных мер будет способствовать устойчивому </w:t>
      </w:r>
      <w:r w:rsidRPr="007D6579">
        <w:rPr>
          <w:lang w:bidi="ru-RU"/>
        </w:rPr>
        <w:lastRenderedPageBreak/>
        <w:t xml:space="preserve">экономическому положению города, поддержанию стабильности бюджета, повышению эффективности бюджетной </w:t>
      </w:r>
      <w:r w:rsidRPr="007D6579">
        <w:rPr>
          <w:rStyle w:val="212pt"/>
          <w:color w:val="auto"/>
          <w:sz w:val="28"/>
          <w:szCs w:val="28"/>
        </w:rPr>
        <w:t xml:space="preserve">системы на местном уровне, обеспечению </w:t>
      </w:r>
      <w:r w:rsidRPr="007D6579">
        <w:rPr>
          <w:lang w:bidi="ru-RU"/>
        </w:rPr>
        <w:t>ключевых бюджетных приоритетов, поддержанию сбалансированности местного бюджета.</w:t>
      </w:r>
    </w:p>
    <w:p w14:paraId="12FA6F04" w14:textId="77777777" w:rsidR="001736C3" w:rsidRPr="007D6579" w:rsidRDefault="001736C3" w:rsidP="001736C3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firstLine="709"/>
      </w:pPr>
    </w:p>
    <w:p w14:paraId="2C819AD6" w14:textId="77777777" w:rsidR="001736C3" w:rsidRPr="00AF2734" w:rsidRDefault="001736C3" w:rsidP="001736C3">
      <w:pPr>
        <w:pStyle w:val="22"/>
        <w:shd w:val="clear" w:color="auto" w:fill="auto"/>
        <w:spacing w:before="0" w:after="0" w:line="240" w:lineRule="auto"/>
        <w:ind w:firstLine="709"/>
      </w:pPr>
      <w:r w:rsidRPr="00AF2734">
        <w:rPr>
          <w:color w:val="000000"/>
          <w:lang w:bidi="ru-RU"/>
        </w:rPr>
        <w:t>Политика в области управления муниципальным долгом на 2027 год и на плановый период 2028-2029 годов будет осуществляться с учетом соблюдения ограничений, установленных Бюджетным кодексом Российской Федерации, и обеспечивать преемственность приоритетов долговой политики, реализуемой в настоящее время. Долговая политика в 2027-2029 годах будет реализовываться в условиях сохраняющихся рисков геополитической и экономической ситуации, увеличением объема расходных обязательств</w:t>
      </w:r>
      <w:r>
        <w:rPr>
          <w:color w:val="000000"/>
          <w:lang w:bidi="ru-RU"/>
        </w:rPr>
        <w:t>, у</w:t>
      </w:r>
      <w:r w:rsidRPr="00AF2734">
        <w:rPr>
          <w:color w:val="000000"/>
          <w:lang w:bidi="ru-RU"/>
        </w:rPr>
        <w:t>казанные факторы в совокупности могут повлиять на повышение уровня долговой нагрузки и дальнейший рост расходов на обслуживание муниципального долга</w:t>
      </w:r>
      <w:r>
        <w:rPr>
          <w:color w:val="000000"/>
          <w:lang w:bidi="ru-RU"/>
        </w:rPr>
        <w:t>.</w:t>
      </w:r>
    </w:p>
    <w:p w14:paraId="031DC7EE" w14:textId="77777777" w:rsidR="001736C3" w:rsidRPr="00AF2734" w:rsidRDefault="001736C3" w:rsidP="001736C3">
      <w:pPr>
        <w:pStyle w:val="22"/>
        <w:shd w:val="clear" w:color="auto" w:fill="auto"/>
        <w:spacing w:before="0" w:after="0" w:line="240" w:lineRule="auto"/>
        <w:ind w:firstLine="709"/>
      </w:pPr>
      <w:r w:rsidRPr="00AF2734">
        <w:rPr>
          <w:color w:val="000000"/>
          <w:lang w:bidi="ru-RU"/>
        </w:rPr>
        <w:t>Целями долговой политики города является проведение взвешенной политики в отношении муниципальных заимствований, направленных на финансирование дефицита бюджета города и погашения долговых обязательств. Планирование муниципальных заимствований будет осуществляться исходя из баланса доходов и расходов бюджета города с ориентиром на минимизацию дефицита бюджета и поддержание объема муниципального долга на минимально необходимом уровне.</w:t>
      </w:r>
    </w:p>
    <w:p w14:paraId="288BB42D" w14:textId="77777777" w:rsidR="001736C3" w:rsidRPr="00AF2734" w:rsidRDefault="001736C3" w:rsidP="001736C3">
      <w:pPr>
        <w:pStyle w:val="22"/>
        <w:shd w:val="clear" w:color="auto" w:fill="auto"/>
        <w:spacing w:before="0" w:after="0" w:line="240" w:lineRule="auto"/>
        <w:ind w:firstLine="709"/>
      </w:pPr>
      <w:r w:rsidRPr="00AF2734">
        <w:rPr>
          <w:color w:val="000000"/>
          <w:lang w:bidi="ru-RU"/>
        </w:rPr>
        <w:t>Основными задачами управления муниципальным долгом в предстоящем трехлетием периоде являются:</w:t>
      </w:r>
    </w:p>
    <w:p w14:paraId="128BFD77" w14:textId="77777777" w:rsidR="001736C3" w:rsidRPr="00AF2734" w:rsidRDefault="001736C3" w:rsidP="001736C3">
      <w:pPr>
        <w:pStyle w:val="22"/>
        <w:numPr>
          <w:ilvl w:val="0"/>
          <w:numId w:val="9"/>
        </w:numPr>
        <w:shd w:val="clear" w:color="auto" w:fill="auto"/>
        <w:tabs>
          <w:tab w:val="left" w:pos="1142"/>
        </w:tabs>
        <w:spacing w:before="0" w:after="0" w:line="240" w:lineRule="auto"/>
        <w:ind w:left="0" w:firstLine="709"/>
      </w:pPr>
      <w:r w:rsidRPr="00AF2734">
        <w:rPr>
          <w:color w:val="000000"/>
          <w:lang w:bidi="ru-RU"/>
        </w:rPr>
        <w:t>поддержание общего объема муниципального долга города на экономически безопасном уровне, позволяющем обеспечить его своевременное обслуживание и погашение;</w:t>
      </w:r>
    </w:p>
    <w:p w14:paraId="1F8783EB" w14:textId="77777777" w:rsidR="001736C3" w:rsidRPr="00AF2734" w:rsidRDefault="001736C3" w:rsidP="001736C3">
      <w:pPr>
        <w:pStyle w:val="22"/>
        <w:numPr>
          <w:ilvl w:val="0"/>
          <w:numId w:val="9"/>
        </w:numPr>
        <w:shd w:val="clear" w:color="auto" w:fill="auto"/>
        <w:tabs>
          <w:tab w:val="left" w:pos="1142"/>
        </w:tabs>
        <w:spacing w:before="0" w:after="0" w:line="240" w:lineRule="auto"/>
        <w:ind w:left="0" w:firstLine="709"/>
      </w:pPr>
      <w:r w:rsidRPr="00AF2734">
        <w:rPr>
          <w:color w:val="000000"/>
          <w:lang w:bidi="ru-RU"/>
        </w:rPr>
        <w:t>создание условий для финансирования дефицита бюджета города на максимально благоприятных условиях;</w:t>
      </w:r>
    </w:p>
    <w:p w14:paraId="2CDC7F00" w14:textId="77777777" w:rsidR="001736C3" w:rsidRPr="00AF2734" w:rsidRDefault="001736C3" w:rsidP="001736C3">
      <w:pPr>
        <w:pStyle w:val="22"/>
        <w:numPr>
          <w:ilvl w:val="0"/>
          <w:numId w:val="9"/>
        </w:numPr>
        <w:shd w:val="clear" w:color="auto" w:fill="auto"/>
        <w:tabs>
          <w:tab w:val="left" w:pos="1142"/>
        </w:tabs>
        <w:spacing w:before="0" w:after="0" w:line="240" w:lineRule="auto"/>
        <w:ind w:left="0" w:firstLine="709"/>
      </w:pPr>
      <w:r w:rsidRPr="00AF2734">
        <w:rPr>
          <w:color w:val="000000"/>
          <w:lang w:bidi="ru-RU"/>
        </w:rPr>
        <w:t>минимизация рисков при осуществлении муниципальных заимствований и стоимости обслуживания долговых обязательств;</w:t>
      </w:r>
    </w:p>
    <w:p w14:paraId="2200F86C" w14:textId="77777777" w:rsidR="001736C3" w:rsidRPr="00AF2734" w:rsidRDefault="001736C3" w:rsidP="001736C3">
      <w:pPr>
        <w:pStyle w:val="22"/>
        <w:numPr>
          <w:ilvl w:val="0"/>
          <w:numId w:val="9"/>
        </w:numPr>
        <w:shd w:val="clear" w:color="auto" w:fill="auto"/>
        <w:tabs>
          <w:tab w:val="left" w:pos="1142"/>
        </w:tabs>
        <w:spacing w:before="0" w:after="0" w:line="240" w:lineRule="auto"/>
        <w:ind w:left="0" w:firstLine="709"/>
      </w:pPr>
      <w:r w:rsidRPr="00AF2734">
        <w:rPr>
          <w:color w:val="000000"/>
          <w:lang w:bidi="ru-RU"/>
        </w:rPr>
        <w:t>соблюдение ограничений, установленных бюджетным законодательством в отношении объемов муниципального долга и расходов на его обслуживание, а также соблюдение рекомендаций Правительства Российской Федерации</w:t>
      </w:r>
      <w:r>
        <w:rPr>
          <w:color w:val="000000"/>
          <w:lang w:bidi="ru-RU"/>
        </w:rPr>
        <w:t>;</w:t>
      </w:r>
    </w:p>
    <w:p w14:paraId="1A46FD69" w14:textId="77777777" w:rsidR="001736C3" w:rsidRPr="00AF2734" w:rsidRDefault="001736C3" w:rsidP="001736C3">
      <w:pPr>
        <w:pStyle w:val="22"/>
        <w:numPr>
          <w:ilvl w:val="0"/>
          <w:numId w:val="9"/>
        </w:numPr>
        <w:shd w:val="clear" w:color="auto" w:fill="auto"/>
        <w:tabs>
          <w:tab w:val="left" w:pos="1142"/>
        </w:tabs>
        <w:spacing w:before="0" w:after="0" w:line="240" w:lineRule="auto"/>
        <w:ind w:left="0" w:firstLine="709"/>
      </w:pPr>
      <w:r w:rsidRPr="00AF2734">
        <w:rPr>
          <w:color w:val="000000"/>
          <w:lang w:bidi="ru-RU"/>
        </w:rPr>
        <w:t>обеспечение доступности информации о муниципальном долге</w:t>
      </w:r>
      <w:r>
        <w:rPr>
          <w:color w:val="000000"/>
          <w:lang w:bidi="ru-RU"/>
        </w:rPr>
        <w:t>;</w:t>
      </w:r>
    </w:p>
    <w:p w14:paraId="30746522" w14:textId="77777777" w:rsidR="001736C3" w:rsidRPr="00AF2734" w:rsidRDefault="001736C3" w:rsidP="001736C3">
      <w:pPr>
        <w:pStyle w:val="22"/>
        <w:numPr>
          <w:ilvl w:val="0"/>
          <w:numId w:val="9"/>
        </w:numPr>
        <w:shd w:val="clear" w:color="auto" w:fill="auto"/>
        <w:tabs>
          <w:tab w:val="left" w:pos="1142"/>
        </w:tabs>
        <w:spacing w:before="0" w:after="0" w:line="240" w:lineRule="auto"/>
        <w:ind w:left="0" w:firstLine="709"/>
        <w:rPr>
          <w:color w:val="000000"/>
          <w:lang w:bidi="ru-RU"/>
        </w:rPr>
      </w:pPr>
      <w:r w:rsidRPr="00AF2734">
        <w:rPr>
          <w:color w:val="000000"/>
          <w:lang w:bidi="ru-RU"/>
        </w:rPr>
        <w:t>формирование параметров бюджета, которые позволят сохранить объем муниципального долга на безопасном уровне (при наличии дефицита бюджета его финансирование в приоритетном порядке будет производиться за счет остатков средств, образовавшихся на едином счете бюджета на начало очередного года, в случае их недостаточности будет проводиться оценка целесообразности привлечения коммерческих заемных средств в форме кредитов коммерческих банков)</w:t>
      </w:r>
      <w:r>
        <w:rPr>
          <w:color w:val="000000"/>
          <w:lang w:bidi="ru-RU"/>
        </w:rPr>
        <w:t>;</w:t>
      </w:r>
    </w:p>
    <w:p w14:paraId="7C58A7D5" w14:textId="77777777" w:rsidR="001736C3" w:rsidRPr="00812FDD" w:rsidRDefault="001736C3" w:rsidP="001736C3">
      <w:pPr>
        <w:pStyle w:val="22"/>
        <w:numPr>
          <w:ilvl w:val="0"/>
          <w:numId w:val="9"/>
        </w:numPr>
        <w:shd w:val="clear" w:color="auto" w:fill="auto"/>
        <w:tabs>
          <w:tab w:val="left" w:pos="1142"/>
        </w:tabs>
        <w:spacing w:before="0" w:after="0" w:line="240" w:lineRule="auto"/>
        <w:ind w:left="0" w:firstLine="709"/>
        <w:rPr>
          <w:color w:val="000000"/>
          <w:lang w:bidi="ru-RU"/>
        </w:rPr>
      </w:pPr>
      <w:r w:rsidRPr="00812FDD">
        <w:rPr>
          <w:color w:val="000000"/>
          <w:lang w:bidi="ru-RU"/>
        </w:rPr>
        <w:t>постоянный мониторинг ключевой ставки Банка России, в целях принятия решения о рефинансировании с учетом тенденций рынка кредитования и правил оценки выгоды;</w:t>
      </w:r>
    </w:p>
    <w:p w14:paraId="702B9874" w14:textId="77777777" w:rsidR="001736C3" w:rsidRPr="00AF2734" w:rsidRDefault="001736C3" w:rsidP="001736C3">
      <w:pPr>
        <w:pStyle w:val="22"/>
        <w:numPr>
          <w:ilvl w:val="0"/>
          <w:numId w:val="9"/>
        </w:numPr>
        <w:spacing w:before="0" w:after="0" w:line="240" w:lineRule="auto"/>
        <w:ind w:left="0" w:firstLine="709"/>
        <w:rPr>
          <w:color w:val="000000"/>
          <w:lang w:bidi="ru-RU"/>
        </w:rPr>
      </w:pPr>
      <w:r w:rsidRPr="00AF2734">
        <w:rPr>
          <w:color w:val="000000"/>
          <w:lang w:bidi="ru-RU"/>
        </w:rPr>
        <w:t>привлечение временно свободных остатков средств на счете для учета средств муниципальных бюджетных и автономных учреждений для покрытия кассовых разрывов;</w:t>
      </w:r>
    </w:p>
    <w:p w14:paraId="53848091" w14:textId="77777777" w:rsidR="001736C3" w:rsidRPr="00AF2734" w:rsidRDefault="001736C3" w:rsidP="001736C3">
      <w:pPr>
        <w:pStyle w:val="22"/>
        <w:numPr>
          <w:ilvl w:val="0"/>
          <w:numId w:val="9"/>
        </w:numPr>
        <w:spacing w:before="0" w:after="0" w:line="240" w:lineRule="auto"/>
        <w:ind w:left="0" w:firstLine="709"/>
        <w:rPr>
          <w:color w:val="000000"/>
          <w:lang w:bidi="ru-RU"/>
        </w:rPr>
      </w:pPr>
      <w:r w:rsidRPr="00AF2734">
        <w:rPr>
          <w:color w:val="000000"/>
          <w:lang w:bidi="ru-RU"/>
        </w:rPr>
        <w:lastRenderedPageBreak/>
        <w:t xml:space="preserve">при содействии Министерства финансов Иркутской области в случае прогнозирования кассового разрыва на счете бюджета города </w:t>
      </w:r>
      <w:r>
        <w:rPr>
          <w:color w:val="000000"/>
          <w:lang w:bidi="ru-RU"/>
        </w:rPr>
        <w:t>применение</w:t>
      </w:r>
      <w:r w:rsidRPr="00AF2734">
        <w:rPr>
          <w:color w:val="000000"/>
          <w:lang w:bidi="ru-RU"/>
        </w:rPr>
        <w:t xml:space="preserve"> практик</w:t>
      </w:r>
      <w:r>
        <w:rPr>
          <w:color w:val="000000"/>
          <w:lang w:bidi="ru-RU"/>
        </w:rPr>
        <w:t>и</w:t>
      </w:r>
      <w:r w:rsidRPr="00AF2734">
        <w:rPr>
          <w:color w:val="000000"/>
          <w:lang w:bidi="ru-RU"/>
        </w:rPr>
        <w:t xml:space="preserve"> привлечения кредита на пополнение остатков средств на счетах местных бюджетов, выдаваемого Управлением Федерального казначейства;</w:t>
      </w:r>
    </w:p>
    <w:p w14:paraId="1D452035" w14:textId="77777777" w:rsidR="001736C3" w:rsidRPr="00AF2734" w:rsidRDefault="001736C3" w:rsidP="001736C3">
      <w:pPr>
        <w:pStyle w:val="22"/>
        <w:numPr>
          <w:ilvl w:val="0"/>
          <w:numId w:val="9"/>
        </w:numPr>
        <w:shd w:val="clear" w:color="auto" w:fill="auto"/>
        <w:spacing w:before="0" w:after="0" w:line="240" w:lineRule="auto"/>
        <w:ind w:left="0" w:firstLine="709"/>
        <w:rPr>
          <w:color w:val="000000"/>
          <w:lang w:bidi="ru-RU"/>
        </w:rPr>
      </w:pPr>
      <w:r w:rsidRPr="00AF2734">
        <w:rPr>
          <w:color w:val="000000"/>
          <w:lang w:bidi="ru-RU"/>
        </w:rPr>
        <w:t>обеспечение наличия денежных средств на едином счете по учету средств бюджета города, необходимых для своевременного погашения долговых обязательств</w:t>
      </w:r>
      <w:r>
        <w:rPr>
          <w:color w:val="000000"/>
          <w:lang w:bidi="ru-RU"/>
        </w:rPr>
        <w:t>.</w:t>
      </w:r>
    </w:p>
    <w:p w14:paraId="7FF14972" w14:textId="77777777" w:rsidR="001736C3" w:rsidRDefault="001736C3" w:rsidP="001736C3">
      <w:pPr>
        <w:pStyle w:val="22"/>
        <w:shd w:val="clear" w:color="auto" w:fill="auto"/>
        <w:spacing w:before="0" w:after="0" w:line="240" w:lineRule="auto"/>
        <w:ind w:firstLine="709"/>
        <w:rPr>
          <w:color w:val="000000"/>
          <w:lang w:bidi="ru-RU"/>
        </w:rPr>
      </w:pPr>
      <w:r w:rsidRPr="00AF2734">
        <w:rPr>
          <w:color w:val="000000"/>
          <w:lang w:bidi="ru-RU"/>
        </w:rPr>
        <w:t>Основными мерами, принимаемыми в отношении управления рисками при реализации долговой политики, являются осуществление достоверного прогнозирования налоговых и неналоговых доходов бюджета города, проведение на постоянной основе мониторинга исполнения доходной части бюджета города и ситуации на рын</w:t>
      </w:r>
      <w:r>
        <w:rPr>
          <w:color w:val="000000"/>
          <w:lang w:bidi="ru-RU"/>
        </w:rPr>
        <w:t>ке</w:t>
      </w:r>
      <w:r w:rsidRPr="00AF2734">
        <w:rPr>
          <w:color w:val="000000"/>
          <w:lang w:bidi="ru-RU"/>
        </w:rPr>
        <w:t xml:space="preserve"> привлечения заемных средств, а также повышение эффективности расходования бюджетных средств, выявление неэффективных расходов и их оптимизация.</w:t>
      </w:r>
    </w:p>
    <w:p w14:paraId="669BA375" w14:textId="77777777" w:rsidR="001736C3" w:rsidRPr="00AF2734" w:rsidRDefault="001736C3" w:rsidP="001736C3">
      <w:pPr>
        <w:pStyle w:val="22"/>
        <w:shd w:val="clear" w:color="auto" w:fill="auto"/>
        <w:spacing w:before="0" w:after="0" w:line="240" w:lineRule="auto"/>
        <w:ind w:firstLine="709"/>
        <w:rPr>
          <w:color w:val="000000"/>
          <w:lang w:bidi="ru-RU"/>
        </w:rPr>
      </w:pPr>
    </w:p>
    <w:p w14:paraId="5983E94D" w14:textId="4246C32B" w:rsidR="002F2C19" w:rsidRDefault="002F2C19" w:rsidP="002F2C19">
      <w:pPr>
        <w:pStyle w:val="22"/>
        <w:shd w:val="clear" w:color="auto" w:fill="auto"/>
        <w:spacing w:before="0" w:after="0" w:line="240" w:lineRule="auto"/>
        <w:ind w:firstLine="709"/>
        <w:rPr>
          <w:color w:val="0000E1"/>
        </w:rPr>
      </w:pPr>
    </w:p>
    <w:p w14:paraId="2FBA2F0D" w14:textId="77777777" w:rsidR="002F2C19" w:rsidRDefault="002F2C19" w:rsidP="002F2C19">
      <w:pPr>
        <w:pStyle w:val="22"/>
        <w:shd w:val="clear" w:color="auto" w:fill="auto"/>
        <w:spacing w:before="0" w:after="0" w:line="240" w:lineRule="auto"/>
        <w:ind w:firstLine="709"/>
        <w:rPr>
          <w:color w:val="0000E1"/>
        </w:rPr>
      </w:pPr>
    </w:p>
    <w:p w14:paraId="02E9E3DC" w14:textId="1C29613B" w:rsidR="00A41E7C" w:rsidRDefault="0053123E">
      <w:pPr>
        <w:spacing w:after="161" w:line="265" w:lineRule="auto"/>
        <w:ind w:left="-5" w:right="0" w:hanging="10"/>
        <w:jc w:val="left"/>
        <w:rPr>
          <w:b/>
        </w:rPr>
      </w:pPr>
      <w:r>
        <w:rPr>
          <w:b/>
        </w:rPr>
        <w:t>М</w:t>
      </w:r>
      <w:r w:rsidR="00635352">
        <w:rPr>
          <w:b/>
        </w:rPr>
        <w:t xml:space="preserve">эр города                                                               </w:t>
      </w:r>
      <w:r w:rsidR="001736C3">
        <w:rPr>
          <w:b/>
        </w:rPr>
        <w:t xml:space="preserve">           </w:t>
      </w:r>
      <w:r w:rsidR="00635352">
        <w:rPr>
          <w:b/>
        </w:rPr>
        <w:t xml:space="preserve">                     </w:t>
      </w:r>
      <w:r>
        <w:rPr>
          <w:b/>
        </w:rPr>
        <w:t>М</w:t>
      </w:r>
      <w:r w:rsidR="00635352">
        <w:rPr>
          <w:b/>
        </w:rPr>
        <w:t>.</w:t>
      </w:r>
      <w:r>
        <w:rPr>
          <w:b/>
        </w:rPr>
        <w:t>В</w:t>
      </w:r>
      <w:r w:rsidR="00635352">
        <w:rPr>
          <w:b/>
        </w:rPr>
        <w:t>. Т</w:t>
      </w:r>
      <w:r>
        <w:rPr>
          <w:b/>
        </w:rPr>
        <w:t>оропкин</w:t>
      </w:r>
    </w:p>
    <w:p w14:paraId="319ED694" w14:textId="77777777" w:rsidR="00863899" w:rsidRDefault="00863899">
      <w:pPr>
        <w:spacing w:after="161" w:line="265" w:lineRule="auto"/>
        <w:ind w:left="-5" w:right="0" w:hanging="10"/>
        <w:jc w:val="left"/>
        <w:rPr>
          <w:b/>
        </w:rPr>
      </w:pPr>
    </w:p>
    <w:p w14:paraId="644DD079" w14:textId="77777777" w:rsidR="00683D3B" w:rsidRDefault="00683D3B">
      <w:pPr>
        <w:spacing w:after="161" w:line="265" w:lineRule="auto"/>
        <w:ind w:left="-5" w:right="0" w:hanging="10"/>
        <w:jc w:val="left"/>
      </w:pPr>
    </w:p>
    <w:sectPr w:rsidR="00683D3B" w:rsidSect="003A7571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260"/>
    <w:multiLevelType w:val="hybridMultilevel"/>
    <w:tmpl w:val="1EB8FF50"/>
    <w:lvl w:ilvl="0" w:tplc="42029E3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DA3ED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DE433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463DE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1C27C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142D7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2EA6B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C2737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1408C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15790B"/>
    <w:multiLevelType w:val="hybridMultilevel"/>
    <w:tmpl w:val="CF50D410"/>
    <w:lvl w:ilvl="0" w:tplc="1304D8E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1868B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18AF3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52AE9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42F56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E2DA4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083CB0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9A08F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58301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4B177E"/>
    <w:multiLevelType w:val="hybridMultilevel"/>
    <w:tmpl w:val="1E945670"/>
    <w:lvl w:ilvl="0" w:tplc="716CDB08">
      <w:start w:val="1"/>
      <w:numFmt w:val="decimal"/>
      <w:lvlText w:val="%1."/>
      <w:lvlJc w:val="left"/>
      <w:pPr>
        <w:ind w:left="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B60320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A4511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2AFE6C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CC9034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A46134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088C0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BA820C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241124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FC3F39"/>
    <w:multiLevelType w:val="multilevel"/>
    <w:tmpl w:val="6450D1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A97BBC"/>
    <w:multiLevelType w:val="multilevel"/>
    <w:tmpl w:val="4BAC88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FC0AE6"/>
    <w:multiLevelType w:val="multilevel"/>
    <w:tmpl w:val="8062A9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256C2F"/>
    <w:multiLevelType w:val="hybridMultilevel"/>
    <w:tmpl w:val="4E047CE8"/>
    <w:lvl w:ilvl="0" w:tplc="C8562C1C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A2F4DD8"/>
    <w:multiLevelType w:val="hybridMultilevel"/>
    <w:tmpl w:val="2E76D488"/>
    <w:lvl w:ilvl="0" w:tplc="EB34CE3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A2660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04D6A0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4E7D4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1C351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1E9B0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20F9C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60DC1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1ACAB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927023"/>
    <w:multiLevelType w:val="hybridMultilevel"/>
    <w:tmpl w:val="816EBB04"/>
    <w:lvl w:ilvl="0" w:tplc="0EF8B7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3A48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A0EE3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9C76D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CCFF1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485AF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B463D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FCB7E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D0205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2345410">
    <w:abstractNumId w:val="2"/>
  </w:num>
  <w:num w:numId="2" w16cid:durableId="470175685">
    <w:abstractNumId w:val="7"/>
  </w:num>
  <w:num w:numId="3" w16cid:durableId="2123765359">
    <w:abstractNumId w:val="1"/>
  </w:num>
  <w:num w:numId="4" w16cid:durableId="930089161">
    <w:abstractNumId w:val="0"/>
  </w:num>
  <w:num w:numId="5" w16cid:durableId="261181992">
    <w:abstractNumId w:val="8"/>
  </w:num>
  <w:num w:numId="6" w16cid:durableId="120151479">
    <w:abstractNumId w:val="5"/>
  </w:num>
  <w:num w:numId="7" w16cid:durableId="260450266">
    <w:abstractNumId w:val="4"/>
  </w:num>
  <w:num w:numId="8" w16cid:durableId="1694990206">
    <w:abstractNumId w:val="3"/>
  </w:num>
  <w:num w:numId="9" w16cid:durableId="1167286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E7C"/>
    <w:rsid w:val="0002496A"/>
    <w:rsid w:val="00025880"/>
    <w:rsid w:val="000474F7"/>
    <w:rsid w:val="00075E4C"/>
    <w:rsid w:val="00096CF8"/>
    <w:rsid w:val="000D2D0D"/>
    <w:rsid w:val="000E4437"/>
    <w:rsid w:val="000F235F"/>
    <w:rsid w:val="00133E7D"/>
    <w:rsid w:val="00136EBE"/>
    <w:rsid w:val="001736C3"/>
    <w:rsid w:val="00196480"/>
    <w:rsid w:val="001B00E6"/>
    <w:rsid w:val="001D3E02"/>
    <w:rsid w:val="00217C73"/>
    <w:rsid w:val="002F2C19"/>
    <w:rsid w:val="002F6584"/>
    <w:rsid w:val="003452D8"/>
    <w:rsid w:val="00361CE3"/>
    <w:rsid w:val="00383B4F"/>
    <w:rsid w:val="003A62C4"/>
    <w:rsid w:val="003A7571"/>
    <w:rsid w:val="003D22E4"/>
    <w:rsid w:val="004576A5"/>
    <w:rsid w:val="00457879"/>
    <w:rsid w:val="00464A3C"/>
    <w:rsid w:val="0047080E"/>
    <w:rsid w:val="004A2CA6"/>
    <w:rsid w:val="004A6DB8"/>
    <w:rsid w:val="0053123E"/>
    <w:rsid w:val="005537D0"/>
    <w:rsid w:val="00567019"/>
    <w:rsid w:val="005771A2"/>
    <w:rsid w:val="005A76A4"/>
    <w:rsid w:val="005F48B2"/>
    <w:rsid w:val="0061078C"/>
    <w:rsid w:val="00635352"/>
    <w:rsid w:val="006517A9"/>
    <w:rsid w:val="00681815"/>
    <w:rsid w:val="00683D3B"/>
    <w:rsid w:val="006938E3"/>
    <w:rsid w:val="006D3256"/>
    <w:rsid w:val="007B0A9A"/>
    <w:rsid w:val="00837B24"/>
    <w:rsid w:val="00863899"/>
    <w:rsid w:val="00865090"/>
    <w:rsid w:val="00880BA3"/>
    <w:rsid w:val="008F230A"/>
    <w:rsid w:val="008F5231"/>
    <w:rsid w:val="00900686"/>
    <w:rsid w:val="0091518C"/>
    <w:rsid w:val="009238A7"/>
    <w:rsid w:val="00943880"/>
    <w:rsid w:val="009663E7"/>
    <w:rsid w:val="00972EFF"/>
    <w:rsid w:val="00980F86"/>
    <w:rsid w:val="009862A7"/>
    <w:rsid w:val="009E6F27"/>
    <w:rsid w:val="00A0630F"/>
    <w:rsid w:val="00A41E7C"/>
    <w:rsid w:val="00A62E62"/>
    <w:rsid w:val="00A87CB4"/>
    <w:rsid w:val="00AC32F1"/>
    <w:rsid w:val="00AD4F99"/>
    <w:rsid w:val="00AE5A54"/>
    <w:rsid w:val="00B05178"/>
    <w:rsid w:val="00B11158"/>
    <w:rsid w:val="00B24198"/>
    <w:rsid w:val="00B330E3"/>
    <w:rsid w:val="00B45841"/>
    <w:rsid w:val="00B53E79"/>
    <w:rsid w:val="00B93DA8"/>
    <w:rsid w:val="00C079CF"/>
    <w:rsid w:val="00C225A4"/>
    <w:rsid w:val="00C34F15"/>
    <w:rsid w:val="00C61E68"/>
    <w:rsid w:val="00C95196"/>
    <w:rsid w:val="00CB6D73"/>
    <w:rsid w:val="00CD0B67"/>
    <w:rsid w:val="00D1435B"/>
    <w:rsid w:val="00D273A7"/>
    <w:rsid w:val="00D46F51"/>
    <w:rsid w:val="00D571FA"/>
    <w:rsid w:val="00D72FD3"/>
    <w:rsid w:val="00D755D6"/>
    <w:rsid w:val="00DE1374"/>
    <w:rsid w:val="00DF3E79"/>
    <w:rsid w:val="00E7063F"/>
    <w:rsid w:val="00E9084B"/>
    <w:rsid w:val="00F020CA"/>
    <w:rsid w:val="00F50D1A"/>
    <w:rsid w:val="00F61AD1"/>
    <w:rsid w:val="00F63730"/>
    <w:rsid w:val="00F63909"/>
    <w:rsid w:val="00F734F3"/>
    <w:rsid w:val="00F73630"/>
    <w:rsid w:val="00F752E6"/>
    <w:rsid w:val="00F94B0F"/>
    <w:rsid w:val="00FA1280"/>
    <w:rsid w:val="00FD1540"/>
    <w:rsid w:val="00FD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BE6C"/>
  <w15:docId w15:val="{456F0F98-9D1A-4DB2-A949-CF722AFD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9" w:lineRule="auto"/>
      <w:ind w:right="1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08" w:line="259" w:lineRule="auto"/>
      <w:ind w:right="1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10" w:line="249" w:lineRule="auto"/>
      <w:ind w:left="10" w:right="1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21">
    <w:name w:val="Основной текст (2)_"/>
    <w:basedOn w:val="a0"/>
    <w:link w:val="22"/>
    <w:rsid w:val="002F2C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1"/>
    <w:rsid w:val="002F2C19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F2C19"/>
    <w:pPr>
      <w:widowControl w:val="0"/>
      <w:shd w:val="clear" w:color="auto" w:fill="FFFFFF"/>
      <w:spacing w:before="300" w:after="300" w:line="322" w:lineRule="exact"/>
      <w:ind w:right="0" w:firstLine="0"/>
    </w:pPr>
    <w:rPr>
      <w:color w:val="auto"/>
      <w:szCs w:val="28"/>
    </w:rPr>
  </w:style>
  <w:style w:type="character" w:customStyle="1" w:styleId="doctitleimportant">
    <w:name w:val="doc__title_important"/>
    <w:basedOn w:val="a0"/>
    <w:rsid w:val="002F2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3188</Words>
  <Characters>18174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</vt:lpstr>
    </vt:vector>
  </TitlesOfParts>
  <Company/>
  <LinksUpToDate>false</LinksUpToDate>
  <CharactersWithSpaces>21320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</dc:title>
  <dc:subject/>
  <dc:creator>Липницкая Ольга Николаевна</dc:creator>
  <cp:keywords/>
  <cp:lastModifiedBy>Хамзина Евгения Викторовна</cp:lastModifiedBy>
  <cp:revision>8</cp:revision>
  <cp:lastPrinted>2025-09-18T08:51:00Z</cp:lastPrinted>
  <dcterms:created xsi:type="dcterms:W3CDTF">2026-09-14T01:55:00Z</dcterms:created>
  <dcterms:modified xsi:type="dcterms:W3CDTF">2026-09-21T06:37:00Z</dcterms:modified>
</cp:coreProperties>
</file>