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176C" w14:textId="77777777" w:rsidR="00E319C4" w:rsidRPr="00750263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50263">
        <w:rPr>
          <w:rFonts w:ascii="Times New Roman" w:hAnsi="Times New Roman" w:cs="Times New Roman"/>
          <w:b/>
          <w:sz w:val="27"/>
          <w:szCs w:val="27"/>
        </w:rPr>
        <w:t>ЗАКЛЮЧЕНИЕ</w:t>
      </w:r>
    </w:p>
    <w:p w14:paraId="425E8112" w14:textId="77777777" w:rsidR="00E319C4" w:rsidRPr="00750263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50263">
        <w:rPr>
          <w:rFonts w:ascii="Times New Roman" w:hAnsi="Times New Roman" w:cs="Times New Roman"/>
          <w:b/>
          <w:sz w:val="27"/>
          <w:szCs w:val="27"/>
        </w:rPr>
        <w:t>О РЕЗУЛЬТАТАХ ОБЩЕСТВЕННЫХ ОБСУЖДЕНИЙ</w:t>
      </w:r>
    </w:p>
    <w:p w14:paraId="3E8A6CAD" w14:textId="77777777" w:rsidR="00502B55" w:rsidRPr="00750263" w:rsidRDefault="00502B55" w:rsidP="006834AD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14:paraId="3CF27B8B" w14:textId="77777777" w:rsidR="00AA392C" w:rsidRPr="00AA392C" w:rsidRDefault="00AA392C" w:rsidP="00AA39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A392C"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в районе многоквартирных жилых домов №№ 10, 12, 14 по ул. Менделеева, №№ 9, 11 по ул. Шевченко </w:t>
      </w:r>
      <w:proofErr w:type="spellStart"/>
      <w:r w:rsidRPr="00AA392C">
        <w:rPr>
          <w:rFonts w:ascii="Times New Roman" w:hAnsi="Times New Roman" w:cs="Times New Roman"/>
          <w:color w:val="000000"/>
          <w:sz w:val="28"/>
          <w:szCs w:val="28"/>
        </w:rPr>
        <w:t>г.Усолье</w:t>
      </w:r>
      <w:proofErr w:type="spellEnd"/>
      <w:r w:rsidRPr="00AA392C"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</w:t>
      </w:r>
    </w:p>
    <w:p w14:paraId="18C71A3A" w14:textId="59CB9A64" w:rsidR="00E319C4" w:rsidRPr="00750263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50263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D92EF4" w:rsidRPr="00750263">
        <w:rPr>
          <w:rFonts w:ascii="Times New Roman" w:hAnsi="Times New Roman" w:cs="Times New Roman"/>
          <w:b/>
          <w:sz w:val="27"/>
          <w:szCs w:val="27"/>
        </w:rPr>
        <w:t>1</w:t>
      </w:r>
      <w:r w:rsidR="00AA392C">
        <w:rPr>
          <w:rFonts w:ascii="Times New Roman" w:hAnsi="Times New Roman" w:cs="Times New Roman"/>
          <w:b/>
          <w:sz w:val="27"/>
          <w:szCs w:val="27"/>
        </w:rPr>
        <w:t>3</w:t>
      </w:r>
      <w:r w:rsidR="00E57562" w:rsidRPr="0075026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750263">
        <w:rPr>
          <w:rFonts w:ascii="Times New Roman" w:hAnsi="Times New Roman" w:cs="Times New Roman"/>
          <w:b/>
          <w:sz w:val="27"/>
          <w:szCs w:val="27"/>
        </w:rPr>
        <w:t xml:space="preserve">от </w:t>
      </w:r>
      <w:r w:rsidR="00AA392C">
        <w:rPr>
          <w:rFonts w:ascii="Times New Roman" w:hAnsi="Times New Roman" w:cs="Times New Roman"/>
          <w:b/>
          <w:sz w:val="27"/>
          <w:szCs w:val="27"/>
        </w:rPr>
        <w:t>20</w:t>
      </w:r>
      <w:r w:rsidR="009D55FB" w:rsidRPr="00750263">
        <w:rPr>
          <w:rFonts w:ascii="Times New Roman" w:hAnsi="Times New Roman" w:cs="Times New Roman"/>
          <w:b/>
          <w:sz w:val="27"/>
          <w:szCs w:val="27"/>
        </w:rPr>
        <w:t>.</w:t>
      </w:r>
      <w:r w:rsidR="00AA392C">
        <w:rPr>
          <w:rFonts w:ascii="Times New Roman" w:hAnsi="Times New Roman" w:cs="Times New Roman"/>
          <w:b/>
          <w:sz w:val="27"/>
          <w:szCs w:val="27"/>
        </w:rPr>
        <w:t>03</w:t>
      </w:r>
      <w:r w:rsidR="008602C5" w:rsidRPr="00750263">
        <w:rPr>
          <w:rFonts w:ascii="Times New Roman" w:hAnsi="Times New Roman" w:cs="Times New Roman"/>
          <w:b/>
          <w:sz w:val="27"/>
          <w:szCs w:val="27"/>
        </w:rPr>
        <w:t>.202</w:t>
      </w:r>
      <w:r w:rsidR="00AA392C">
        <w:rPr>
          <w:rFonts w:ascii="Times New Roman" w:hAnsi="Times New Roman" w:cs="Times New Roman"/>
          <w:b/>
          <w:sz w:val="27"/>
          <w:szCs w:val="27"/>
        </w:rPr>
        <w:t>4</w:t>
      </w:r>
      <w:r w:rsidR="00B840C2" w:rsidRPr="00750263">
        <w:rPr>
          <w:rFonts w:ascii="Times New Roman" w:hAnsi="Times New Roman" w:cs="Times New Roman"/>
          <w:b/>
          <w:sz w:val="27"/>
          <w:szCs w:val="27"/>
        </w:rPr>
        <w:t>г.</w:t>
      </w:r>
    </w:p>
    <w:p w14:paraId="2945DB6B" w14:textId="77777777" w:rsidR="00E319C4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77FF621F" w14:textId="77777777" w:rsidR="00D92EF4" w:rsidRPr="00750263" w:rsidRDefault="00D92EF4" w:rsidP="00D92EF4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Общие сведения о проекте, представленном на общественные обсуждения:</w:t>
      </w:r>
    </w:p>
    <w:p w14:paraId="6FEC29A9" w14:textId="77777777" w:rsidR="00D92EF4" w:rsidRPr="00750263" w:rsidRDefault="00D92EF4" w:rsidP="00D92EF4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Организатор</w:t>
      </w:r>
      <w:r w:rsidRPr="00750263">
        <w:rPr>
          <w:rFonts w:ascii="Times New Roman" w:hAnsi="Times New Roman" w:cs="Times New Roman"/>
          <w:color w:val="000000"/>
          <w:sz w:val="27"/>
          <w:szCs w:val="27"/>
          <w:u w:val="single"/>
        </w:rPr>
        <w:t xml:space="preserve"> </w:t>
      </w:r>
      <w:r w:rsidRPr="00750263">
        <w:rPr>
          <w:rFonts w:ascii="Times New Roman" w:hAnsi="Times New Roman" w:cs="Times New Roman"/>
          <w:color w:val="000000"/>
          <w:sz w:val="27"/>
          <w:szCs w:val="27"/>
        </w:rPr>
        <w:t>– Отдел архитектуры и градостроительства администрации города Усолье-</w:t>
      </w:r>
      <w:proofErr w:type="gramStart"/>
      <w:r w:rsidRPr="00750263">
        <w:rPr>
          <w:rFonts w:ascii="Times New Roman" w:hAnsi="Times New Roman" w:cs="Times New Roman"/>
          <w:color w:val="000000"/>
          <w:sz w:val="27"/>
          <w:szCs w:val="27"/>
        </w:rPr>
        <w:t>Сибирское,  665452</w:t>
      </w:r>
      <w:proofErr w:type="gramEnd"/>
      <w:r w:rsidRPr="00750263">
        <w:rPr>
          <w:rFonts w:ascii="Times New Roman" w:hAnsi="Times New Roman" w:cs="Times New Roman"/>
          <w:color w:val="000000"/>
          <w:sz w:val="27"/>
          <w:szCs w:val="27"/>
        </w:rPr>
        <w:t xml:space="preserve">,  Иркутская область,  г. Усолье-Сибирское, ул. Ватутина, д.10, </w:t>
      </w:r>
      <w:proofErr w:type="spellStart"/>
      <w:r w:rsidRPr="00750263">
        <w:rPr>
          <w:rFonts w:ascii="Times New Roman" w:hAnsi="Times New Roman" w:cs="Times New Roman"/>
          <w:color w:val="000000"/>
          <w:sz w:val="27"/>
          <w:szCs w:val="27"/>
        </w:rPr>
        <w:t>каб</w:t>
      </w:r>
      <w:proofErr w:type="spellEnd"/>
      <w:r w:rsidRPr="00750263">
        <w:rPr>
          <w:rFonts w:ascii="Times New Roman" w:hAnsi="Times New Roman" w:cs="Times New Roman"/>
          <w:color w:val="000000"/>
          <w:sz w:val="27"/>
          <w:szCs w:val="27"/>
        </w:rPr>
        <w:t xml:space="preserve">. № 34, 8(39543)6-61-93, </w:t>
      </w:r>
      <w:proofErr w:type="spellStart"/>
      <w:r w:rsidRPr="00750263">
        <w:rPr>
          <w:rFonts w:ascii="Times New Roman" w:hAnsi="Times New Roman" w:cs="Times New Roman"/>
          <w:color w:val="000000"/>
          <w:sz w:val="27"/>
          <w:szCs w:val="27"/>
          <w:lang w:val="en-US"/>
        </w:rPr>
        <w:t>otdel</w:t>
      </w:r>
      <w:proofErr w:type="spellEnd"/>
      <w:r w:rsidRPr="00750263"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spellStart"/>
      <w:r w:rsidRPr="00750263">
        <w:rPr>
          <w:rFonts w:ascii="Times New Roman" w:hAnsi="Times New Roman" w:cs="Times New Roman"/>
          <w:color w:val="000000"/>
          <w:sz w:val="27"/>
          <w:szCs w:val="27"/>
          <w:lang w:val="en-US"/>
        </w:rPr>
        <w:t>arhigrad</w:t>
      </w:r>
      <w:proofErr w:type="spellEnd"/>
      <w:r w:rsidRPr="00750263">
        <w:rPr>
          <w:rFonts w:ascii="Times New Roman" w:hAnsi="Times New Roman" w:cs="Times New Roman"/>
          <w:color w:val="000000"/>
          <w:sz w:val="27"/>
          <w:szCs w:val="27"/>
        </w:rPr>
        <w:t>@</w:t>
      </w:r>
      <w:r w:rsidRPr="00750263">
        <w:rPr>
          <w:rFonts w:ascii="Times New Roman" w:hAnsi="Times New Roman" w:cs="Times New Roman"/>
          <w:color w:val="000000"/>
          <w:sz w:val="27"/>
          <w:szCs w:val="27"/>
          <w:lang w:val="en-US"/>
        </w:rPr>
        <w:t>mail</w:t>
      </w:r>
      <w:r w:rsidRPr="00750263">
        <w:rPr>
          <w:rFonts w:ascii="Times New Roman" w:hAnsi="Times New Roman" w:cs="Times New Roman"/>
          <w:color w:val="000000"/>
          <w:sz w:val="27"/>
          <w:szCs w:val="27"/>
        </w:rPr>
        <w:t>.</w:t>
      </w:r>
      <w:proofErr w:type="spellStart"/>
      <w:r w:rsidRPr="00750263">
        <w:rPr>
          <w:rFonts w:ascii="Times New Roman" w:hAnsi="Times New Roman" w:cs="Times New Roman"/>
          <w:color w:val="000000"/>
          <w:sz w:val="27"/>
          <w:szCs w:val="27"/>
          <w:lang w:val="en-US"/>
        </w:rPr>
        <w:t>ru</w:t>
      </w:r>
      <w:proofErr w:type="spellEnd"/>
    </w:p>
    <w:p w14:paraId="520739B8" w14:textId="27BE48F8" w:rsidR="00E319C4" w:rsidRPr="00750263" w:rsidRDefault="006D5246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Количество участников</w:t>
      </w:r>
      <w:r w:rsidR="00420D24" w:rsidRPr="00750263">
        <w:rPr>
          <w:rFonts w:ascii="Times New Roman" w:hAnsi="Times New Roman" w:cs="Times New Roman"/>
          <w:sz w:val="27"/>
          <w:szCs w:val="27"/>
        </w:rPr>
        <w:t xml:space="preserve"> – </w:t>
      </w:r>
      <w:r w:rsidR="00AA392C">
        <w:rPr>
          <w:rFonts w:ascii="Times New Roman" w:hAnsi="Times New Roman" w:cs="Times New Roman"/>
          <w:sz w:val="27"/>
          <w:szCs w:val="27"/>
        </w:rPr>
        <w:t>44</w:t>
      </w:r>
      <w:r w:rsidR="005664D5" w:rsidRPr="00750263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7A3E3576" w14:textId="77777777" w:rsidR="00E319C4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3F95E61B" w14:textId="77777777" w:rsidR="005664D5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Правовой акт о наз</w:t>
      </w:r>
      <w:r w:rsidR="005664D5" w:rsidRPr="00750263">
        <w:rPr>
          <w:rFonts w:ascii="Times New Roman" w:hAnsi="Times New Roman" w:cs="Times New Roman"/>
          <w:sz w:val="27"/>
          <w:szCs w:val="27"/>
          <w:u w:val="single"/>
        </w:rPr>
        <w:t>начении общественных обсуждений:</w:t>
      </w:r>
    </w:p>
    <w:p w14:paraId="4B22BD5E" w14:textId="77777777" w:rsidR="00AA392C" w:rsidRPr="00AA392C" w:rsidRDefault="00AA392C" w:rsidP="00AA3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392C">
        <w:rPr>
          <w:rFonts w:ascii="Times New Roman" w:hAnsi="Times New Roman" w:cs="Times New Roman"/>
          <w:sz w:val="26"/>
          <w:szCs w:val="26"/>
        </w:rPr>
        <w:t>Постановление мэра города Усолье-Сибирское от 30.01.2024г. № 16-пм «Об организации общественных обсуждений по проекту планировки и проекту межевания территории в районе многоквартирных жилых домов №№ 10, 12, 14 по ул. Менделеева, №№ 9, 11 по          ул. Шевченко г. Усолье-Сибирское Иркутской области Российской Федерации».</w:t>
      </w:r>
    </w:p>
    <w:p w14:paraId="0EC7AA00" w14:textId="77777777" w:rsidR="00AA392C" w:rsidRPr="00AA392C" w:rsidRDefault="00AA392C" w:rsidP="00AA392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A392C">
        <w:rPr>
          <w:rFonts w:ascii="Times New Roman" w:hAnsi="Times New Roman" w:cs="Times New Roman"/>
          <w:sz w:val="26"/>
          <w:szCs w:val="26"/>
        </w:rPr>
        <w:t xml:space="preserve">(газета «Официальное Усолье» от 02.02.2024г. № 4, </w:t>
      </w:r>
      <w:hyperlink r:id="rId4" w:history="1">
        <w:r w:rsidRPr="00AA392C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http://www.usolie-sibirskoe.ru</w:t>
        </w:r>
      </w:hyperlink>
      <w:r w:rsidRPr="00AA392C">
        <w:rPr>
          <w:rFonts w:ascii="Times New Roman" w:hAnsi="Times New Roman" w:cs="Times New Roman"/>
          <w:sz w:val="26"/>
          <w:szCs w:val="26"/>
        </w:rPr>
        <w:t>).</w:t>
      </w:r>
    </w:p>
    <w:p w14:paraId="21AA114B" w14:textId="77777777" w:rsidR="00D846C7" w:rsidRPr="00750263" w:rsidRDefault="00D846C7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146624EB" w14:textId="77777777" w:rsidR="00E319C4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Срок про</w:t>
      </w:r>
      <w:r w:rsidR="006D5246" w:rsidRPr="00750263">
        <w:rPr>
          <w:rFonts w:ascii="Times New Roman" w:hAnsi="Times New Roman" w:cs="Times New Roman"/>
          <w:sz w:val="27"/>
          <w:szCs w:val="27"/>
          <w:u w:val="single"/>
        </w:rPr>
        <w:t>ведения общественных обсуждений:</w:t>
      </w:r>
    </w:p>
    <w:p w14:paraId="2AB159B3" w14:textId="77777777" w:rsidR="00AA392C" w:rsidRPr="00DC5716" w:rsidRDefault="00AA392C" w:rsidP="00AA392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81379">
        <w:rPr>
          <w:rFonts w:ascii="Times New Roman" w:hAnsi="Times New Roman" w:cs="Times New Roman"/>
          <w:color w:val="000000"/>
          <w:sz w:val="28"/>
          <w:szCs w:val="28"/>
        </w:rPr>
        <w:t>09.02.2024г.-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1379">
        <w:rPr>
          <w:rFonts w:ascii="Times New Roman" w:hAnsi="Times New Roman" w:cs="Times New Roman"/>
          <w:color w:val="000000"/>
          <w:sz w:val="28"/>
          <w:szCs w:val="28"/>
        </w:rPr>
        <w:t>07.03.2024г.</w:t>
      </w:r>
    </w:p>
    <w:p w14:paraId="62622DA1" w14:textId="77777777" w:rsidR="000C28D3" w:rsidRPr="00750263" w:rsidRDefault="000C28D3" w:rsidP="00432010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</w:p>
    <w:p w14:paraId="6B7D6BAD" w14:textId="77777777" w:rsidR="00E319C4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Формы оповещения о проведении общественных обсуждений</w:t>
      </w:r>
      <w:r w:rsidR="006D5246" w:rsidRPr="00750263">
        <w:rPr>
          <w:rFonts w:ascii="Times New Roman" w:hAnsi="Times New Roman" w:cs="Times New Roman"/>
          <w:sz w:val="27"/>
          <w:szCs w:val="27"/>
          <w:u w:val="single"/>
        </w:rPr>
        <w:t>:</w:t>
      </w:r>
    </w:p>
    <w:p w14:paraId="4598C528" w14:textId="705C2A59" w:rsidR="006D5246" w:rsidRPr="00750263" w:rsidRDefault="006D5246" w:rsidP="006D5246">
      <w:pPr>
        <w:spacing w:after="0"/>
        <w:rPr>
          <w:rFonts w:ascii="Times New Roman" w:hAnsi="Times New Roman" w:cs="Times New Roman"/>
          <w:sz w:val="27"/>
          <w:szCs w:val="27"/>
        </w:rPr>
      </w:pPr>
      <w:r w:rsidRPr="00750263">
        <w:rPr>
          <w:rFonts w:ascii="Times New Roman" w:hAnsi="Times New Roman" w:cs="Times New Roman"/>
          <w:sz w:val="27"/>
          <w:szCs w:val="27"/>
        </w:rPr>
        <w:t xml:space="preserve">- </w:t>
      </w:r>
      <w:r w:rsidR="00EE6A11" w:rsidRPr="00750263">
        <w:rPr>
          <w:rFonts w:ascii="Times New Roman" w:hAnsi="Times New Roman" w:cs="Times New Roman"/>
          <w:sz w:val="27"/>
          <w:szCs w:val="27"/>
        </w:rPr>
        <w:t>г</w:t>
      </w:r>
      <w:r w:rsidR="00EA5AE7" w:rsidRPr="00750263">
        <w:rPr>
          <w:rFonts w:ascii="Times New Roman" w:hAnsi="Times New Roman" w:cs="Times New Roman"/>
          <w:sz w:val="27"/>
          <w:szCs w:val="27"/>
        </w:rPr>
        <w:t xml:space="preserve">азета «Официальное Усолье» </w:t>
      </w:r>
      <w:r w:rsidR="00306744" w:rsidRPr="00DC5716">
        <w:rPr>
          <w:rFonts w:ascii="Times New Roman" w:hAnsi="Times New Roman" w:cs="Times New Roman"/>
          <w:sz w:val="28"/>
          <w:szCs w:val="28"/>
        </w:rPr>
        <w:t xml:space="preserve">от </w:t>
      </w:r>
      <w:r w:rsidR="00306744">
        <w:rPr>
          <w:rFonts w:ascii="Times New Roman" w:hAnsi="Times New Roman" w:cs="Times New Roman"/>
          <w:sz w:val="28"/>
          <w:szCs w:val="28"/>
        </w:rPr>
        <w:t>02.02</w:t>
      </w:r>
      <w:r w:rsidR="00306744" w:rsidRPr="00DC5716">
        <w:rPr>
          <w:rFonts w:ascii="Times New Roman" w:hAnsi="Times New Roman" w:cs="Times New Roman"/>
          <w:sz w:val="28"/>
          <w:szCs w:val="28"/>
        </w:rPr>
        <w:t>.202</w:t>
      </w:r>
      <w:r w:rsidR="00306744">
        <w:rPr>
          <w:rFonts w:ascii="Times New Roman" w:hAnsi="Times New Roman" w:cs="Times New Roman"/>
          <w:sz w:val="28"/>
          <w:szCs w:val="28"/>
        </w:rPr>
        <w:t>4</w:t>
      </w:r>
      <w:r w:rsidR="00306744" w:rsidRPr="00DC5716">
        <w:rPr>
          <w:rFonts w:ascii="Times New Roman" w:hAnsi="Times New Roman" w:cs="Times New Roman"/>
          <w:sz w:val="28"/>
          <w:szCs w:val="28"/>
        </w:rPr>
        <w:t xml:space="preserve">г. № </w:t>
      </w:r>
      <w:r w:rsidR="00306744">
        <w:rPr>
          <w:rFonts w:ascii="Times New Roman" w:hAnsi="Times New Roman" w:cs="Times New Roman"/>
          <w:sz w:val="28"/>
          <w:szCs w:val="28"/>
        </w:rPr>
        <w:t>4</w:t>
      </w:r>
      <w:r w:rsidRPr="00750263">
        <w:rPr>
          <w:rFonts w:ascii="Times New Roman" w:hAnsi="Times New Roman" w:cs="Times New Roman"/>
          <w:sz w:val="27"/>
          <w:szCs w:val="27"/>
        </w:rPr>
        <w:t>;</w:t>
      </w:r>
    </w:p>
    <w:p w14:paraId="10D06C5F" w14:textId="77777777" w:rsidR="00D86E88" w:rsidRPr="00750263" w:rsidRDefault="006D5246" w:rsidP="00394405">
      <w:pPr>
        <w:spacing w:after="0"/>
        <w:rPr>
          <w:rFonts w:ascii="Times New Roman" w:hAnsi="Times New Roman" w:cs="Times New Roman"/>
          <w:sz w:val="27"/>
          <w:szCs w:val="27"/>
        </w:rPr>
      </w:pPr>
      <w:r w:rsidRPr="00750263">
        <w:rPr>
          <w:rFonts w:ascii="Times New Roman" w:hAnsi="Times New Roman" w:cs="Times New Roman"/>
          <w:sz w:val="27"/>
          <w:szCs w:val="27"/>
        </w:rPr>
        <w:t xml:space="preserve">- </w:t>
      </w:r>
      <w:hyperlink r:id="rId5" w:history="1">
        <w:r w:rsidRPr="00750263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http://www.usolie-sibirskoe.ru</w:t>
        </w:r>
      </w:hyperlink>
    </w:p>
    <w:p w14:paraId="26DA2E03" w14:textId="77777777" w:rsidR="00B0049C" w:rsidRPr="00750263" w:rsidRDefault="00B0049C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</w:p>
    <w:p w14:paraId="1B23F718" w14:textId="77777777" w:rsidR="00E319C4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Сведения о проведении экспозиции по материалам</w:t>
      </w:r>
      <w:r w:rsidR="006D5246" w:rsidRPr="00750263">
        <w:rPr>
          <w:rFonts w:ascii="Times New Roman" w:hAnsi="Times New Roman" w:cs="Times New Roman"/>
          <w:sz w:val="27"/>
          <w:szCs w:val="27"/>
          <w:u w:val="single"/>
        </w:rPr>
        <w:t>:</w:t>
      </w:r>
      <w:r w:rsidRPr="00750263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14:paraId="5DE619DC" w14:textId="77777777" w:rsidR="00306744" w:rsidRPr="00306744" w:rsidRDefault="006D5246" w:rsidP="00306744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750263">
        <w:rPr>
          <w:rFonts w:ascii="Times New Roman" w:hAnsi="Times New Roman" w:cs="Times New Roman"/>
          <w:color w:val="000000"/>
          <w:sz w:val="27"/>
          <w:szCs w:val="27"/>
        </w:rPr>
        <w:t>г. Усолье</w:t>
      </w:r>
      <w:r w:rsidR="00EA5AE7" w:rsidRPr="00750263">
        <w:rPr>
          <w:rFonts w:ascii="Times New Roman" w:hAnsi="Times New Roman" w:cs="Times New Roman"/>
          <w:color w:val="000000"/>
          <w:sz w:val="27"/>
          <w:szCs w:val="27"/>
        </w:rPr>
        <w:t>-Сибирское, ул. Ватутина, 10,</w:t>
      </w:r>
      <w:r w:rsidR="00F12449" w:rsidRPr="007502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F12449" w:rsidRPr="00750263">
        <w:rPr>
          <w:rFonts w:ascii="Times New Roman" w:hAnsi="Times New Roman" w:cs="Times New Roman"/>
          <w:color w:val="000000"/>
          <w:sz w:val="27"/>
          <w:szCs w:val="27"/>
        </w:rPr>
        <w:t>каб</w:t>
      </w:r>
      <w:proofErr w:type="spellEnd"/>
      <w:r w:rsidR="00F12449" w:rsidRPr="00750263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DF2DC0" w:rsidRPr="00750263">
        <w:rPr>
          <w:rFonts w:ascii="Times New Roman" w:hAnsi="Times New Roman" w:cs="Times New Roman"/>
          <w:color w:val="000000"/>
          <w:sz w:val="27"/>
          <w:szCs w:val="27"/>
        </w:rPr>
        <w:t xml:space="preserve">№ </w:t>
      </w:r>
      <w:r w:rsidR="00F12449" w:rsidRPr="00750263">
        <w:rPr>
          <w:rFonts w:ascii="Times New Roman" w:hAnsi="Times New Roman" w:cs="Times New Roman"/>
          <w:color w:val="000000"/>
          <w:sz w:val="27"/>
          <w:szCs w:val="27"/>
        </w:rPr>
        <w:t>34,</w:t>
      </w:r>
      <w:r w:rsidR="00400C6D" w:rsidRPr="0075026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306744" w:rsidRPr="00306744">
        <w:rPr>
          <w:rFonts w:ascii="Times New Roman" w:hAnsi="Times New Roman" w:cs="Times New Roman"/>
          <w:color w:val="000000"/>
          <w:sz w:val="27"/>
          <w:szCs w:val="27"/>
        </w:rPr>
        <w:t>09.02.2024г.- 07.03.2024г.</w:t>
      </w:r>
    </w:p>
    <w:p w14:paraId="01613505" w14:textId="5F7AE6D6" w:rsidR="00D846C7" w:rsidRPr="00750263" w:rsidRDefault="00306744" w:rsidP="00306744">
      <w:pPr>
        <w:spacing w:after="0"/>
        <w:rPr>
          <w:rFonts w:ascii="Times New Roman" w:hAnsi="Times New Roman" w:cs="Times New Roman"/>
          <w:sz w:val="27"/>
          <w:szCs w:val="27"/>
        </w:rPr>
      </w:pPr>
      <w:r w:rsidRPr="00306744">
        <w:rPr>
          <w:rFonts w:ascii="Times New Roman" w:hAnsi="Times New Roman" w:cs="Times New Roman"/>
          <w:color w:val="000000"/>
          <w:sz w:val="27"/>
          <w:szCs w:val="27"/>
        </w:rPr>
        <w:t>15.00-17.00</w:t>
      </w:r>
    </w:p>
    <w:p w14:paraId="3C9BFE28" w14:textId="77777777" w:rsidR="001F1817" w:rsidRDefault="001F1817" w:rsidP="00BD691C">
      <w:pPr>
        <w:spacing w:after="0"/>
        <w:rPr>
          <w:rFonts w:ascii="Times New Roman" w:hAnsi="Times New Roman" w:cs="Times New Roman"/>
          <w:sz w:val="27"/>
          <w:szCs w:val="27"/>
        </w:rPr>
      </w:pPr>
    </w:p>
    <w:p w14:paraId="093BBA37" w14:textId="794A90A5" w:rsidR="00E319C4" w:rsidRPr="001F1817" w:rsidRDefault="00E319C4" w:rsidP="00BD691C">
      <w:pPr>
        <w:spacing w:after="0"/>
        <w:rPr>
          <w:rFonts w:ascii="Times New Roman" w:hAnsi="Times New Roman" w:cs="Times New Roman"/>
          <w:i/>
          <w:iCs/>
          <w:sz w:val="27"/>
          <w:szCs w:val="27"/>
          <w:u w:val="single"/>
        </w:rPr>
      </w:pPr>
      <w:r w:rsidRPr="001F1817">
        <w:rPr>
          <w:rFonts w:ascii="Times New Roman" w:hAnsi="Times New Roman" w:cs="Times New Roman"/>
          <w:i/>
          <w:iCs/>
          <w:sz w:val="27"/>
          <w:szCs w:val="27"/>
          <w:u w:val="single"/>
        </w:rPr>
        <w:t xml:space="preserve">Предложения и замечания участников общественных обсуждений </w:t>
      </w:r>
    </w:p>
    <w:p w14:paraId="536388B4" w14:textId="6349E74B" w:rsidR="001B13F7" w:rsidRDefault="001F1817" w:rsidP="001F1817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Отклонить представленную документацию по планировке территории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72117C3" w14:textId="77777777" w:rsidR="001F1817" w:rsidRDefault="001F1817" w:rsidP="001F1817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1E55881D" w14:textId="419098FD" w:rsidR="001F1817" w:rsidRDefault="001F1817" w:rsidP="001F1817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Предоставить на общественные обсуждения материалы по обоснованию проекта планировки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17AFC248" w14:textId="77777777" w:rsidR="001F1817" w:rsidRPr="001F1817" w:rsidRDefault="001F1817" w:rsidP="001F1817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14:paraId="52538804" w14:textId="253B09BB" w:rsidR="001F1817" w:rsidRDefault="001F1817" w:rsidP="001F18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Обосновать в документации по планировке </w:t>
      </w:r>
      <w:proofErr w:type="gram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территории  установление</w:t>
      </w:r>
      <w:proofErr w:type="gram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красной линии дороги  по улице Шевченко по стенам зданий МКД №9, №11 без учета ширины отмосток домов и сведений «Технических паспортов на жилой дом (дома) и земельный участок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ул.Шевченко</w:t>
      </w:r>
      <w:proofErr w:type="spell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11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0C23A91C" w14:textId="77777777" w:rsidR="001F1817" w:rsidRPr="001F1817" w:rsidRDefault="001F1817" w:rsidP="001F18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6995E63B" w14:textId="64F10A79" w:rsidR="001F1817" w:rsidRPr="001F1817" w:rsidRDefault="001F1817" w:rsidP="001F1817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Установить красную линию дороги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ул.Шевченко</w:t>
      </w:r>
      <w:proofErr w:type="spell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с учетом ширины отмосток МКД № 9 и № 11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ул.Шевченко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6AE4B0A" w14:textId="0E2B9F00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lastRenderedPageBreak/>
        <w:t xml:space="preserve">Провести формирование придомовых </w:t>
      </w:r>
      <w:proofErr w:type="gram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территорий  МКД</w:t>
      </w:r>
      <w:proofErr w:type="gram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№ 9 и № 11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ул.Шевченко</w:t>
      </w:r>
      <w:proofErr w:type="spell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в соответствии с планами земельных участков «Технических паспортов на жилой дом (дома) и земельный участок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ул.Шевченко</w:t>
      </w:r>
      <w:proofErr w:type="spellEnd"/>
      <w:r w:rsidRPr="001F1817">
        <w:rPr>
          <w:rFonts w:ascii="Times New Roman" w:hAnsi="Times New Roman" w:cs="Times New Roman"/>
          <w:color w:val="000000"/>
          <w:sz w:val="27"/>
          <w:szCs w:val="27"/>
        </w:rPr>
        <w:t>» №11 и № 9, «Протоколом общего собрания собственников помещений в многоквартирном доме от 27.08.2023г. № 1)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63A16445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57817DCC" w14:textId="3A7F6AB6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Ликвидировать земельные участки с кадастровыми номерами 38:31:000021:1454 (для установки детского игрового оборудования) и 38:31:000021:1998 (специальная деятельность 12.2)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A9333A4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1DC3D9AC" w14:textId="452DAC4C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Отклонить образование земельного участка площадью 2654 </w:t>
      </w:r>
      <w:proofErr w:type="spellStart"/>
      <w:proofErr w:type="gram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кв.м</w:t>
      </w:r>
      <w:proofErr w:type="spellEnd"/>
      <w:proofErr w:type="gram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с ВРИ «Территории общего пользования»  для проезда и земельного участка площадью 150 кв.м. «Специальная деятельность» для площадки накопления ТКО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0BA5379C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7D8257CC" w14:textId="0437B3D5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Указать на схемах положение придомовых (пожарных) проездов с учетом отмосток МКД и придомовых газонов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3A577E7D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0C6F35C8" w14:textId="67FAAC26" w:rsid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Указать протяженность придомовых (пожарных) проездов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7B3C422B" w14:textId="77777777" w:rsidR="001F1817" w:rsidRP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</w:p>
    <w:p w14:paraId="216EF91F" w14:textId="51C3708B" w:rsid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Установить в отношении придомовых (пожарных) проездов публичные сервитуты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03A5CB66" w14:textId="77777777" w:rsidR="001F1817" w:rsidRP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</w:p>
    <w:p w14:paraId="3957EE55" w14:textId="0A78BF48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Указать охранные зоны действующих тепловых сетей, подземных сетей электроснабжения, трансформаторной подстанции на земельном </w:t>
      </w:r>
      <w:proofErr w:type="gram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участке :ЗУ</w:t>
      </w:r>
      <w:proofErr w:type="gramEnd"/>
      <w:r w:rsidRPr="001F1817">
        <w:rPr>
          <w:rFonts w:ascii="Times New Roman" w:hAnsi="Times New Roman" w:cs="Times New Roman"/>
          <w:color w:val="000000"/>
          <w:sz w:val="27"/>
          <w:szCs w:val="27"/>
        </w:rPr>
        <w:t>6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4D4BE130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7D5F0512" w14:textId="730ACF64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Отобразить с соблюдением градостроительных требований в материалах «Документации по планировке территории» придомовые (пожарные) проезды к МКД квартала, пешеходные дорожки к дому МКД № 9, МКД № 11 по улице Шевченко, сооружения и коммуникации инженерной инфраструктуры (тепловые сети. Сети водоснабжения, подземные сети электроснабжения и пр.)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5B42834E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41528DB5" w14:textId="21B44020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В перечне исходных данных «Документации по планировке территории» указать «Технический паспорт на жилой дом (дома) и земельный участок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ул.Шевченко</w:t>
      </w:r>
      <w:proofErr w:type="spell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№11», «Технический паспорт на жилой дом (дома) и земельный участок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ул.Шевченко</w:t>
      </w:r>
      <w:proofErr w:type="spell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№11», «Протоколом общего собрания собственников помещений в многоквартирном доме от 27.08.2023г. № 1», а также перечень нормативных документов в области градостроительного и санитарного законодательства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53A47343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1713307F" w14:textId="66E6B67E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Установить при межевании территории нормативные размеры земельных участков придомовых территории МКД № 10, № 12, № 14 по улице Менделеева при отсутствии документов в соответствии с градостроительными нормативами и правилами, действовавшими в период застройки указанных территорий</w:t>
      </w:r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162C5F7C" w14:textId="77777777" w:rsid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</w:p>
    <w:p w14:paraId="56384683" w14:textId="3F57D21E" w:rsidR="001F1817" w:rsidRP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При планировании и межевании территории не допускать присоединение сверхнормативных земельных участков к придомовым территориям МКД №10, № 12, № 14 по </w:t>
      </w:r>
      <w:proofErr w:type="spell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ул.Менделеева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47F5E947" w14:textId="77777777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lastRenderedPageBreak/>
        <w:t>Сверхнормативную территорию выделить в отдельную планировочную структуру – территорию общего пользования и использовать ее для обустройства площадок общего пользования различного назначения: площадки для занятий физкультурой взрослого населения, площадки отдыха взрослого населения, озелененных территорий общего пользования (сад, сквер, площадка для  выгула собак, площадки для хозяйственных целей (контейнерные площадки для сбора ТКО и крупногабаритного мусора общего пользования), элементы озеленения, малые архитектурные формы (МАФ), пешеходные дорожки и др.</w:t>
      </w:r>
    </w:p>
    <w:p w14:paraId="4233AD77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400332E4" w14:textId="337FD1E8" w:rsid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Обосновать размер площади площадки для накопления </w:t>
      </w:r>
      <w:proofErr w:type="gramStart"/>
      <w:r w:rsidRPr="001F1817">
        <w:rPr>
          <w:rFonts w:ascii="Times New Roman" w:hAnsi="Times New Roman" w:cs="Times New Roman"/>
          <w:color w:val="000000"/>
          <w:sz w:val="27"/>
          <w:szCs w:val="27"/>
        </w:rPr>
        <w:t>ТКО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1F1817">
        <w:rPr>
          <w:rFonts w:ascii="Times New Roman" w:hAnsi="Times New Roman" w:cs="Times New Roman"/>
          <w:color w:val="000000"/>
          <w:sz w:val="27"/>
          <w:szCs w:val="27"/>
        </w:rPr>
        <w:t>КГО</w:t>
      </w:r>
      <w:proofErr w:type="gramEnd"/>
      <w:r w:rsidRPr="001F1817">
        <w:rPr>
          <w:rFonts w:ascii="Times New Roman" w:hAnsi="Times New Roman" w:cs="Times New Roman"/>
          <w:color w:val="000000"/>
          <w:sz w:val="27"/>
          <w:szCs w:val="27"/>
        </w:rPr>
        <w:t xml:space="preserve"> 156 кв.м.</w:t>
      </w:r>
    </w:p>
    <w:p w14:paraId="34EE6992" w14:textId="77777777" w:rsidR="001F1817" w:rsidRPr="001F1817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14:paraId="55C43675" w14:textId="77777777" w:rsid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Установить суммарную площадь площадки для накопления ТКО, КГО - 60 кв.м.</w:t>
      </w:r>
    </w:p>
    <w:p w14:paraId="0482D5ED" w14:textId="77777777" w:rsidR="001F1817" w:rsidRPr="001F1817" w:rsidRDefault="001F1817" w:rsidP="001F1817">
      <w:pPr>
        <w:spacing w:after="0"/>
        <w:rPr>
          <w:rFonts w:ascii="Times New Roman" w:hAnsi="Times New Roman" w:cs="Times New Roman"/>
          <w:color w:val="000000"/>
          <w:sz w:val="27"/>
          <w:szCs w:val="27"/>
        </w:rPr>
      </w:pPr>
    </w:p>
    <w:p w14:paraId="698E54B1" w14:textId="636A1A57" w:rsidR="001F1817" w:rsidRPr="00750263" w:rsidRDefault="001F1817" w:rsidP="001F1817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F1817">
        <w:rPr>
          <w:rFonts w:ascii="Times New Roman" w:hAnsi="Times New Roman" w:cs="Times New Roman"/>
          <w:color w:val="000000"/>
          <w:sz w:val="27"/>
          <w:szCs w:val="27"/>
        </w:rPr>
        <w:t>Рассмотреть 3 варианта планировки территории на участке квартала 38:31:000021, ограниченном многоквартирными жилыми домами № 9, № 11 по улице Шевченко и домами № 10, № 12, № 14 по ул. Менделеева</w:t>
      </w:r>
    </w:p>
    <w:p w14:paraId="265505CD" w14:textId="77777777" w:rsidR="001B13F7" w:rsidRPr="00750263" w:rsidRDefault="001B13F7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26CC5BE5" w14:textId="77777777" w:rsidR="00E319C4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Сведения о протоколе общественных обсуждений</w:t>
      </w:r>
      <w:r w:rsidR="006D5246" w:rsidRPr="00750263">
        <w:rPr>
          <w:rFonts w:ascii="Times New Roman" w:hAnsi="Times New Roman" w:cs="Times New Roman"/>
          <w:sz w:val="27"/>
          <w:szCs w:val="27"/>
          <w:u w:val="single"/>
        </w:rPr>
        <w:t>:</w:t>
      </w:r>
      <w:r w:rsidRPr="00750263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</w:p>
    <w:p w14:paraId="08EE328B" w14:textId="2D4D916A" w:rsidR="00716BA7" w:rsidRPr="00750263" w:rsidRDefault="006D5246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750263">
        <w:rPr>
          <w:rFonts w:ascii="Times New Roman" w:hAnsi="Times New Roman" w:cs="Times New Roman"/>
          <w:sz w:val="27"/>
          <w:szCs w:val="27"/>
        </w:rPr>
        <w:t>Прот</w:t>
      </w:r>
      <w:r w:rsidR="00103E18" w:rsidRPr="00750263">
        <w:rPr>
          <w:rFonts w:ascii="Times New Roman" w:hAnsi="Times New Roman" w:cs="Times New Roman"/>
          <w:sz w:val="27"/>
          <w:szCs w:val="27"/>
        </w:rPr>
        <w:t xml:space="preserve">окол общественных обсуждений № </w:t>
      </w:r>
      <w:r w:rsidR="001B13F7" w:rsidRPr="00750263">
        <w:rPr>
          <w:rFonts w:ascii="Times New Roman" w:hAnsi="Times New Roman" w:cs="Times New Roman"/>
          <w:sz w:val="27"/>
          <w:szCs w:val="27"/>
        </w:rPr>
        <w:t>1</w:t>
      </w:r>
      <w:r w:rsidR="00306744">
        <w:rPr>
          <w:rFonts w:ascii="Times New Roman" w:hAnsi="Times New Roman" w:cs="Times New Roman"/>
          <w:sz w:val="27"/>
          <w:szCs w:val="27"/>
        </w:rPr>
        <w:t>1</w:t>
      </w:r>
      <w:r w:rsidR="00BD691C" w:rsidRPr="00750263">
        <w:rPr>
          <w:rFonts w:ascii="Times New Roman" w:hAnsi="Times New Roman" w:cs="Times New Roman"/>
          <w:sz w:val="27"/>
          <w:szCs w:val="27"/>
        </w:rPr>
        <w:t xml:space="preserve"> </w:t>
      </w:r>
      <w:r w:rsidRPr="00750263">
        <w:rPr>
          <w:rFonts w:ascii="Times New Roman" w:hAnsi="Times New Roman" w:cs="Times New Roman"/>
          <w:sz w:val="27"/>
          <w:szCs w:val="27"/>
        </w:rPr>
        <w:t xml:space="preserve">от </w:t>
      </w:r>
      <w:r w:rsidR="00306744">
        <w:rPr>
          <w:rFonts w:ascii="Times New Roman" w:hAnsi="Times New Roman" w:cs="Times New Roman"/>
          <w:sz w:val="27"/>
          <w:szCs w:val="27"/>
        </w:rPr>
        <w:t>13</w:t>
      </w:r>
      <w:r w:rsidR="00D846C7" w:rsidRPr="00750263">
        <w:rPr>
          <w:rFonts w:ascii="Times New Roman" w:hAnsi="Times New Roman" w:cs="Times New Roman"/>
          <w:sz w:val="27"/>
          <w:szCs w:val="27"/>
        </w:rPr>
        <w:t>.</w:t>
      </w:r>
      <w:r w:rsidR="00306744">
        <w:rPr>
          <w:rFonts w:ascii="Times New Roman" w:hAnsi="Times New Roman" w:cs="Times New Roman"/>
          <w:sz w:val="27"/>
          <w:szCs w:val="27"/>
        </w:rPr>
        <w:t>03</w:t>
      </w:r>
      <w:r w:rsidR="000E7ECA" w:rsidRPr="00750263">
        <w:rPr>
          <w:rFonts w:ascii="Times New Roman" w:hAnsi="Times New Roman" w:cs="Times New Roman"/>
          <w:sz w:val="27"/>
          <w:szCs w:val="27"/>
        </w:rPr>
        <w:t>.202</w:t>
      </w:r>
      <w:r w:rsidR="004E2DAD">
        <w:rPr>
          <w:rFonts w:ascii="Times New Roman" w:hAnsi="Times New Roman" w:cs="Times New Roman"/>
          <w:sz w:val="27"/>
          <w:szCs w:val="27"/>
        </w:rPr>
        <w:t>4</w:t>
      </w:r>
      <w:r w:rsidR="00BD691C" w:rsidRPr="00750263">
        <w:rPr>
          <w:rFonts w:ascii="Times New Roman" w:hAnsi="Times New Roman" w:cs="Times New Roman"/>
          <w:sz w:val="27"/>
          <w:szCs w:val="27"/>
        </w:rPr>
        <w:t>г</w:t>
      </w:r>
      <w:r w:rsidR="00D66072" w:rsidRPr="00750263">
        <w:rPr>
          <w:rFonts w:ascii="Times New Roman" w:hAnsi="Times New Roman" w:cs="Times New Roman"/>
          <w:sz w:val="27"/>
          <w:szCs w:val="27"/>
        </w:rPr>
        <w:t>.</w:t>
      </w:r>
    </w:p>
    <w:p w14:paraId="3515A383" w14:textId="77777777" w:rsidR="00BC2E09" w:rsidRPr="00750263" w:rsidRDefault="00BC2E09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1A2EA817" w14:textId="77777777" w:rsidR="00E319C4" w:rsidRPr="00750263" w:rsidRDefault="00E319C4" w:rsidP="005664D5">
      <w:pPr>
        <w:spacing w:after="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750263">
        <w:rPr>
          <w:rFonts w:ascii="Times New Roman" w:hAnsi="Times New Roman" w:cs="Times New Roman"/>
          <w:sz w:val="27"/>
          <w:szCs w:val="27"/>
          <w:u w:val="single"/>
        </w:rPr>
        <w:t>Выводы и рекомендации по проведению общественных обсуждений:</w:t>
      </w:r>
    </w:p>
    <w:p w14:paraId="2358FF02" w14:textId="77777777" w:rsidR="004E2DAD" w:rsidRPr="004E2DAD" w:rsidRDefault="004E2DAD" w:rsidP="004E2D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E2DAD">
        <w:rPr>
          <w:rFonts w:ascii="Times New Roman" w:hAnsi="Times New Roman" w:cs="Times New Roman"/>
          <w:sz w:val="26"/>
          <w:szCs w:val="26"/>
        </w:rPr>
        <w:t>Рекомендовать мэру города отклонить документацию по планировке территории, направить на доработку с учетом замечаний и предложений, не противоречащих действующему законодательству Российской Федерации.</w:t>
      </w:r>
    </w:p>
    <w:p w14:paraId="283BC17A" w14:textId="77777777" w:rsidR="004E2DAD" w:rsidRPr="004E2DAD" w:rsidRDefault="004E2DAD" w:rsidP="004E2DA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77A1F51" w14:textId="77777777" w:rsidR="004E2DAD" w:rsidRPr="004E2DAD" w:rsidRDefault="004E2DAD" w:rsidP="004E2DA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DAD">
        <w:rPr>
          <w:rFonts w:ascii="Times New Roman" w:hAnsi="Times New Roman" w:cs="Times New Roman"/>
          <w:b/>
          <w:sz w:val="26"/>
          <w:szCs w:val="26"/>
        </w:rPr>
        <w:t>Председатель общественных обсуждений,</w:t>
      </w:r>
    </w:p>
    <w:p w14:paraId="43103088" w14:textId="5DC38A3B" w:rsidR="004E2DAD" w:rsidRPr="004E2DAD" w:rsidRDefault="004E2DAD" w:rsidP="004E2DA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DAD">
        <w:rPr>
          <w:rFonts w:ascii="Times New Roman" w:hAnsi="Times New Roman" w:cs="Times New Roman"/>
          <w:b/>
          <w:sz w:val="26"/>
          <w:szCs w:val="26"/>
        </w:rPr>
        <w:t xml:space="preserve">начальник отдела архитектуры и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4E2DAD">
        <w:rPr>
          <w:rFonts w:ascii="Times New Roman" w:hAnsi="Times New Roman" w:cs="Times New Roman"/>
          <w:b/>
          <w:sz w:val="26"/>
          <w:szCs w:val="26"/>
        </w:rPr>
        <w:t xml:space="preserve"> Е.О. Смирнова</w:t>
      </w:r>
    </w:p>
    <w:p w14:paraId="5F229D88" w14:textId="77777777" w:rsidR="004E2DAD" w:rsidRPr="004E2DAD" w:rsidRDefault="004E2DAD" w:rsidP="004E2DA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DAD">
        <w:rPr>
          <w:rFonts w:ascii="Times New Roman" w:hAnsi="Times New Roman" w:cs="Times New Roman"/>
          <w:b/>
          <w:sz w:val="26"/>
          <w:szCs w:val="26"/>
        </w:rPr>
        <w:t xml:space="preserve">градостроительства – главный </w:t>
      </w:r>
    </w:p>
    <w:p w14:paraId="4E02593A" w14:textId="77777777" w:rsidR="004E2DAD" w:rsidRPr="004E2DAD" w:rsidRDefault="004E2DAD" w:rsidP="004E2DA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DAD">
        <w:rPr>
          <w:rFonts w:ascii="Times New Roman" w:hAnsi="Times New Roman" w:cs="Times New Roman"/>
          <w:b/>
          <w:sz w:val="26"/>
          <w:szCs w:val="26"/>
        </w:rPr>
        <w:t>архитектор города</w:t>
      </w:r>
    </w:p>
    <w:p w14:paraId="4B25D259" w14:textId="77777777" w:rsidR="004E2DAD" w:rsidRPr="003B4934" w:rsidRDefault="004E2DAD" w:rsidP="004E2D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14:paraId="050376BA" w14:textId="77777777" w:rsidR="004E2DAD" w:rsidRPr="003B4934" w:rsidRDefault="004E2DAD" w:rsidP="004E2D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14:paraId="70EE819A" w14:textId="77777777" w:rsidR="004E2DAD" w:rsidRPr="003B4934" w:rsidRDefault="004E2DAD" w:rsidP="004E2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EEEE74" w14:textId="67D7FE51" w:rsidR="004E2DAD" w:rsidRPr="004E2DAD" w:rsidRDefault="004E2DAD" w:rsidP="004E2DA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E2DAD">
        <w:rPr>
          <w:rFonts w:ascii="Times New Roman" w:hAnsi="Times New Roman" w:cs="Times New Roman"/>
          <w:b/>
          <w:sz w:val="26"/>
          <w:szCs w:val="26"/>
        </w:rPr>
        <w:t xml:space="preserve">«20» </w:t>
      </w:r>
      <w:proofErr w:type="gramStart"/>
      <w:r w:rsidRPr="004E2DAD">
        <w:rPr>
          <w:rFonts w:ascii="Times New Roman" w:hAnsi="Times New Roman" w:cs="Times New Roman"/>
          <w:b/>
          <w:sz w:val="26"/>
          <w:szCs w:val="26"/>
          <w:u w:val="single"/>
        </w:rPr>
        <w:t>марта</w:t>
      </w:r>
      <w:r w:rsidRPr="004E2DA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4E2DAD">
        <w:rPr>
          <w:rFonts w:ascii="Times New Roman" w:hAnsi="Times New Roman" w:cs="Times New Roman"/>
          <w:b/>
          <w:sz w:val="26"/>
          <w:szCs w:val="26"/>
        </w:rPr>
        <w:t xml:space="preserve"> 2024</w:t>
      </w:r>
      <w:proofErr w:type="gramEnd"/>
      <w:r w:rsidRPr="004E2DAD">
        <w:rPr>
          <w:rFonts w:ascii="Times New Roman" w:hAnsi="Times New Roman" w:cs="Times New Roman"/>
          <w:b/>
          <w:sz w:val="26"/>
          <w:szCs w:val="26"/>
        </w:rPr>
        <w:t>г.</w:t>
      </w:r>
    </w:p>
    <w:p w14:paraId="513E9535" w14:textId="77777777" w:rsidR="004E2DAD" w:rsidRPr="003B4934" w:rsidRDefault="004E2DAD" w:rsidP="004E2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CAE91B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B13F7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36FD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3F7"/>
    <w:rsid w:val="001B1EE0"/>
    <w:rsid w:val="001B70B3"/>
    <w:rsid w:val="001B7D18"/>
    <w:rsid w:val="001C4922"/>
    <w:rsid w:val="001C4ACD"/>
    <w:rsid w:val="001F1817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06744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33081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E2DAD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6C8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4504"/>
    <w:rsid w:val="00700E2D"/>
    <w:rsid w:val="00704DB9"/>
    <w:rsid w:val="00716BA7"/>
    <w:rsid w:val="00737EE4"/>
    <w:rsid w:val="00741DA4"/>
    <w:rsid w:val="00747173"/>
    <w:rsid w:val="00747433"/>
    <w:rsid w:val="0074748B"/>
    <w:rsid w:val="00750263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0E42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37E7A"/>
    <w:rsid w:val="00A42265"/>
    <w:rsid w:val="00A424DE"/>
    <w:rsid w:val="00A46866"/>
    <w:rsid w:val="00A529C7"/>
    <w:rsid w:val="00A6000B"/>
    <w:rsid w:val="00A74563"/>
    <w:rsid w:val="00A80310"/>
    <w:rsid w:val="00A82477"/>
    <w:rsid w:val="00A91495"/>
    <w:rsid w:val="00A951F5"/>
    <w:rsid w:val="00AA048D"/>
    <w:rsid w:val="00AA392C"/>
    <w:rsid w:val="00AA4EF7"/>
    <w:rsid w:val="00AB067C"/>
    <w:rsid w:val="00AB1B31"/>
    <w:rsid w:val="00AB6B84"/>
    <w:rsid w:val="00AC5830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5A1"/>
    <w:rsid w:val="00D846C7"/>
    <w:rsid w:val="00D86E88"/>
    <w:rsid w:val="00D92EF4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5B9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1B1A"/>
    <w:rsid w:val="00F63BA9"/>
    <w:rsid w:val="00F670E4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9B4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olie-sibirskoe.ru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417764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424</cp:revision>
  <cp:lastPrinted>2024-03-25T10:24:00Z</cp:lastPrinted>
  <dcterms:created xsi:type="dcterms:W3CDTF">2018-08-27T05:41:00Z</dcterms:created>
  <dcterms:modified xsi:type="dcterms:W3CDTF">2024-03-26T03:29:00Z</dcterms:modified>
</cp:coreProperties>
</file>