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ул. Мичурина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D2A2F">
        <w:rPr>
          <w:rFonts w:ascii="Times New Roman" w:hAnsi="Times New Roman" w:cs="Times New Roman"/>
          <w:b/>
          <w:sz w:val="28"/>
          <w:szCs w:val="28"/>
        </w:rPr>
        <w:t>5</w:t>
      </w:r>
      <w:r w:rsidR="001F0C46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b/>
          <w:sz w:val="28"/>
          <w:szCs w:val="28"/>
        </w:rPr>
        <w:t>2</w:t>
      </w:r>
      <w:r w:rsidR="001F0C46">
        <w:rPr>
          <w:rFonts w:ascii="Times New Roman" w:hAnsi="Times New Roman" w:cs="Times New Roman"/>
          <w:b/>
          <w:sz w:val="28"/>
          <w:szCs w:val="28"/>
        </w:rPr>
        <w:t>6</w:t>
      </w:r>
      <w:r w:rsidR="00AD2A2F">
        <w:rPr>
          <w:rFonts w:ascii="Times New Roman" w:hAnsi="Times New Roman" w:cs="Times New Roman"/>
          <w:b/>
          <w:sz w:val="28"/>
          <w:szCs w:val="28"/>
        </w:rPr>
        <w:t>.12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территория ул. Мичурина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F0C46" w:rsidRPr="001F0C46">
        <w:rPr>
          <w:rFonts w:ascii="Times New Roman" w:hAnsi="Times New Roman" w:cs="Times New Roman"/>
          <w:sz w:val="28"/>
          <w:szCs w:val="28"/>
        </w:rPr>
        <w:t>03.10.2023г. – 07.11.2023г.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10.11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AD2A2F">
        <w:rPr>
          <w:rFonts w:ascii="Times New Roman" w:hAnsi="Times New Roman" w:cs="Times New Roman"/>
          <w:sz w:val="28"/>
          <w:szCs w:val="28"/>
        </w:rPr>
        <w:t>3</w:t>
      </w:r>
      <w:r w:rsidR="001F0C46">
        <w:rPr>
          <w:rFonts w:ascii="Times New Roman" w:hAnsi="Times New Roman" w:cs="Times New Roman"/>
          <w:sz w:val="28"/>
          <w:szCs w:val="28"/>
        </w:rPr>
        <w:t>7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ул. Мичурина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1F0C46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17</w:t>
      </w:r>
      <w:r w:rsidR="00AD2A2F">
        <w:rPr>
          <w:rFonts w:ascii="Times New Roman" w:hAnsi="Times New Roman" w:cs="Times New Roman"/>
          <w:sz w:val="28"/>
          <w:szCs w:val="28"/>
        </w:rPr>
        <w:t>.11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AD2A2F">
        <w:rPr>
          <w:rFonts w:ascii="Times New Roman" w:hAnsi="Times New Roman" w:cs="Times New Roman"/>
          <w:sz w:val="28"/>
          <w:szCs w:val="28"/>
        </w:rPr>
        <w:t>4</w:t>
      </w:r>
      <w:r w:rsidR="001F0C46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AD2A2F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C46" w:rsidRDefault="001F0C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D2A2F">
        <w:rPr>
          <w:rFonts w:ascii="Times New Roman" w:hAnsi="Times New Roman" w:cs="Times New Roman"/>
          <w:sz w:val="28"/>
          <w:szCs w:val="28"/>
        </w:rPr>
        <w:t>5</w:t>
      </w:r>
      <w:r w:rsidR="001F0C46">
        <w:rPr>
          <w:rFonts w:ascii="Times New Roman" w:hAnsi="Times New Roman" w:cs="Times New Roman"/>
          <w:sz w:val="28"/>
          <w:szCs w:val="28"/>
        </w:rPr>
        <w:t>8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22</w:t>
      </w:r>
      <w:r w:rsidR="00AD2A2F">
        <w:rPr>
          <w:rFonts w:ascii="Times New Roman" w:hAnsi="Times New Roman" w:cs="Times New Roman"/>
          <w:sz w:val="28"/>
          <w:szCs w:val="28"/>
        </w:rPr>
        <w:t>.12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>ул. Мичурина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1F0C4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«26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D2A2F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417076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538</cp:revision>
  <cp:lastPrinted>2022-02-25T04:27:00Z</cp:lastPrinted>
  <dcterms:created xsi:type="dcterms:W3CDTF">2018-08-27T05:41:00Z</dcterms:created>
  <dcterms:modified xsi:type="dcterms:W3CDTF">2023-12-25T08:02:00Z</dcterms:modified>
</cp:coreProperties>
</file>