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sz w:val="28"/>
          <w:szCs w:val="28"/>
        </w:rPr>
        <w:t>ул</w:t>
      </w:r>
      <w:r w:rsidR="00784C6C">
        <w:rPr>
          <w:rFonts w:ascii="Times New Roman" w:hAnsi="Times New Roman" w:cs="Times New Roman"/>
          <w:sz w:val="28"/>
          <w:szCs w:val="28"/>
        </w:rPr>
        <w:t xml:space="preserve">. Белинского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</w:t>
      </w:r>
      <w:r w:rsidR="00784C6C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65DEF">
        <w:rPr>
          <w:rFonts w:ascii="Times New Roman" w:hAnsi="Times New Roman" w:cs="Times New Roman"/>
          <w:b/>
          <w:sz w:val="28"/>
          <w:szCs w:val="28"/>
        </w:rPr>
        <w:t>2</w:t>
      </w:r>
      <w:r w:rsidR="00784C6C">
        <w:rPr>
          <w:rFonts w:ascii="Times New Roman" w:hAnsi="Times New Roman" w:cs="Times New Roman"/>
          <w:b/>
          <w:sz w:val="28"/>
          <w:szCs w:val="28"/>
        </w:rPr>
        <w:t>7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r w:rsidR="00784C6C">
        <w:rPr>
          <w:rFonts w:ascii="Times New Roman" w:hAnsi="Times New Roman" w:cs="Times New Roman"/>
          <w:sz w:val="28"/>
          <w:szCs w:val="28"/>
        </w:rPr>
        <w:t>Белинского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784C6C">
        <w:rPr>
          <w:rFonts w:ascii="Times New Roman" w:hAnsi="Times New Roman" w:cs="Times New Roman"/>
          <w:sz w:val="28"/>
          <w:szCs w:val="28"/>
        </w:rPr>
        <w:t>13.08.2019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784C6C">
        <w:rPr>
          <w:rFonts w:ascii="Times New Roman" w:hAnsi="Times New Roman" w:cs="Times New Roman"/>
          <w:sz w:val="28"/>
          <w:szCs w:val="28"/>
        </w:rPr>
        <w:t>20.03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84C6C">
        <w:rPr>
          <w:rFonts w:ascii="Times New Roman" w:hAnsi="Times New Roman" w:cs="Times New Roman"/>
          <w:sz w:val="28"/>
          <w:szCs w:val="28"/>
        </w:rPr>
        <w:t>30.03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784C6C">
        <w:rPr>
          <w:rFonts w:ascii="Times New Roman" w:hAnsi="Times New Roman" w:cs="Times New Roman"/>
          <w:sz w:val="28"/>
          <w:szCs w:val="28"/>
        </w:rPr>
        <w:t>58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784C6C">
        <w:rPr>
          <w:rFonts w:ascii="Times New Roman" w:hAnsi="Times New Roman" w:cs="Times New Roman"/>
          <w:sz w:val="28"/>
          <w:szCs w:val="28"/>
        </w:rPr>
        <w:t>Белинского</w:t>
      </w:r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84C6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84C6C">
        <w:rPr>
          <w:rFonts w:ascii="Times New Roman" w:hAnsi="Times New Roman" w:cs="Times New Roman"/>
          <w:sz w:val="28"/>
          <w:szCs w:val="28"/>
        </w:rPr>
        <w:t>03</w:t>
      </w:r>
      <w:r w:rsidR="009F3DB8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784C6C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9F3DB8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84C6C">
        <w:rPr>
          <w:rFonts w:ascii="Times New Roman" w:hAnsi="Times New Roman" w:cs="Times New Roman"/>
          <w:sz w:val="28"/>
          <w:szCs w:val="28"/>
        </w:rPr>
        <w:t>35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2</w:t>
      </w:r>
      <w:r w:rsidR="00784C6C">
        <w:rPr>
          <w:rFonts w:ascii="Times New Roman" w:hAnsi="Times New Roman" w:cs="Times New Roman"/>
          <w:sz w:val="28"/>
          <w:szCs w:val="28"/>
        </w:rPr>
        <w:t>5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7C4">
        <w:rPr>
          <w:rFonts w:ascii="Times New Roman" w:hAnsi="Times New Roman" w:cs="Times New Roman"/>
          <w:sz w:val="28"/>
          <w:szCs w:val="28"/>
        </w:rPr>
        <w:t xml:space="preserve">ул. </w:t>
      </w:r>
      <w:r w:rsidR="00784C6C">
        <w:rPr>
          <w:rFonts w:ascii="Times New Roman" w:hAnsi="Times New Roman" w:cs="Times New Roman"/>
          <w:sz w:val="28"/>
          <w:szCs w:val="28"/>
        </w:rPr>
        <w:t>Белинского</w:t>
      </w:r>
      <w:r w:rsidR="00CA57F5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84C6C">
        <w:rPr>
          <w:rFonts w:ascii="Times New Roman" w:hAnsi="Times New Roman" w:cs="Times New Roman"/>
          <w:b/>
          <w:sz w:val="28"/>
          <w:szCs w:val="28"/>
        </w:rPr>
        <w:t>27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F3DB8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314</cp:revision>
  <cp:lastPrinted>2020-05-21T08:16:00Z</cp:lastPrinted>
  <dcterms:created xsi:type="dcterms:W3CDTF">2018-08-27T05:41:00Z</dcterms:created>
  <dcterms:modified xsi:type="dcterms:W3CDTF">2020-05-26T08:52:00Z</dcterms:modified>
</cp:coreProperties>
</file>