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Pr="006B7D37" w:rsidRDefault="00D24A9D" w:rsidP="00773B89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6B7D37">
        <w:rPr>
          <w:b/>
          <w:color w:val="000000" w:themeColor="text1"/>
          <w:sz w:val="28"/>
          <w:szCs w:val="28"/>
          <w:u w:val="single"/>
        </w:rPr>
        <w:t>по проекту</w:t>
      </w:r>
      <w:r w:rsidR="00242A93" w:rsidRPr="006B7D37">
        <w:rPr>
          <w:b/>
          <w:color w:val="000000" w:themeColor="text1"/>
          <w:sz w:val="28"/>
          <w:szCs w:val="28"/>
          <w:u w:val="single"/>
        </w:rPr>
        <w:t xml:space="preserve">   планировки и проект</w:t>
      </w:r>
      <w:r w:rsidRPr="006B7D37">
        <w:rPr>
          <w:b/>
          <w:color w:val="000000" w:themeColor="text1"/>
          <w:sz w:val="28"/>
          <w:szCs w:val="28"/>
          <w:u w:val="single"/>
        </w:rPr>
        <w:t>у</w:t>
      </w:r>
      <w:r w:rsidR="00242A93" w:rsidRPr="006B7D37">
        <w:rPr>
          <w:b/>
          <w:color w:val="000000" w:themeColor="text1"/>
          <w:sz w:val="28"/>
          <w:szCs w:val="28"/>
          <w:u w:val="single"/>
        </w:rPr>
        <w:t xml:space="preserve"> межевания территории</w:t>
      </w:r>
      <w:r w:rsidR="00773B89" w:rsidRPr="006B7D37">
        <w:rPr>
          <w:b/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="00773B89" w:rsidRPr="006B7D37">
        <w:rPr>
          <w:b/>
          <w:color w:val="000000" w:themeColor="text1"/>
          <w:sz w:val="28"/>
          <w:szCs w:val="28"/>
          <w:u w:val="single"/>
        </w:rPr>
        <w:t>в  районе</w:t>
      </w:r>
      <w:proofErr w:type="gramEnd"/>
      <w:r w:rsidR="00773B89" w:rsidRPr="006B7D37">
        <w:rPr>
          <w:b/>
          <w:color w:val="000000" w:themeColor="text1"/>
          <w:sz w:val="28"/>
          <w:szCs w:val="28"/>
          <w:u w:val="single"/>
        </w:rPr>
        <w:t xml:space="preserve">   пересечения ул. Мичурина – ул. Пожарского – ул. Целинная </w:t>
      </w:r>
      <w:r w:rsidR="00242A93" w:rsidRPr="006B7D37">
        <w:rPr>
          <w:b/>
          <w:color w:val="000000" w:themeColor="text1"/>
          <w:sz w:val="28"/>
          <w:szCs w:val="28"/>
          <w:u w:val="single"/>
        </w:rPr>
        <w:t>г. Усолье-Сибирское Иркутско</w:t>
      </w:r>
      <w:r w:rsidRPr="006B7D37">
        <w:rPr>
          <w:b/>
          <w:color w:val="000000" w:themeColor="text1"/>
          <w:sz w:val="28"/>
          <w:szCs w:val="28"/>
          <w:u w:val="single"/>
        </w:rPr>
        <w:t>й области Российской Федерации</w:t>
      </w:r>
    </w:p>
    <w:p w:rsidR="005432AF" w:rsidRPr="006B7D37" w:rsidRDefault="00242A93" w:rsidP="005432AF">
      <w:pPr>
        <w:tabs>
          <w:tab w:val="left" w:pos="3495"/>
        </w:tabs>
        <w:ind w:firstLine="567"/>
        <w:jc w:val="center"/>
        <w:rPr>
          <w:color w:val="000000" w:themeColor="text1"/>
          <w:sz w:val="28"/>
          <w:szCs w:val="28"/>
        </w:rPr>
      </w:pPr>
      <w:r w:rsidRPr="006B7D37">
        <w:rPr>
          <w:color w:val="000000" w:themeColor="text1"/>
          <w:sz w:val="28"/>
          <w:szCs w:val="28"/>
        </w:rPr>
        <w:t xml:space="preserve"> </w:t>
      </w:r>
      <w:r w:rsidR="005432AF" w:rsidRPr="006B7D37">
        <w:rPr>
          <w:color w:val="000000" w:themeColor="text1"/>
          <w:sz w:val="28"/>
          <w:szCs w:val="28"/>
        </w:rPr>
        <w:t>(наименование проекта)</w:t>
      </w:r>
    </w:p>
    <w:p w:rsidR="004E6781" w:rsidRPr="006B7D37" w:rsidRDefault="005432AF" w:rsidP="00D24A9D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6B7D37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6B7D37">
        <w:rPr>
          <w:color w:val="000000" w:themeColor="text1"/>
          <w:sz w:val="28"/>
          <w:szCs w:val="28"/>
        </w:rPr>
        <w:t xml:space="preserve">мэра города Усолье-Сибирское </w:t>
      </w:r>
      <w:proofErr w:type="gramStart"/>
      <w:r w:rsidR="00DB1679" w:rsidRPr="006B7D37">
        <w:rPr>
          <w:color w:val="000000" w:themeColor="text1"/>
          <w:sz w:val="28"/>
          <w:szCs w:val="28"/>
          <w:u w:val="single"/>
        </w:rPr>
        <w:t>от</w:t>
      </w:r>
      <w:r w:rsidR="0031033B" w:rsidRPr="006B7D37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6B7D37">
        <w:rPr>
          <w:color w:val="000000" w:themeColor="text1"/>
          <w:sz w:val="28"/>
          <w:szCs w:val="28"/>
          <w:u w:val="single"/>
        </w:rPr>
        <w:t xml:space="preserve"> </w:t>
      </w:r>
      <w:r w:rsidR="006B7D37" w:rsidRPr="006B7D37">
        <w:rPr>
          <w:color w:val="000000" w:themeColor="text1"/>
          <w:sz w:val="28"/>
          <w:szCs w:val="28"/>
          <w:u w:val="single"/>
        </w:rPr>
        <w:t>20.08</w:t>
      </w:r>
      <w:r w:rsidR="00BF1FFE" w:rsidRPr="006B7D37">
        <w:rPr>
          <w:color w:val="000000" w:themeColor="text1"/>
          <w:sz w:val="28"/>
          <w:szCs w:val="28"/>
          <w:u w:val="single"/>
        </w:rPr>
        <w:t>.2020г.</w:t>
      </w:r>
      <w:proofErr w:type="gramEnd"/>
      <w:r w:rsidR="008A3F66" w:rsidRPr="006B7D37">
        <w:rPr>
          <w:color w:val="000000" w:themeColor="text1"/>
          <w:sz w:val="28"/>
          <w:szCs w:val="28"/>
          <w:u w:val="single"/>
        </w:rPr>
        <w:t xml:space="preserve">   </w:t>
      </w:r>
      <w:r w:rsidR="001C6D4C" w:rsidRPr="006B7D37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6B7D37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6B7D37">
        <w:rPr>
          <w:color w:val="000000" w:themeColor="text1"/>
          <w:sz w:val="28"/>
          <w:szCs w:val="28"/>
          <w:u w:val="single"/>
        </w:rPr>
        <w:t>№</w:t>
      </w:r>
      <w:r w:rsidR="00DB1679" w:rsidRPr="006B7D37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6B7D37">
        <w:rPr>
          <w:color w:val="000000" w:themeColor="text1"/>
          <w:sz w:val="28"/>
          <w:szCs w:val="28"/>
          <w:u w:val="single"/>
        </w:rPr>
        <w:t xml:space="preserve"> </w:t>
      </w:r>
      <w:r w:rsidR="006B7D37" w:rsidRPr="006B7D37">
        <w:rPr>
          <w:color w:val="000000" w:themeColor="text1"/>
          <w:sz w:val="28"/>
          <w:szCs w:val="28"/>
          <w:u w:val="single"/>
        </w:rPr>
        <w:t>124</w:t>
      </w:r>
      <w:proofErr w:type="gramEnd"/>
      <w:r w:rsidR="008A3F66" w:rsidRPr="006B7D37">
        <w:rPr>
          <w:color w:val="000000" w:themeColor="text1"/>
          <w:sz w:val="28"/>
          <w:szCs w:val="28"/>
          <w:u w:val="single"/>
        </w:rPr>
        <w:t xml:space="preserve">   </w:t>
      </w:r>
      <w:r w:rsidR="007D1597" w:rsidRPr="006B7D37">
        <w:rPr>
          <w:color w:val="000000" w:themeColor="text1"/>
          <w:sz w:val="28"/>
          <w:szCs w:val="28"/>
          <w:u w:val="single"/>
        </w:rPr>
        <w:t xml:space="preserve"> </w:t>
      </w:r>
      <w:r w:rsidRPr="006B7D37">
        <w:rPr>
          <w:color w:val="000000" w:themeColor="text1"/>
          <w:sz w:val="28"/>
          <w:szCs w:val="28"/>
          <w:u w:val="single"/>
        </w:rPr>
        <w:t>«</w:t>
      </w:r>
      <w:r w:rsidR="007B0B9F" w:rsidRPr="006B7D37">
        <w:rPr>
          <w:color w:val="000000" w:themeColor="text1"/>
          <w:sz w:val="28"/>
          <w:szCs w:val="28"/>
          <w:u w:val="single"/>
        </w:rPr>
        <w:t>Об организации</w:t>
      </w:r>
      <w:r w:rsidRPr="006B7D37">
        <w:rPr>
          <w:color w:val="000000" w:themeColor="text1"/>
          <w:sz w:val="28"/>
          <w:szCs w:val="28"/>
          <w:u w:val="single"/>
        </w:rPr>
        <w:t xml:space="preserve"> общественных обсуждений</w:t>
      </w:r>
      <w:r w:rsidR="00C47EC0" w:rsidRPr="006B7D37">
        <w:rPr>
          <w:color w:val="000000" w:themeColor="text1"/>
          <w:sz w:val="28"/>
          <w:szCs w:val="28"/>
          <w:u w:val="single"/>
        </w:rPr>
        <w:t xml:space="preserve"> </w:t>
      </w:r>
      <w:r w:rsidR="004E6781" w:rsidRPr="006B7D37">
        <w:rPr>
          <w:color w:val="000000" w:themeColor="text1"/>
          <w:sz w:val="28"/>
          <w:szCs w:val="28"/>
          <w:u w:val="single"/>
        </w:rPr>
        <w:t>по</w:t>
      </w:r>
      <w:r w:rsidR="00D24A9D" w:rsidRPr="006B7D37">
        <w:rPr>
          <w:color w:val="000000" w:themeColor="text1"/>
          <w:sz w:val="28"/>
          <w:szCs w:val="28"/>
          <w:u w:val="single"/>
        </w:rPr>
        <w:t xml:space="preserve"> проекту   планировки и проекту межевания территории</w:t>
      </w:r>
      <w:r w:rsidR="00773B89" w:rsidRPr="006B7D37">
        <w:rPr>
          <w:b/>
          <w:color w:val="000000" w:themeColor="text1"/>
          <w:u w:val="single"/>
        </w:rPr>
        <w:t xml:space="preserve">  </w:t>
      </w:r>
      <w:r w:rsidR="00773B89" w:rsidRPr="006B7D37">
        <w:rPr>
          <w:color w:val="000000" w:themeColor="text1"/>
          <w:sz w:val="28"/>
          <w:u w:val="single"/>
        </w:rPr>
        <w:t>в  районе   пересечения ул. Мичурина – ул. Пожарского – ул. Целинная</w:t>
      </w:r>
      <w:r w:rsidR="00EA7F88" w:rsidRPr="006B7D37">
        <w:rPr>
          <w:color w:val="000000" w:themeColor="text1"/>
          <w:sz w:val="28"/>
          <w:szCs w:val="28"/>
          <w:u w:val="single"/>
        </w:rPr>
        <w:t xml:space="preserve"> </w:t>
      </w:r>
      <w:r w:rsidR="00D24A9D" w:rsidRPr="006B7D37">
        <w:rPr>
          <w:color w:val="000000" w:themeColor="text1"/>
          <w:sz w:val="28"/>
          <w:szCs w:val="28"/>
          <w:u w:val="single"/>
        </w:rPr>
        <w:t>г. Усолье-Сибирское Иркутской области Российской Федерации</w:t>
      </w:r>
      <w:r w:rsidR="004E6781" w:rsidRPr="006B7D37">
        <w:rPr>
          <w:color w:val="000000" w:themeColor="text1"/>
          <w:sz w:val="28"/>
          <w:szCs w:val="28"/>
          <w:u w:val="single"/>
        </w:rPr>
        <w:t>»</w:t>
      </w:r>
    </w:p>
    <w:p w:rsidR="00DD553D" w:rsidRPr="006B7D37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6B7D37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6B7D37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6B7D37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D24A9D" w:rsidRDefault="00D24A9D" w:rsidP="00773B8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proofErr w:type="gramStart"/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773B89">
        <w:rPr>
          <w:b/>
          <w:color w:val="000000"/>
          <w:sz w:val="28"/>
          <w:szCs w:val="28"/>
          <w:u w:val="single"/>
        </w:rPr>
        <w:t xml:space="preserve"> в</w:t>
      </w:r>
      <w:proofErr w:type="gramEnd"/>
      <w:r w:rsidR="00773B89">
        <w:rPr>
          <w:b/>
          <w:color w:val="000000"/>
          <w:sz w:val="28"/>
          <w:szCs w:val="28"/>
          <w:u w:val="single"/>
        </w:rPr>
        <w:t xml:space="preserve"> </w:t>
      </w:r>
      <w:r w:rsidR="00773B89" w:rsidRPr="00773B89">
        <w:rPr>
          <w:b/>
          <w:color w:val="000000"/>
          <w:sz w:val="28"/>
          <w:szCs w:val="28"/>
          <w:u w:val="single"/>
        </w:rPr>
        <w:t>районе   пересечения ул. Мичурина – ул. Пожарского – ул. Целинная</w:t>
      </w:r>
      <w:r w:rsidR="00773B89" w:rsidRPr="00242A93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73B89">
        <w:rPr>
          <w:b/>
          <w:color w:val="000000"/>
          <w:sz w:val="28"/>
          <w:szCs w:val="28"/>
          <w:u w:val="single"/>
        </w:rPr>
        <w:t>04</w:t>
      </w:r>
      <w:r w:rsidR="00AD2AD9" w:rsidRPr="00AD2AD9">
        <w:rPr>
          <w:b/>
          <w:color w:val="000000"/>
          <w:sz w:val="28"/>
          <w:szCs w:val="28"/>
          <w:u w:val="single"/>
        </w:rPr>
        <w:t>.0</w:t>
      </w:r>
      <w:r w:rsidR="00773B89">
        <w:rPr>
          <w:b/>
          <w:color w:val="000000"/>
          <w:sz w:val="28"/>
          <w:szCs w:val="28"/>
          <w:u w:val="single"/>
        </w:rPr>
        <w:t>9</w:t>
      </w:r>
      <w:r w:rsidR="00AD2AD9" w:rsidRPr="00AD2AD9">
        <w:rPr>
          <w:b/>
          <w:color w:val="000000"/>
          <w:sz w:val="28"/>
          <w:szCs w:val="28"/>
          <w:u w:val="single"/>
        </w:rPr>
        <w:t>.2020</w:t>
      </w:r>
      <w:r w:rsidR="00DD553D" w:rsidRPr="00AD2AD9">
        <w:rPr>
          <w:b/>
          <w:color w:val="000000"/>
          <w:sz w:val="28"/>
          <w:szCs w:val="28"/>
          <w:u w:val="single"/>
        </w:rPr>
        <w:t>г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73B89">
        <w:rPr>
          <w:b/>
          <w:color w:val="000000"/>
          <w:sz w:val="28"/>
          <w:szCs w:val="28"/>
          <w:u w:val="single"/>
        </w:rPr>
        <w:t>23.10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D24A9D" w:rsidP="00773B8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proofErr w:type="gramStart"/>
      <w:r w:rsidR="00773B89" w:rsidRPr="00773B89">
        <w:rPr>
          <w:b/>
          <w:color w:val="000000"/>
          <w:sz w:val="28"/>
          <w:szCs w:val="28"/>
          <w:u w:val="single"/>
        </w:rPr>
        <w:t>в  районе</w:t>
      </w:r>
      <w:proofErr w:type="gramEnd"/>
      <w:r w:rsidR="00773B89" w:rsidRPr="00773B89">
        <w:rPr>
          <w:b/>
          <w:color w:val="000000"/>
          <w:sz w:val="28"/>
          <w:szCs w:val="28"/>
          <w:u w:val="single"/>
        </w:rPr>
        <w:t xml:space="preserve">   пересечения ул. Мичурина – ул. Пожарского – ул. Целинная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  <w:bookmarkStart w:id="0" w:name="_GoBack"/>
      <w:bookmarkEnd w:id="0"/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773B89">
        <w:rPr>
          <w:b/>
          <w:color w:val="000000"/>
          <w:sz w:val="28"/>
          <w:szCs w:val="28"/>
          <w:u w:val="single"/>
        </w:rPr>
        <w:t>04.09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773B89">
        <w:rPr>
          <w:b/>
          <w:color w:val="000000"/>
          <w:sz w:val="28"/>
          <w:szCs w:val="28"/>
          <w:u w:val="single"/>
        </w:rPr>
        <w:t>04.09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73B89">
        <w:rPr>
          <w:b/>
          <w:color w:val="000000"/>
          <w:sz w:val="28"/>
          <w:szCs w:val="28"/>
          <w:u w:val="single"/>
        </w:rPr>
        <w:t>23.10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773B89">
        <w:rPr>
          <w:b/>
          <w:color w:val="000000"/>
          <w:sz w:val="28"/>
          <w:szCs w:val="28"/>
          <w:u w:val="single"/>
        </w:rPr>
        <w:t>04.09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854D63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773B89">
        <w:rPr>
          <w:b/>
          <w:color w:val="000000"/>
          <w:sz w:val="28"/>
          <w:szCs w:val="28"/>
          <w:u w:val="single"/>
        </w:rPr>
        <w:t>23</w:t>
      </w:r>
      <w:r w:rsidR="001D3506">
        <w:rPr>
          <w:b/>
          <w:color w:val="000000"/>
          <w:sz w:val="28"/>
          <w:szCs w:val="28"/>
          <w:u w:val="single"/>
        </w:rPr>
        <w:t>.</w:t>
      </w:r>
      <w:r w:rsidR="00773B89">
        <w:rPr>
          <w:b/>
          <w:color w:val="000000"/>
          <w:sz w:val="28"/>
          <w:szCs w:val="28"/>
          <w:u w:val="single"/>
        </w:rPr>
        <w:t>10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854D63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73B89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Зам.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r w:rsidR="001D3506">
        <w:rPr>
          <w:b/>
          <w:sz w:val="28"/>
          <w:szCs w:val="28"/>
        </w:rPr>
        <w:t xml:space="preserve">  </w:t>
      </w:r>
      <w:proofErr w:type="spellStart"/>
      <w:r w:rsidR="00773B89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83580"/>
    <w:rsid w:val="001C6D4C"/>
    <w:rsid w:val="001D3506"/>
    <w:rsid w:val="00242A93"/>
    <w:rsid w:val="0031033B"/>
    <w:rsid w:val="003212D5"/>
    <w:rsid w:val="004E6781"/>
    <w:rsid w:val="004F1CB0"/>
    <w:rsid w:val="005432AF"/>
    <w:rsid w:val="005546F2"/>
    <w:rsid w:val="005E7B6C"/>
    <w:rsid w:val="006250DA"/>
    <w:rsid w:val="00630E13"/>
    <w:rsid w:val="006B7D37"/>
    <w:rsid w:val="007657FD"/>
    <w:rsid w:val="00773B89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AD2AD9"/>
    <w:rsid w:val="00BE798E"/>
    <w:rsid w:val="00BF1FFE"/>
    <w:rsid w:val="00C0321C"/>
    <w:rsid w:val="00C47EC0"/>
    <w:rsid w:val="00CC6128"/>
    <w:rsid w:val="00D05E12"/>
    <w:rsid w:val="00D17128"/>
    <w:rsid w:val="00D24A9D"/>
    <w:rsid w:val="00DB1679"/>
    <w:rsid w:val="00DC5645"/>
    <w:rsid w:val="00DD553D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1573</TotalTime>
  <Pages>2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44</cp:revision>
  <cp:lastPrinted>2020-08-24T03:27:00Z</cp:lastPrinted>
  <dcterms:created xsi:type="dcterms:W3CDTF">2018-07-20T06:14:00Z</dcterms:created>
  <dcterms:modified xsi:type="dcterms:W3CDTF">2020-08-24T03:27:00Z</dcterms:modified>
</cp:coreProperties>
</file>