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68B" w:rsidRDefault="003B4816" w:rsidP="00B9268B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B9268B">
        <w:rPr>
          <w:rFonts w:ascii="Times New Roman" w:hAnsi="Times New Roman" w:cs="Times New Roman"/>
          <w:b/>
          <w:sz w:val="32"/>
          <w:szCs w:val="32"/>
        </w:rPr>
        <w:t>Информация о нарушениях, допущенных</w:t>
      </w:r>
    </w:p>
    <w:p w:rsidR="003B4816" w:rsidRPr="00B9268B" w:rsidRDefault="003B4816" w:rsidP="00B9268B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268B">
        <w:rPr>
          <w:rFonts w:ascii="Times New Roman" w:hAnsi="Times New Roman" w:cs="Times New Roman"/>
          <w:b/>
          <w:sz w:val="32"/>
          <w:szCs w:val="32"/>
        </w:rPr>
        <w:t xml:space="preserve"> производителями рыбных консервов</w:t>
      </w:r>
    </w:p>
    <w:bookmarkEnd w:id="0"/>
    <w:p w:rsidR="003B4816" w:rsidRDefault="003B4816" w:rsidP="003B4816">
      <w:pPr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C26EEF" w:rsidRPr="003B4816" w:rsidRDefault="003B4816" w:rsidP="003B4816">
      <w:pPr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3B4816">
        <w:rPr>
          <w:rFonts w:ascii="Times New Roman" w:hAnsi="Times New Roman" w:cs="Times New Roman"/>
          <w:sz w:val="27"/>
          <w:szCs w:val="27"/>
        </w:rPr>
        <w:t xml:space="preserve">Управление Россельхознадзора по Иркутской области и Республике Бурятия сообщает, что в соответствии с решением, принятым по результатам заседания комиссии по незаконному обороту промышленной продукции в Мурманской области от 14.03.2024 №35, направляет информацию о нарушениях, допущенных производителями рыбных консервов. </w:t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 xml:space="preserve">По результатам контрольно-надзорных мероприятиях за истекший период 2024 года, в связи с установленными фактами недостоверного декларирования продукции, Североморским межрегиональным Управлением приняты решения о признании недействительными следующие декларации о соответствии ЕАЭС на консервы и пресервы рыбные: </w:t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 xml:space="preserve">1) декларация о соответствии СПК «РБ «БЕЛОМОР» (ИНН 2921001636) от 12.09.2023 ЕАЭС N RU Д-RU.PA07.В.42460/23 на продукцию «Консервы рыбные стерилизованные: консервы из печени рыб «Печень трески натуральная», </w:t>
      </w:r>
      <w:r>
        <w:rPr>
          <w:rFonts w:ascii="Times New Roman" w:hAnsi="Times New Roman" w:cs="Times New Roman"/>
          <w:sz w:val="27"/>
          <w:szCs w:val="27"/>
        </w:rPr>
        <w:t xml:space="preserve">                       </w:t>
      </w:r>
      <w:r w:rsidRPr="003B4816">
        <w:rPr>
          <w:rFonts w:ascii="Times New Roman" w:hAnsi="Times New Roman" w:cs="Times New Roman"/>
          <w:sz w:val="27"/>
          <w:szCs w:val="27"/>
        </w:rPr>
        <w:t xml:space="preserve">решение о признании недействительной от 11.04.2024 №1161-р; </w:t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 xml:space="preserve">2) декларация о соответствии ООО </w:t>
      </w:r>
      <w:proofErr w:type="spellStart"/>
      <w:r w:rsidRPr="003B4816">
        <w:rPr>
          <w:rFonts w:ascii="Times New Roman" w:hAnsi="Times New Roman" w:cs="Times New Roman"/>
          <w:sz w:val="27"/>
          <w:szCs w:val="27"/>
        </w:rPr>
        <w:t>БаренцРус</w:t>
      </w:r>
      <w:proofErr w:type="spellEnd"/>
      <w:r w:rsidRPr="003B4816">
        <w:rPr>
          <w:rFonts w:ascii="Times New Roman" w:hAnsi="Times New Roman" w:cs="Times New Roman"/>
          <w:sz w:val="27"/>
          <w:szCs w:val="27"/>
        </w:rPr>
        <w:t>» (ИНН 5190910244) от 22.02.2024 ЕАЭС N RU Д-RU.PA02.В.25413/24 на продукцию «Рыбные консервы стерилизованные: скумбрия атлантическая натуральная, сельдь атлантическая натуральная», решение о признании недействительной от 09.04.2024 №1129-р;</w:t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 xml:space="preserve">3) декларация о соответствии СПК «БЛК-ФИШ» (ИНН 5117063241 ) от 11.10.2023 ЕАЭС N RU Д-RU.PA08.В.58033/23 на продукцию «Продукция аквакультуры. Зернистая икра </w:t>
      </w:r>
      <w:proofErr w:type="spellStart"/>
      <w:r w:rsidRPr="003B4816">
        <w:rPr>
          <w:rFonts w:ascii="Times New Roman" w:hAnsi="Times New Roman" w:cs="Times New Roman"/>
          <w:sz w:val="27"/>
          <w:szCs w:val="27"/>
        </w:rPr>
        <w:t>ленского</w:t>
      </w:r>
      <w:proofErr w:type="spellEnd"/>
      <w:r w:rsidRPr="003B4816">
        <w:rPr>
          <w:rFonts w:ascii="Times New Roman" w:hAnsi="Times New Roman" w:cs="Times New Roman"/>
          <w:sz w:val="27"/>
          <w:szCs w:val="27"/>
        </w:rPr>
        <w:t xml:space="preserve"> осетра, упакованная в стеклянные банки для пищевых продуктов, масса нетто 0,05кг, 0,06 кг, 0,1 кг, 0,11 кг, 0,2 кг, 0,22 кг», </w:t>
      </w:r>
      <w:r>
        <w:rPr>
          <w:rFonts w:ascii="Times New Roman" w:hAnsi="Times New Roman" w:cs="Times New Roman"/>
          <w:sz w:val="27"/>
          <w:szCs w:val="27"/>
        </w:rPr>
        <w:t xml:space="preserve">       </w:t>
      </w:r>
      <w:r w:rsidRPr="003B4816">
        <w:rPr>
          <w:rFonts w:ascii="Times New Roman" w:hAnsi="Times New Roman" w:cs="Times New Roman"/>
          <w:sz w:val="27"/>
          <w:szCs w:val="27"/>
        </w:rPr>
        <w:t xml:space="preserve">решение о признании недействительной от 10.04.2024 №1144-р; </w:t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>4) декларация о соответствии ООО «МУРМАН ФИШ» (ИНН 5190136334) от 26.02.2024 ЕАЭС N RU Д-RU.PA02.В.28296/24 на продукцию «Мойва</w:t>
      </w:r>
      <w:r w:rsidRPr="003B4816">
        <w:rPr>
          <w:rFonts w:ascii="Times New Roman" w:hAnsi="Times New Roman" w:cs="Times New Roman"/>
          <w:sz w:val="27"/>
          <w:szCs w:val="27"/>
        </w:rPr>
        <w:t xml:space="preserve"> </w:t>
      </w:r>
      <w:r w:rsidRPr="003B4816">
        <w:rPr>
          <w:rFonts w:ascii="Times New Roman" w:hAnsi="Times New Roman" w:cs="Times New Roman"/>
          <w:sz w:val="27"/>
          <w:szCs w:val="27"/>
        </w:rPr>
        <w:t xml:space="preserve">атлантическая; мойва тихоокеанская; сельдь атлантическая; сельдь тихоокеанская, скумбрия атлантическая; горбуша; горбуша/скумбрия; скумбрия/лосось; скумбрия/форель; лосось атлантический (семга); форель радужная. С добавлением пряностей, овощей или без. Вид разделки: неразделанная, обезглавленная, потрошённая с головой, потрошеная обезглавленная, тушка, спинка, кусок, кусочки, ломтики, филе-ломтики, стейк, стейк-кусок, пласт, спинка, филе с кожей, филе с кожей порционное, филе без кожи, филе без кожи порционной, филе-кусок с кожей, филе-кусок без кожи, </w:t>
      </w:r>
      <w:r>
        <w:rPr>
          <w:rFonts w:ascii="Times New Roman" w:hAnsi="Times New Roman" w:cs="Times New Roman"/>
          <w:sz w:val="27"/>
          <w:szCs w:val="27"/>
        </w:rPr>
        <w:t xml:space="preserve">                      </w:t>
      </w:r>
      <w:r w:rsidRPr="003B4816">
        <w:rPr>
          <w:rFonts w:ascii="Times New Roman" w:hAnsi="Times New Roman" w:cs="Times New Roman"/>
          <w:sz w:val="27"/>
          <w:szCs w:val="27"/>
        </w:rPr>
        <w:t xml:space="preserve">филе-рулет, рулет, филе сдвоенное, ассорти, срезки, теша», </w:t>
      </w: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</w:t>
      </w:r>
      <w:r w:rsidRPr="003B4816">
        <w:rPr>
          <w:rFonts w:ascii="Times New Roman" w:hAnsi="Times New Roman" w:cs="Times New Roman"/>
          <w:sz w:val="27"/>
          <w:szCs w:val="27"/>
        </w:rPr>
        <w:t>решение о признании недействительной от 10.04.2024 №1147-р</w:t>
      </w:r>
      <w:r w:rsidRPr="003B4816">
        <w:rPr>
          <w:rFonts w:ascii="Times New Roman" w:hAnsi="Times New Roman" w:cs="Times New Roman"/>
          <w:sz w:val="27"/>
          <w:szCs w:val="27"/>
        </w:rPr>
        <w:t>.</w:t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 xml:space="preserve">В соответствии п. 37 «Правила регистрации, приостановления, возобновления и прекращения действия декларации о соответствии, признания их недействительными», утвержденными Постановлением Правительства РФ от 19.06.2021 №936, декларация о соответствии считается недействительной со дня ее регистрации. </w:t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="00B9268B">
        <w:rPr>
          <w:rFonts w:ascii="Times New Roman" w:hAnsi="Times New Roman" w:cs="Times New Roman"/>
          <w:sz w:val="27"/>
          <w:szCs w:val="27"/>
        </w:rPr>
        <w:tab/>
      </w:r>
      <w:r w:rsidRPr="003B4816">
        <w:rPr>
          <w:rFonts w:ascii="Times New Roman" w:hAnsi="Times New Roman" w:cs="Times New Roman"/>
          <w:sz w:val="27"/>
          <w:szCs w:val="27"/>
        </w:rPr>
        <w:t>Данная информация направляется Вам для сведения и принятия мер по указанным фактам в рамках вашей компетенции</w:t>
      </w:r>
      <w:r w:rsidR="00B9268B">
        <w:rPr>
          <w:rFonts w:ascii="Times New Roman" w:hAnsi="Times New Roman" w:cs="Times New Roman"/>
          <w:sz w:val="27"/>
          <w:szCs w:val="27"/>
        </w:rPr>
        <w:t>.</w:t>
      </w:r>
    </w:p>
    <w:sectPr w:rsidR="00C26EEF" w:rsidRPr="003B4816" w:rsidSect="00B9268B">
      <w:pgSz w:w="11906" w:h="16838"/>
      <w:pgMar w:top="568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816"/>
    <w:rsid w:val="0010508A"/>
    <w:rsid w:val="003B4816"/>
    <w:rsid w:val="00B9268B"/>
    <w:rsid w:val="00C2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2ACDA"/>
  <w15:chartTrackingRefBased/>
  <w15:docId w15:val="{9CB8D1E4-DFBD-4DE1-956D-9717531E4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2024-05-23T02:04:00Z</dcterms:created>
  <dcterms:modified xsi:type="dcterms:W3CDTF">2024-05-23T02:04:00Z</dcterms:modified>
</cp:coreProperties>
</file>