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3C41" w:rsidRPr="00A80069" w:rsidRDefault="000748D3" w:rsidP="00013C41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800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продлении ограничений на розничную торговлю</w:t>
      </w:r>
    </w:p>
    <w:p w:rsidR="000748D3" w:rsidRPr="00A80069" w:rsidRDefault="00013C41" w:rsidP="00013C41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800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</w:t>
      </w:r>
      <w:r w:rsidR="000748D3" w:rsidRPr="00A800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пиртосодержащей непищевой продукци</w:t>
      </w:r>
      <w:r w:rsidR="00A36E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ей</w:t>
      </w:r>
      <w:bookmarkStart w:id="0" w:name="_GoBack"/>
      <w:bookmarkEnd w:id="0"/>
    </w:p>
    <w:p w:rsidR="00013C41" w:rsidRPr="00A80069" w:rsidRDefault="00013C41" w:rsidP="00013C41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748D3" w:rsidRPr="00A80069" w:rsidRDefault="000748D3" w:rsidP="00013C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0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Постановлением Главного государственного санитарного врача Российской Федерации от 12 октября 2017 года № 130 «О приостановлении розничной торговли спиртосодержащей непищевой продукцией, спиртосодержащими пищевыми добавками и </w:t>
      </w:r>
      <w:proofErr w:type="spellStart"/>
      <w:r w:rsidRPr="00A80069">
        <w:rPr>
          <w:rFonts w:ascii="Times New Roman" w:eastAsia="Times New Roman" w:hAnsi="Times New Roman" w:cs="Times New Roman"/>
          <w:sz w:val="28"/>
          <w:szCs w:val="28"/>
          <w:lang w:eastAsia="ru-RU"/>
        </w:rPr>
        <w:t>ароматизаторами</w:t>
      </w:r>
      <w:proofErr w:type="spellEnd"/>
      <w:r w:rsidRPr="00A80069">
        <w:rPr>
          <w:rFonts w:ascii="Times New Roman" w:eastAsia="Times New Roman" w:hAnsi="Times New Roman" w:cs="Times New Roman"/>
          <w:sz w:val="28"/>
          <w:szCs w:val="28"/>
          <w:lang w:eastAsia="ru-RU"/>
        </w:rPr>
        <w:t>» на территории Российской Федерации с 20 октября 2017 года на срок 180 суток запрещена розничная торговля спиртосодержащей непищевой продукцией с содержанием этилового спирта более 28 процентов объема готовой продукции, осуществляемой ниже цены, по которой осуществляется розничная продажа водки, ликероводочной продукции и другой алкогольной продукции крепостью свыше 28% за 0,5 л готовой продукции. </w:t>
      </w:r>
    </w:p>
    <w:p w:rsidR="000748D3" w:rsidRPr="00A80069" w:rsidRDefault="000748D3" w:rsidP="00013C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0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Исключениями являются </w:t>
      </w:r>
      <w:proofErr w:type="spellStart"/>
      <w:r w:rsidRPr="00A8006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стеклоомывающие</w:t>
      </w:r>
      <w:proofErr w:type="spellEnd"/>
      <w:r w:rsidRPr="00A80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жидкости, нежидкая спиртосодержащая продукция, а также спиртосодержащая продукция с использованием укупорочных средств, исключающих ее пероральное потребление. </w:t>
      </w:r>
    </w:p>
    <w:p w:rsidR="000748D3" w:rsidRPr="00A80069" w:rsidRDefault="000748D3" w:rsidP="00013C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0069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службе потребительского рынка и лицензирования Иркутской области продолжает работать телефон «горячей линии» по вопросам соблюдения требований к розничной продаже алкогольной продукции.  «Горячая линия» работает ежедневно с 9.00 до 23.00 часов (кроме субботы и воскресенья) по телефону 8 (395-2) 34-25-48. </w:t>
      </w:r>
    </w:p>
    <w:p w:rsidR="000748D3" w:rsidRPr="00A80069" w:rsidRDefault="000748D3" w:rsidP="00013C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0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житель </w:t>
      </w:r>
      <w:r w:rsidR="00013C41" w:rsidRPr="00A80069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</w:t>
      </w:r>
      <w:r w:rsidRPr="00A80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передать на телефон «горячей линии» информацию о фактах продажи спиртосодержащей жидкости, а также алкогольной продукции качество и легальность которой вызывают сомнения.  </w:t>
      </w:r>
    </w:p>
    <w:p w:rsidR="00A80069" w:rsidRPr="00A80069" w:rsidRDefault="00A80069" w:rsidP="00A8006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006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информацию можно передать на телефон «горячей линии» администрации города Усолье-Сибирское по телефону 6-32-62 в рабочие дни с 8.00 до 12.00 часов и с 13.00 до 17.00 часов.</w:t>
      </w:r>
    </w:p>
    <w:p w:rsidR="00A80069" w:rsidRPr="00A80069" w:rsidRDefault="00A80069" w:rsidP="00013C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0069">
        <w:rPr>
          <w:rFonts w:ascii="Times New Roman" w:hAnsi="Times New Roman" w:cs="Times New Roman"/>
          <w:sz w:val="28"/>
          <w:szCs w:val="28"/>
        </w:rPr>
        <w:t xml:space="preserve">При </w:t>
      </w:r>
      <w:r>
        <w:rPr>
          <w:rFonts w:ascii="Times New Roman" w:hAnsi="Times New Roman" w:cs="Times New Roman"/>
          <w:sz w:val="28"/>
          <w:szCs w:val="28"/>
        </w:rPr>
        <w:t>передаче информации</w:t>
      </w:r>
      <w:r w:rsidRPr="00A80069">
        <w:rPr>
          <w:rFonts w:ascii="Times New Roman" w:hAnsi="Times New Roman" w:cs="Times New Roman"/>
          <w:sz w:val="28"/>
          <w:szCs w:val="28"/>
        </w:rPr>
        <w:t xml:space="preserve"> необходимо указать фамилию, имя, отчество и адрес места жительства. </w:t>
      </w:r>
    </w:p>
    <w:p w:rsidR="000748D3" w:rsidRPr="00A80069" w:rsidRDefault="000748D3" w:rsidP="00013C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0069">
        <w:rPr>
          <w:rFonts w:ascii="Times New Roman" w:eastAsia="Times New Roman" w:hAnsi="Times New Roman" w:cs="Times New Roman"/>
          <w:sz w:val="28"/>
          <w:szCs w:val="28"/>
          <w:lang w:eastAsia="ru-RU"/>
        </w:rPr>
        <w:t>Вся информация, поступающая на телефон «горячей линии», незамедлительно передается в уполномоченные органы для принятия оперативных мер. </w:t>
      </w:r>
    </w:p>
    <w:p w:rsidR="000748D3" w:rsidRPr="00A80069" w:rsidRDefault="00013C41" w:rsidP="00013C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0069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Администрация города</w:t>
      </w:r>
      <w:r w:rsidR="000748D3" w:rsidRPr="00A80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предупреждает население о потенциальной опасности для жизни и здоровья людей, связанной с употреблением алкогольной и спиртосодержащей продукции.</w:t>
      </w:r>
    </w:p>
    <w:p w:rsidR="008B7276" w:rsidRPr="00A80069" w:rsidRDefault="008B7276">
      <w:pPr>
        <w:rPr>
          <w:sz w:val="28"/>
          <w:szCs w:val="28"/>
        </w:rPr>
      </w:pPr>
    </w:p>
    <w:sectPr w:rsidR="008B7276" w:rsidRPr="00A80069" w:rsidSect="00013C41">
      <w:pgSz w:w="11906" w:h="16838"/>
      <w:pgMar w:top="1134" w:right="567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2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E21"/>
    <w:rsid w:val="00013C41"/>
    <w:rsid w:val="000748D3"/>
    <w:rsid w:val="004F3068"/>
    <w:rsid w:val="008B7276"/>
    <w:rsid w:val="00992E21"/>
    <w:rsid w:val="00A36E39"/>
    <w:rsid w:val="00A80069"/>
    <w:rsid w:val="00FE5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D8113F-426F-4933-82A8-BBF3D43AF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642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9</cp:revision>
  <dcterms:created xsi:type="dcterms:W3CDTF">2017-10-25T00:57:00Z</dcterms:created>
  <dcterms:modified xsi:type="dcterms:W3CDTF">2017-10-26T00:40:00Z</dcterms:modified>
</cp:coreProperties>
</file>