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ИНФОРМАЦИОННАЯ КАРТА ПРОГРАММЫ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tbl>
      <w:tblPr>
        <w:tblW w:w="7656" w:type="dxa"/>
        <w:shd w:val="clear" w:color="auto" w:fill="FFFFFF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052"/>
        <w:gridCol w:w="5604"/>
      </w:tblGrid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Название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Программа летнего оздоровительного лагеря с дневным пребывание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 на базе МБОУ «ООШ №8 имени А.А. Разгуляева» «Лето 2023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Наименование организации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униципальное бюджетное общеобразовательное учреждение 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снов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ная общеобразовательная школа №8 имени А.А. Разгуляева»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Адрес организации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Иркутская область, г. Усолье-Сибирское, ул. Крупская, 37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Телефон организации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color w:val="000000" w:themeColor="text1"/>
                <w:sz w:val="24"/>
                <w:szCs w:val="27"/>
              </w:rPr>
              <w:t>8(39543) 6-38-13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Ф.И.О. руководителя организации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Ильчук Ольга Анатольевна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Авторы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Королёва Эльвира Евгеньевна, педагог-организатор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Концепция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основе концепции детского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оздоровительного лагеря «Лето 2023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 - эффективно построенная воспитательная система по самореализации личности ребёнка через включение его в различные виды деятельности с целью формирования личности, развития творческого потенциала и формирования здорового организма. Концепция основана на следующих идеях:</w:t>
            </w:r>
          </w:p>
          <w:p w:rsidR="002B6DDA" w:rsidRPr="002B6DDA" w:rsidRDefault="002B6DDA" w:rsidP="007D37FA">
            <w:pPr>
              <w:numPr>
                <w:ilvl w:val="0"/>
                <w:numId w:val="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Идея развития личности в процессе деятельности (В. Бехтерев, И.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Блонский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Л. Выготский);</w:t>
            </w:r>
          </w:p>
          <w:p w:rsidR="002B6DDA" w:rsidRPr="002B6DDA" w:rsidRDefault="002B6DDA" w:rsidP="007D37FA">
            <w:pPr>
              <w:numPr>
                <w:ilvl w:val="0"/>
                <w:numId w:val="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Идея первичности личности по отношению к обществу (А.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Маслоу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Д. Грин);</w:t>
            </w:r>
          </w:p>
          <w:p w:rsidR="002B6DDA" w:rsidRPr="002B6DDA" w:rsidRDefault="002B6DDA" w:rsidP="007D37FA">
            <w:pPr>
              <w:numPr>
                <w:ilvl w:val="0"/>
                <w:numId w:val="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Идея повышения эффективности дополнительного образования через развитие творческого потенциала учащихся (А.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Щетинская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);</w:t>
            </w:r>
          </w:p>
          <w:p w:rsidR="002B6DDA" w:rsidRPr="002B6DDA" w:rsidRDefault="002B6DDA" w:rsidP="007D37FA">
            <w:pPr>
              <w:numPr>
                <w:ilvl w:val="0"/>
                <w:numId w:val="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Идея совместной деятельности взрослых и детей в процессе воспитания (В. Сухомлинский);</w:t>
            </w:r>
          </w:p>
          <w:p w:rsidR="002B6DDA" w:rsidRPr="002B6DDA" w:rsidRDefault="002B6DDA" w:rsidP="007D37FA">
            <w:pPr>
              <w:numPr>
                <w:ilvl w:val="0"/>
                <w:numId w:val="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Идея формирования педагогической среды, способствующей самореализации личности (Н. Талызина, В.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Ясвин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Цель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благоприятных условий для полноценного летнего отдыха, досуга детей, развития их личностного потенциала, оздоровления, укрепления нравственного и физического здоровья, гражданско-общественной и коммуникативной компетентности в летний период.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Задачи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Оздоровительные:</w:t>
            </w:r>
          </w:p>
          <w:p w:rsidR="002B6DDA" w:rsidRPr="002B6DDA" w:rsidRDefault="002B6DDA" w:rsidP="007D37FA">
            <w:pPr>
              <w:numPr>
                <w:ilvl w:val="0"/>
                <w:numId w:val="2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создать условия для укрепления здоровья, физической выносливости;</w:t>
            </w:r>
          </w:p>
          <w:p w:rsidR="002B6DDA" w:rsidRPr="002B6DDA" w:rsidRDefault="002B6DDA" w:rsidP="007D37FA">
            <w:pPr>
              <w:numPr>
                <w:ilvl w:val="0"/>
                <w:numId w:val="2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вовлечь детей в активную спортивно-оздоровительную деятельность;</w:t>
            </w:r>
          </w:p>
          <w:p w:rsidR="002B6DDA" w:rsidRPr="002B6DDA" w:rsidRDefault="002B6DDA" w:rsidP="007D37FA">
            <w:pPr>
              <w:numPr>
                <w:ilvl w:val="0"/>
                <w:numId w:val="2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обеспечить длительное пребывание на воздухе.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Воспитательные: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создать благоприятные условия </w:t>
            </w:r>
            <w:proofErr w:type="gram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для</w:t>
            </w:r>
            <w:proofErr w:type="gram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:</w:t>
            </w:r>
          </w:p>
          <w:p w:rsidR="002B6DDA" w:rsidRPr="002B6DDA" w:rsidRDefault="002B6DDA" w:rsidP="007D37FA">
            <w:pPr>
              <w:numPr>
                <w:ilvl w:val="0"/>
                <w:numId w:val="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разностороннего развития личности каждого ребёнка и летнего отдыха детей;</w:t>
            </w:r>
          </w:p>
          <w:p w:rsidR="002B6DDA" w:rsidRPr="002B6DDA" w:rsidRDefault="002B6DDA" w:rsidP="007D37FA">
            <w:pPr>
              <w:numPr>
                <w:ilvl w:val="0"/>
                <w:numId w:val="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формирования навыков здорового образа 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жизни, укреплению здоровья;</w:t>
            </w:r>
          </w:p>
          <w:p w:rsidR="002B6DDA" w:rsidRPr="002B6DDA" w:rsidRDefault="002B6DDA" w:rsidP="007D37FA">
            <w:pPr>
              <w:numPr>
                <w:ilvl w:val="0"/>
                <w:numId w:val="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воспитания культуры общения;</w:t>
            </w:r>
          </w:p>
          <w:p w:rsidR="002B6DDA" w:rsidRPr="002B6DDA" w:rsidRDefault="002B6DDA" w:rsidP="007D37FA">
            <w:pPr>
              <w:numPr>
                <w:ilvl w:val="0"/>
                <w:numId w:val="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самореализации детей посредством приобщения к краеведческой культуре.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Развивающие: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развивать и укреплять:</w:t>
            </w:r>
          </w:p>
          <w:p w:rsidR="002B6DDA" w:rsidRPr="002B6DDA" w:rsidRDefault="002B6DDA" w:rsidP="007D37FA">
            <w:pPr>
              <w:numPr>
                <w:ilvl w:val="0"/>
                <w:numId w:val="4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связь школы и семьи;</w:t>
            </w:r>
          </w:p>
          <w:p w:rsidR="002B6DDA" w:rsidRPr="002B6DDA" w:rsidRDefault="002B6DDA" w:rsidP="007D37FA">
            <w:pPr>
              <w:numPr>
                <w:ilvl w:val="0"/>
                <w:numId w:val="4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художественно-эстетические навыки в ходе практической деятельности;</w:t>
            </w:r>
          </w:p>
          <w:p w:rsidR="002B6DDA" w:rsidRPr="002B6DDA" w:rsidRDefault="002B6DDA" w:rsidP="007D37FA">
            <w:pPr>
              <w:numPr>
                <w:ilvl w:val="0"/>
                <w:numId w:val="4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творческое мышление через реализацию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конкурсно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-игровых программ;</w:t>
            </w:r>
          </w:p>
          <w:p w:rsidR="002B6DDA" w:rsidRPr="002B6DDA" w:rsidRDefault="002B6DDA" w:rsidP="007D37FA">
            <w:pPr>
              <w:numPr>
                <w:ilvl w:val="0"/>
                <w:numId w:val="4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коммуникативность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детского коллектива.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Механизм реализации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 этап: Подготовительный (апрель-май):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участие в городских совещаниях, посвящённых подготовке к проведению летней оздоровительной кампании;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правовыми документами нормативной базы, обеспечивающей качественный отдых детей в текущем году;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совещаний при директоре по подготов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ке школы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 летнему сезону;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издание приказа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школе о проведении летней ка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мпании;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разработка программы деятельности школьного летнего оздоровительного лагеря с дневным пребыванием детей;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отбор кадров для работы в летнем оздоровительном лагере;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необходимой документации для деятельности лагеря;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организация помещений лагеря согласно нормам и требованиям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СанПин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обеспечение допуска сотрудников к работе с детьми;</w:t>
            </w:r>
          </w:p>
          <w:p w:rsidR="002B6DDA" w:rsidRPr="002B6DDA" w:rsidRDefault="002B6DDA" w:rsidP="007D37FA">
            <w:pPr>
              <w:numPr>
                <w:ilvl w:val="0"/>
                <w:numId w:val="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формирование списка детей, посещающих оздоровительный лагерь, на основании заявлений родителей.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II этап: Организационный (первый день работы лагеря):</w:t>
            </w:r>
          </w:p>
          <w:p w:rsidR="002B6DDA" w:rsidRPr="002B6DDA" w:rsidRDefault="002B6DDA" w:rsidP="007D37FA">
            <w:pPr>
              <w:numPr>
                <w:ilvl w:val="0"/>
                <w:numId w:val="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</w:p>
          <w:p w:rsidR="002B6DDA" w:rsidRPr="002B6DDA" w:rsidRDefault="002B6DDA" w:rsidP="007D37FA">
            <w:pPr>
              <w:numPr>
                <w:ilvl w:val="0"/>
                <w:numId w:val="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 реализации программы лагеря</w:t>
            </w:r>
          </w:p>
          <w:p w:rsidR="002B6DDA" w:rsidRPr="002B6DDA" w:rsidRDefault="002B6DDA" w:rsidP="007D37FA">
            <w:pPr>
              <w:numPr>
                <w:ilvl w:val="0"/>
                <w:numId w:val="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линейка, открытие лагерной смены;</w:t>
            </w:r>
          </w:p>
          <w:p w:rsidR="002B6DDA" w:rsidRPr="002B6DDA" w:rsidRDefault="002B6DDA" w:rsidP="007D37FA">
            <w:pPr>
              <w:numPr>
                <w:ilvl w:val="0"/>
                <w:numId w:val="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правилами внутреннего распорядка лагеря.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III этап: </w:t>
            </w:r>
            <w:proofErr w:type="gramStart"/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Основной</w:t>
            </w:r>
            <w:proofErr w:type="gramEnd"/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(16 дней):</w:t>
            </w:r>
          </w:p>
          <w:p w:rsidR="002B6DDA" w:rsidRPr="002B6DDA" w:rsidRDefault="002B6DDA" w:rsidP="007D37FA">
            <w:pPr>
              <w:numPr>
                <w:ilvl w:val="0"/>
                <w:numId w:val="7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реализация основной концепции смены;</w:t>
            </w:r>
          </w:p>
          <w:p w:rsidR="002B6DDA" w:rsidRPr="002B6DDA" w:rsidRDefault="002B6DDA" w:rsidP="007D37FA">
            <w:pPr>
              <w:numPr>
                <w:ilvl w:val="0"/>
                <w:numId w:val="7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вовлечение детей в различные виды коллективно-творческих дел;</w:t>
            </w:r>
          </w:p>
          <w:p w:rsidR="002B6DDA" w:rsidRPr="002B6DDA" w:rsidRDefault="002B6DDA" w:rsidP="007D37FA">
            <w:pPr>
              <w:numPr>
                <w:ilvl w:val="0"/>
                <w:numId w:val="7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кружков, спортивных секций;</w:t>
            </w:r>
          </w:p>
          <w:p w:rsidR="002B6DDA" w:rsidRPr="002B6DDA" w:rsidRDefault="002B6DDA" w:rsidP="007D37FA">
            <w:pPr>
              <w:numPr>
                <w:ilvl w:val="0"/>
                <w:numId w:val="7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выездные мероприятия с посещением театров, музеев;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IV этап: Заключительный (последний день работы лагеря):</w:t>
            </w:r>
          </w:p>
          <w:p w:rsidR="002B6DDA" w:rsidRPr="002B6DDA" w:rsidRDefault="002B6DDA" w:rsidP="007D37FA">
            <w:pPr>
              <w:numPr>
                <w:ilvl w:val="0"/>
                <w:numId w:val="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линейка, закрытие лагерной смены;</w:t>
            </w:r>
          </w:p>
          <w:p w:rsidR="002B6DDA" w:rsidRPr="002B6DDA" w:rsidRDefault="002B6DDA" w:rsidP="007D37FA">
            <w:pPr>
              <w:numPr>
                <w:ilvl w:val="0"/>
                <w:numId w:val="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вручение грамот и благодарностей.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Ресурсное обеспечение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numPr>
                <w:ilvl w:val="0"/>
                <w:numId w:val="9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Интеллектуальный потенциал исполнителей программы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Реальному выполнению программы будет способс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твовать коллектив в количестве 4 воспитателе 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 1 начальника лагеря.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Основу коллектива составляют мастера своего дела, имеющие устойчивую профессиональную мотивацию на самореализацию и развитие детей, люди, пользующиеся уважением в среде своих воспитанников и коллег.</w:t>
            </w:r>
          </w:p>
          <w:p w:rsidR="002B6DDA" w:rsidRPr="002B6DDA" w:rsidRDefault="002B6DDA" w:rsidP="007D37FA">
            <w:pPr>
              <w:numPr>
                <w:ilvl w:val="0"/>
                <w:numId w:val="10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Материальная база и инфраструктура лагеря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лагере функционируют:</w:t>
            </w:r>
          </w:p>
          <w:p w:rsidR="002B6DDA" w:rsidRPr="002B6DDA" w:rsidRDefault="002B6DDA" w:rsidP="007D37FA">
            <w:pPr>
              <w:numPr>
                <w:ilvl w:val="0"/>
                <w:numId w:val="1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Спортивный зал, спортивная площадка;</w:t>
            </w:r>
          </w:p>
          <w:p w:rsidR="002B6DDA" w:rsidRPr="002B6DDA" w:rsidRDefault="002B6DDA" w:rsidP="007D37FA">
            <w:pPr>
              <w:numPr>
                <w:ilvl w:val="0"/>
                <w:numId w:val="1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Библиотека;</w:t>
            </w:r>
          </w:p>
          <w:p w:rsidR="002B6DDA" w:rsidRPr="002B6DDA" w:rsidRDefault="002B6DDA" w:rsidP="007D37FA">
            <w:pPr>
              <w:numPr>
                <w:ilvl w:val="0"/>
                <w:numId w:val="1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Столовая;</w:t>
            </w:r>
          </w:p>
          <w:p w:rsidR="002B6DDA" w:rsidRPr="002B6DDA" w:rsidRDefault="002B6DDA" w:rsidP="007D37FA">
            <w:pPr>
              <w:numPr>
                <w:ilvl w:val="0"/>
                <w:numId w:val="1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Медицинский кабинет;</w:t>
            </w:r>
          </w:p>
          <w:p w:rsidR="002B6DDA" w:rsidRPr="002B6DDA" w:rsidRDefault="002B6DDA" w:rsidP="007D37FA">
            <w:pPr>
              <w:numPr>
                <w:ilvl w:val="0"/>
                <w:numId w:val="1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 персональный компьютер для административного управления;</w:t>
            </w:r>
          </w:p>
          <w:p w:rsidR="002B6DDA" w:rsidRPr="002B6DDA" w:rsidRDefault="002B6DDA" w:rsidP="007D37FA">
            <w:pPr>
              <w:numPr>
                <w:ilvl w:val="0"/>
                <w:numId w:val="1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персонального компьютера для воспитательного процесса</w:t>
            </w:r>
          </w:p>
          <w:p w:rsidR="002B6DDA" w:rsidRPr="002B6DDA" w:rsidRDefault="002B6DDA" w:rsidP="007D37FA">
            <w:pPr>
              <w:numPr>
                <w:ilvl w:val="0"/>
                <w:numId w:val="11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 проектор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2B6DDA" w:rsidRPr="002B6DDA" w:rsidRDefault="002B6DDA" w:rsidP="007D37FA">
            <w:pPr>
              <w:numPr>
                <w:ilvl w:val="0"/>
                <w:numId w:val="12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Методическое обеспечение программы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основе реализации программы лежит </w:t>
            </w:r>
            <w:proofErr w:type="spellStart"/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деятельностный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подход. Основным методом организации деятельности являются:</w:t>
            </w:r>
          </w:p>
          <w:p w:rsidR="002B6DDA" w:rsidRPr="002B6DDA" w:rsidRDefault="002B6DDA" w:rsidP="007D37FA">
            <w:pPr>
              <w:numPr>
                <w:ilvl w:val="0"/>
                <w:numId w:val="1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необходимой документации программы лагеря, плана работы отряда, плана-сетки;</w:t>
            </w:r>
          </w:p>
          <w:p w:rsidR="002B6DDA" w:rsidRPr="002B6DDA" w:rsidRDefault="002B6DDA" w:rsidP="007D37FA">
            <w:pPr>
              <w:numPr>
                <w:ilvl w:val="0"/>
                <w:numId w:val="1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должностные инструкции всех участников процесса;</w:t>
            </w:r>
          </w:p>
          <w:p w:rsidR="002B6DDA" w:rsidRPr="002B6DDA" w:rsidRDefault="002B6DDA" w:rsidP="007D37FA">
            <w:pPr>
              <w:numPr>
                <w:ilvl w:val="0"/>
                <w:numId w:val="1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отслеживание результатов и подведения итогов</w:t>
            </w:r>
          </w:p>
          <w:p w:rsidR="002B6DDA" w:rsidRPr="002B6DDA" w:rsidRDefault="002B6DDA" w:rsidP="007D37FA">
            <w:pPr>
              <w:numPr>
                <w:ilvl w:val="0"/>
                <w:numId w:val="13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подбор методических разработок в соответствии с планом работы.</w:t>
            </w:r>
          </w:p>
          <w:p w:rsidR="002B6DDA" w:rsidRPr="002B6DDA" w:rsidRDefault="002B6DDA" w:rsidP="007D37FA">
            <w:pPr>
              <w:numPr>
                <w:ilvl w:val="0"/>
                <w:numId w:val="14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Педагогические условия:</w:t>
            </w:r>
          </w:p>
          <w:p w:rsidR="002B6DDA" w:rsidRPr="002B6DDA" w:rsidRDefault="002B6DDA" w:rsidP="007D37FA">
            <w:pPr>
              <w:numPr>
                <w:ilvl w:val="0"/>
                <w:numId w:val="1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Отбор педагогических средств с учетом возрастных и индивидуальных особенностей, способствующих успешной самореализации детей.</w:t>
            </w:r>
          </w:p>
          <w:p w:rsidR="002B6DDA" w:rsidRPr="002B6DDA" w:rsidRDefault="002B6DDA" w:rsidP="007D37FA">
            <w:pPr>
              <w:numPr>
                <w:ilvl w:val="0"/>
                <w:numId w:val="1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различных видов деятельности.</w:t>
            </w:r>
          </w:p>
          <w:p w:rsidR="002B6DDA" w:rsidRPr="002B6DDA" w:rsidRDefault="002B6DDA" w:rsidP="007D37FA">
            <w:pPr>
              <w:numPr>
                <w:ilvl w:val="0"/>
                <w:numId w:val="1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Добровольность включения детей в организацию жизни лагеря.</w:t>
            </w:r>
          </w:p>
          <w:p w:rsidR="002B6DDA" w:rsidRPr="002B6DDA" w:rsidRDefault="002B6DDA" w:rsidP="007D37FA">
            <w:pPr>
              <w:numPr>
                <w:ilvl w:val="0"/>
                <w:numId w:val="1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ситуации успеха.</w:t>
            </w:r>
          </w:p>
          <w:p w:rsidR="002B6DDA" w:rsidRPr="002B6DDA" w:rsidRDefault="002B6DDA" w:rsidP="007D37FA">
            <w:pPr>
              <w:numPr>
                <w:ilvl w:val="0"/>
                <w:numId w:val="1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Систематическое информирование о результатах прожитого дня.</w:t>
            </w:r>
          </w:p>
          <w:p w:rsidR="002B6DDA" w:rsidRPr="002B6DDA" w:rsidRDefault="002B6DDA" w:rsidP="007D37FA">
            <w:pPr>
              <w:numPr>
                <w:ilvl w:val="0"/>
                <w:numId w:val="15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различных видов стимулирования.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Направления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I. </w:t>
            </w:r>
            <w:proofErr w:type="gramStart"/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Спортивно-оздоровительное</w:t>
            </w:r>
            <w:proofErr w:type="gramEnd"/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: 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спортивные соревнования, весёлые эстафеты, дни здоровья, различные беседы о здоровом образе жизни, беседы по гигиеническому воспитанию и профилактике травматизма, подвижные игры на свежем воздухе. Беседы с врачом развивают у детей ловкость и смекалку, помогают им развивать различные двигательные способности и реализуют потребность детей в двигательной активности, приобщают воспитанников к здоровому образу жизни.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II. Творческое: 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рисование в лагере даёт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различать цвета и формы. В своих рисунках они воплощают собственное ведение мира, свои фантазии. Участвуя в конкурсах </w:t>
            </w:r>
            <w:proofErr w:type="gram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рисунков</w:t>
            </w:r>
            <w:proofErr w:type="gram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дети учатся передавать свои эмоции через рисунок.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III. </w:t>
            </w:r>
            <w:proofErr w:type="gramStart"/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Досуговое: 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массовые - праздники, конкурсы, экскурсии, спортивные соревнования; групповые - спортивно-оздоровительные процедуры, отрядные дела, беседы; индивидуальные: беседы, выполнение творческих работ.</w:t>
            </w:r>
            <w:proofErr w:type="gramEnd"/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IV. Патриотическое: э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кскурсия в музей боевой славы, возложение цветов к мемориалу славы ВОВ, беседы: «Герб, флаг, гимн России», «Вот она, какая моя Родина большая», «Я – Россиянин», «Славные сыны нашего Отечества», «Мои предки в труде и в бою», «Обычаи и традиции народов России», конкурс рисунков «Моё Отечество».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V. Адаптационное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Важное значение</w:t>
            </w:r>
            <w:proofErr w:type="gram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имеет адаптация для будущих первоклассников (переход с одной ступени обучения на другую). Организация летнего отдыха - это один из важных и актуальных аспектов образовательной деятельности. 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взаимодействия в любом коллективе, в том числе в последующей учебной деятельности.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Ожидаемые результаты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деятельности летнего оздоровительного лагеря предусматривает следующие результаты:</w:t>
            </w:r>
          </w:p>
          <w:p w:rsidR="002B6DDA" w:rsidRPr="002B6DDA" w:rsidRDefault="002B6DDA" w:rsidP="007D37FA">
            <w:pPr>
              <w:numPr>
                <w:ilvl w:val="0"/>
                <w:numId w:val="1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укрепление здоровья и физической выносливости детей, а также формирование навыков здорового образа жизни в результате вовлечения детей в активную спортивно-оздоровительную деятельность, длительное пребывание на свежем воздухе, оздоровление в результате закаливающих процедур;</w:t>
            </w:r>
          </w:p>
          <w:p w:rsidR="002B6DDA" w:rsidRPr="002B6DDA" w:rsidRDefault="002B6DDA" w:rsidP="007D37FA">
            <w:pPr>
              <w:numPr>
                <w:ilvl w:val="0"/>
                <w:numId w:val="1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раскрытие и развитие творческого потенциала детей в результате занятости их в различных видах деятельности, участия в конкурсах рисунков и чтецов;</w:t>
            </w:r>
          </w:p>
          <w:p w:rsidR="002B6DDA" w:rsidRPr="002B6DDA" w:rsidRDefault="002B6DDA" w:rsidP="007D37FA">
            <w:pPr>
              <w:numPr>
                <w:ilvl w:val="0"/>
                <w:numId w:val="1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личностное развитие каждого ребёнка, воспитание культуры общения, расширение кругозора в результате формы организации деятельности детей в лагере и методов воспитания;</w:t>
            </w:r>
          </w:p>
          <w:p w:rsidR="002B6DDA" w:rsidRPr="002B6DDA" w:rsidRDefault="002B6DDA" w:rsidP="007D37FA">
            <w:pPr>
              <w:numPr>
                <w:ilvl w:val="0"/>
                <w:numId w:val="1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благоприятного микроклимата в лагере в результате овладения умениями и навыками сотрудничества и взаимодействия;</w:t>
            </w:r>
          </w:p>
          <w:p w:rsidR="002B6DDA" w:rsidRPr="002B6DDA" w:rsidRDefault="002B6DDA" w:rsidP="007D37FA">
            <w:pPr>
              <w:numPr>
                <w:ilvl w:val="0"/>
                <w:numId w:val="16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благоприятный переход с одной ступени обучения на другую у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будующих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первоклассников.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Сроки </w:t>
            </w: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реализации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Краткосрочная программа.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Одна смена с 01.06.2021-24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.06.2021г.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Категория участников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Программа универсальна, так как включает адаптационную работу с будущими первоклассниками, может использоваться для работы с детьми из различных социальных групп, разного возраста, уровня развития и со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стояния здоровья в количестве 40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человек. Возраст участников программы: 6-14 лет.</w:t>
            </w: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Кадровое обеспечение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numPr>
                <w:ilvl w:val="0"/>
                <w:numId w:val="17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Начальник лагеря;</w:t>
            </w:r>
          </w:p>
          <w:p w:rsidR="002B6DDA" w:rsidRPr="002B6DDA" w:rsidRDefault="002B6DDA" w:rsidP="007D37FA">
            <w:pPr>
              <w:numPr>
                <w:ilvl w:val="0"/>
                <w:numId w:val="17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 – 4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человека;</w:t>
            </w:r>
          </w:p>
          <w:p w:rsidR="002B6DDA" w:rsidRPr="002B6DDA" w:rsidRDefault="002B6DDA" w:rsidP="007D37FA">
            <w:pPr>
              <w:numPr>
                <w:ilvl w:val="0"/>
                <w:numId w:val="17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Медицинский работник.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2B6DDA" w:rsidRPr="002B6DDA" w:rsidTr="002B6DDA">
        <w:tc>
          <w:tcPr>
            <w:tcW w:w="20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Материально-технические условия реализации программы</w:t>
            </w:r>
          </w:p>
        </w:tc>
        <w:tc>
          <w:tcPr>
            <w:tcW w:w="56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numPr>
                <w:ilvl w:val="0"/>
                <w:numId w:val="1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Игровые комнаты с необходимым набором оборудования</w:t>
            </w:r>
          </w:p>
          <w:p w:rsidR="002B6DDA" w:rsidRPr="002B6DDA" w:rsidRDefault="002B6DDA" w:rsidP="007D37FA">
            <w:pPr>
              <w:numPr>
                <w:ilvl w:val="0"/>
                <w:numId w:val="1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Открытая спортивная площадка;</w:t>
            </w:r>
          </w:p>
          <w:p w:rsidR="002B6DDA" w:rsidRPr="002B6DDA" w:rsidRDefault="002B6DDA" w:rsidP="007D37FA">
            <w:pPr>
              <w:numPr>
                <w:ilvl w:val="0"/>
                <w:numId w:val="1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Спортивный зал;</w:t>
            </w:r>
          </w:p>
          <w:p w:rsidR="002B6DDA" w:rsidRPr="002B6DDA" w:rsidRDefault="002B6DDA" w:rsidP="007D37FA">
            <w:pPr>
              <w:numPr>
                <w:ilvl w:val="0"/>
                <w:numId w:val="1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Библиотека</w:t>
            </w:r>
          </w:p>
          <w:p w:rsidR="002B6DDA" w:rsidRPr="002B6DDA" w:rsidRDefault="002B6DDA" w:rsidP="007D37FA">
            <w:pPr>
              <w:numPr>
                <w:ilvl w:val="0"/>
                <w:numId w:val="1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Столовая;</w:t>
            </w:r>
          </w:p>
          <w:p w:rsidR="002B6DDA" w:rsidRPr="002B6DDA" w:rsidRDefault="002B6DDA" w:rsidP="007D37FA">
            <w:pPr>
              <w:numPr>
                <w:ilvl w:val="0"/>
                <w:numId w:val="1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Медицинский кабинет.</w:t>
            </w:r>
          </w:p>
        </w:tc>
      </w:tr>
    </w:tbl>
    <w:p w:rsidR="002B6DDA" w:rsidRPr="002B6DDA" w:rsidRDefault="00FC2E42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I. Введение.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Летние каникулы - самая лучшая и незабываемая пора для развития творческих способностей и совершенствования возможностей ребёнка, вовлечения детей в новые социальные связи, удовлетворения индивидуальных интересов и потребностей.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Летние каникулы - это период, когда дети могут «сделать свою жизнь» полной интересных знакомств, полезных увлечений и занятий, могут научиться петь, танцевать, играть, с пользой провести свободное время. Именно такие возможности для каждого ребёнка открывает наш детский оздоровительный лагерь.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Ну, где ещё школьник почувствует себя раскрепощённым, свободным, независимым как не в период летних каникул, на школьных площадках, в лагере?! Тут не надо бояться, что тебя вызовут к доске, снова плохую отметку поставят, потребуют дневник, а потом дома – родительская разборка.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Действительно, нигде так не раскрывается ребёнок, как в играх. Здесь, кроме удовлетворения личных интересов, ребёнок сам не подозревая, развивает свои физические и моральные качества, учится дружить, сопереживать, идти на помощь без оглядки, учиться побеждать и проигрывать. Нужно только правильно его настроить, не отталкивать, не отворачиваться от него, как неперспективного.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каникулы он может общаться, с кем хочет, и этот выбор делает он сам, и главное, в период организации отдыха в детских центрах направить в надежное русло эти знакомства и общение.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Организация летнего отдыха - один из важных аспектов образовательной деятельности. Организованная деятельность детей в летний период позволяет сделать педагогический процесс непрерывным в течение всего года.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нашем детском оздоровительном лагере главное – не система дел, не мероприятия, а ребёнок в деле, его поступки, его отношение к делу, к друзьям по отряду, к взрослым людям.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Содержанием летнего досуга должен стать активно организованный отдых детей, способствующий снятию физического и психологического напряжения детского организма.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Как свидетельствуют исследования занятости детей в летний период, не все дети имеют возможность поехать в загородные лагеря, выехать из города к родственникам. Большой процент детей остаётся не охваченным организованной деятельностью. Предоставленные сами себе дети подвержены влиянию улицы, дорожно-транспортным </w:t>
      </w: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происшествиям, несчастным случаям, они невольно попадают в группы риска. Все это и натолкнуло на создание программы организации летнего отдыха детей. Использование программ и методик по развитию компонентов творческой индивидуальности даёт возможность сохранить и развить богатые предпосылки детского возраста.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Психологи утверждают, что практически все дети обладают творческим потенциалом, который эффективно развивается при систематических занятиях. И в дальнейшем, приобретенные в течение лагерной смены творческие способности, навыки и умения дети эффективно перенесут на учебные предметы в школе, в повседневную жизнь, достигая 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значительно больших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успехов, чем их менее творчески развитые сверстники.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Наш лагерь имеет достаточный потенциал, опыт организации летнего отдыха.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II. Обоснование актуальности программы.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tbl>
      <w:tblPr>
        <w:tblW w:w="765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351"/>
        <w:gridCol w:w="4305"/>
      </w:tblGrid>
      <w:tr w:rsidR="002B6DDA" w:rsidRPr="002B6DDA" w:rsidTr="002B6DDA"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Лагерь – это большая перемена, умная Игра,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Которая</w:t>
            </w:r>
            <w:proofErr w:type="gram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помогает детям радоваться жизни,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Праздновать жизнь практически ежедневно.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С. А. Шмаков</w:t>
            </w:r>
          </w:p>
        </w:tc>
      </w:tr>
    </w:tbl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Летние каникулы составляют значительную часть свободного времени детей. Этот период благоприятен для совершенствования их личностных возможностей, развития творческого потенциала, достижения уровня самоутверждения и самореализации, воплощения собственных планов.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Летний оздоровительный лагерь с дневным пребыванием – это учреждение, предназначенное для обеспечения полноценного отдыха и оздоровления детей в стенах образовательного учреждения, создания благоприятных условий для их всестороннего духовного и физического разв</w:t>
      </w:r>
      <w:r w:rsidR="00FC2E4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ития.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Процесс организации воспитательной работы в летнем лагере направлен на вовлечение ребёнка в общественную жизнь с учётом его индивидуальных способностей, выработку ценностного отношения к здоровому образу жизни и формирование на этой основе его нравственного, эстетического, гражданского сознания. С этой целью в лагере выстроена система воспитательно-оздоровительной работы, что позволяет обеспечить полноценное воспитание и оздоровление детей.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Организация спортивных соревнований, проведение подвижных игр, конкурсов, встреч с медицинскими работниками, оздоровительные процедуры, призваны способствовать укреплению здоровья, развитию двигательных способностей и функциональных возможностей детей, воспитанию волевых качеств личности.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Организация досуга построена так, чтобы наиболее полно и ярко раскрыть естественную потребность в свободе и независимости ребёнка, стать сферой активного самовоспитания, предоставить детям возможность роста и самосовершенствования, через включение ребят в управление делами на уровне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микрогрупп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отряда и предусматривает развитие и воспитание ребят в коллективе. Использование массовых форм проведения досуга, таких как игры, конкурсы, концертно-игровые программы способствуют включению всех детей в творческую деятельность, расширяют кругозор детей, развивают у них любознательность.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основе работы детского оздоровительного лагеря «Радуга» построена воспитательная система по самореализации личности ребёнка через включение его в различные виды деятельности.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Программа направлена на развитие лидерских и коммуникативных качеств, на раскрытие творческого потенциала участников, где гармонично сочетается творчество и спорт, где все как одна большая семья.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нас важно раскрыть личность каждого ребёнка, поэтому в лагере осуществляется самое широкое приобщение детей к ценностям.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Предлагаемая программа предназначена для детей </w:t>
      </w:r>
      <w:r w:rsidR="00FC2E4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разного возраста в количестве 40</w:t>
      </w: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FC2E4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человек.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III. Цели и задачи программы.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Цели программы:</w:t>
      </w:r>
    </w:p>
    <w:p w:rsidR="002B6DDA" w:rsidRPr="002B6DDA" w:rsidRDefault="002B6DDA" w:rsidP="007D37FA">
      <w:pPr>
        <w:numPr>
          <w:ilvl w:val="0"/>
          <w:numId w:val="2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Организация благоприятных условий для полноценного летнего отдыха;</w:t>
      </w:r>
    </w:p>
    <w:p w:rsidR="002B6DDA" w:rsidRPr="002B6DDA" w:rsidRDefault="002B6DDA" w:rsidP="007D37FA">
      <w:pPr>
        <w:numPr>
          <w:ilvl w:val="0"/>
          <w:numId w:val="2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Планирование досуга детей с целью создания условий для разностороннего развития их личности и раскрытия творческого потенциала;</w:t>
      </w:r>
    </w:p>
    <w:p w:rsidR="002B6DDA" w:rsidRPr="002B6DDA" w:rsidRDefault="002B6DDA" w:rsidP="007D37FA">
      <w:pPr>
        <w:numPr>
          <w:ilvl w:val="0"/>
          <w:numId w:val="2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Продолжение укрепления нравственного, физического, психического, интеллектуального здоровья детей,</w:t>
      </w:r>
    </w:p>
    <w:p w:rsidR="002B6DDA" w:rsidRPr="002B6DDA" w:rsidRDefault="002B6DDA" w:rsidP="007D37FA">
      <w:pPr>
        <w:numPr>
          <w:ilvl w:val="0"/>
          <w:numId w:val="2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Проведение оздоровительных мероприятий для повышения уровня здоровья детей и стремления к здоровому образу жизни;</w:t>
      </w:r>
    </w:p>
    <w:p w:rsidR="002B6DDA" w:rsidRPr="00FC2E42" w:rsidRDefault="002B6DDA" w:rsidP="007D37FA">
      <w:pPr>
        <w:numPr>
          <w:ilvl w:val="0"/>
          <w:numId w:val="2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 культурного уровня, гражданско-общественной и коммуникативной компетентности.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Задачи программы: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Оздоровительные:</w:t>
      </w:r>
    </w:p>
    <w:p w:rsidR="002B6DDA" w:rsidRPr="002B6DDA" w:rsidRDefault="002B6DDA" w:rsidP="007D37FA">
      <w:pPr>
        <w:numPr>
          <w:ilvl w:val="0"/>
          <w:numId w:val="21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Создать условия для укрепления здоровья, физической выносливости;</w:t>
      </w:r>
    </w:p>
    <w:p w:rsidR="002B6DDA" w:rsidRPr="002B6DDA" w:rsidRDefault="002B6DDA" w:rsidP="007D37FA">
      <w:pPr>
        <w:numPr>
          <w:ilvl w:val="0"/>
          <w:numId w:val="21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Вовлечь детей в активную спортивно-оздоровительную деятельность;</w:t>
      </w:r>
    </w:p>
    <w:p w:rsidR="002B6DDA" w:rsidRPr="00FC2E42" w:rsidRDefault="002B6DDA" w:rsidP="007D37FA">
      <w:pPr>
        <w:numPr>
          <w:ilvl w:val="0"/>
          <w:numId w:val="21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Обеспечить длительное пребывание на воздухе;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Воспитательные:</w:t>
      </w:r>
    </w:p>
    <w:p w:rsidR="002B6DDA" w:rsidRPr="002B6DDA" w:rsidRDefault="002B6DDA" w:rsidP="007D37FA">
      <w:pPr>
        <w:numPr>
          <w:ilvl w:val="0"/>
          <w:numId w:val="22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Создать благоприятные условия для разностороннего развития личности каждого ребёнка и летнего отдыха детей;</w:t>
      </w:r>
    </w:p>
    <w:p w:rsidR="002B6DDA" w:rsidRPr="002B6DDA" w:rsidRDefault="002B6DDA" w:rsidP="007D37FA">
      <w:pPr>
        <w:numPr>
          <w:ilvl w:val="0"/>
          <w:numId w:val="22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Создать условия способствующие формированию навыков здорового образа жизни, укреплению здоровья;</w:t>
      </w:r>
    </w:p>
    <w:p w:rsidR="002B6DDA" w:rsidRPr="002B6DDA" w:rsidRDefault="002B6DDA" w:rsidP="007D37FA">
      <w:pPr>
        <w:numPr>
          <w:ilvl w:val="0"/>
          <w:numId w:val="22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Создание условий для воспитания культуры общения;</w:t>
      </w:r>
    </w:p>
    <w:p w:rsidR="002B6DDA" w:rsidRPr="002B6DDA" w:rsidRDefault="002B6DDA" w:rsidP="007D37FA">
      <w:pPr>
        <w:numPr>
          <w:ilvl w:val="0"/>
          <w:numId w:val="22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Создать условия для самореализации детей посредством приобщения к краеведческой культуре.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Развивающие:</w:t>
      </w:r>
    </w:p>
    <w:p w:rsidR="002B6DDA" w:rsidRPr="002B6DDA" w:rsidRDefault="002B6DDA" w:rsidP="007D37FA">
      <w:pPr>
        <w:numPr>
          <w:ilvl w:val="0"/>
          <w:numId w:val="23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и укреплять связь школы и семьи;</w:t>
      </w:r>
    </w:p>
    <w:p w:rsidR="002B6DDA" w:rsidRPr="002B6DDA" w:rsidRDefault="002B6DDA" w:rsidP="007D37FA">
      <w:pPr>
        <w:numPr>
          <w:ilvl w:val="0"/>
          <w:numId w:val="23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художественно-эстетические навыки в ходе практической деятельности;</w:t>
      </w:r>
    </w:p>
    <w:p w:rsidR="002B6DDA" w:rsidRPr="002B6DDA" w:rsidRDefault="002B6DDA" w:rsidP="007D37FA">
      <w:pPr>
        <w:numPr>
          <w:ilvl w:val="0"/>
          <w:numId w:val="23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Развивать творческое мышление через реализацию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конкурсно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-игровых программ;</w:t>
      </w:r>
    </w:p>
    <w:p w:rsidR="002B6DDA" w:rsidRPr="002B6DDA" w:rsidRDefault="002B6DDA" w:rsidP="007D37FA">
      <w:pPr>
        <w:numPr>
          <w:ilvl w:val="0"/>
          <w:numId w:val="23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Развитие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коммуникативности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детского коллектива.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IV. Механизм реализации программы.</w:t>
      </w:r>
    </w:p>
    <w:tbl>
      <w:tblPr>
        <w:tblW w:w="765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828"/>
        <w:gridCol w:w="3828"/>
      </w:tblGrid>
      <w:tr w:rsidR="002B6DDA" w:rsidRPr="002B6DDA" w:rsidTr="002B6DDA"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«Игра – это огромное светлое окно, через которое в духовный мир ребёнка вливается поток представлений, понятий об окружающем мире.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 – это искра, зажигающая огонёк</w:t>
            </w:r>
            <w:r w:rsidR="00FC2E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пытливости и любознательности»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В. А. Сухомлинский</w:t>
            </w:r>
          </w:p>
        </w:tc>
      </w:tr>
    </w:tbl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Учитывая возрастные особенности младшего школьного возраста и значимость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деятельностного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подхода в воспитательном процессе, в основе механизма реализации программы лежит сюжетно-ролевая игра, как ведущий тип деятельности.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Ценность сюжетно-ролевой игры заключается в развитии таких качеств как, настойчивость, смелость, умение ориентироваться в сложной ситуации, умение действовать в интересах коллек</w:t>
      </w:r>
      <w:r w:rsidR="00FC2E4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тива, сообща добиваться победы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Система оценки качества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реализации программы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того чтобы программа заработала, нужно создать такие условия, чтобы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каждый участник процесса (взрослые и дети) нашел своё место, с удовольствием относился к обязанностям и поручениям, также с радостью участвовал в предложенных мероприятиях. Для выполнения этих условий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разработаны следующие критерии эффективности:</w:t>
      </w:r>
    </w:p>
    <w:p w:rsidR="002B6DDA" w:rsidRPr="002B6DDA" w:rsidRDefault="002B6DDA" w:rsidP="007D37FA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постановка реальных целей и планирование результатов программы;</w:t>
      </w:r>
    </w:p>
    <w:p w:rsidR="002B6DDA" w:rsidRPr="002B6DDA" w:rsidRDefault="002B6DDA" w:rsidP="007D37FA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диагностирование деятельности лагеря и постановка улучшенных целей;</w:t>
      </w:r>
    </w:p>
    <w:p w:rsidR="002B6DDA" w:rsidRPr="002B6DDA" w:rsidRDefault="002B6DDA" w:rsidP="007D37FA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заинтересованность педагогов и детей в реализации программы, благоприятный психологический климат;</w:t>
      </w:r>
    </w:p>
    <w:p w:rsidR="002B6DDA" w:rsidRPr="002B6DDA" w:rsidRDefault="002B6DDA" w:rsidP="007D37FA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удовлетворенность детей и взрослых предложенными формами работы;</w:t>
      </w:r>
    </w:p>
    <w:p w:rsidR="002B6DDA" w:rsidRPr="002B6DDA" w:rsidRDefault="002B6DDA" w:rsidP="007D37FA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творческое сотрудничество взрослых и детей.</w:t>
      </w:r>
    </w:p>
    <w:p w:rsid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C2E42" w:rsidRPr="002B6DDA" w:rsidRDefault="00FC2E42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Методы отслеживания результатов: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-анкетирование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-анализ отрядных уголков (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цветопись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-радуга)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-наблюдение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-поведение, высказы</w:t>
      </w:r>
      <w:r w:rsidR="00FC2E4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вания, отзывы детей, родителей.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План мониторинга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7488" w:type="dxa"/>
        <w:shd w:val="clear" w:color="auto" w:fill="FFFFFF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419"/>
        <w:gridCol w:w="3325"/>
        <w:gridCol w:w="1878"/>
        <w:gridCol w:w="1866"/>
      </w:tblGrid>
      <w:tr w:rsidR="002B6DDA" w:rsidRPr="002B6DDA" w:rsidTr="002B6DDA"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Анкетирование детей </w:t>
            </w: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(Приложение 1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 и родителей </w:t>
            </w: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(Приложение 3)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с целью выявления их интересов, мотивов пребывания в лагере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день смены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Начальник лагеря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2B6DDA" w:rsidRPr="002B6DDA" w:rsidTr="002B6DDA"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Ежедневное отслеживание настроения детей, удовлетворенности проведенными мероприятиями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цветопись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-радуга)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Приложение 5.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смены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Начальник лагеря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2B6DDA" w:rsidRPr="002B6DDA" w:rsidTr="002B6DDA"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Анкетирование детей в конце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смены, </w:t>
            </w:r>
            <w:proofErr w:type="gram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позволяющее</w:t>
            </w:r>
            <w:proofErr w:type="gram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выявить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оправдание ожиданий </w:t>
            </w: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(Приложение 2)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Последний день лагеря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Начальник лагеря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2B6DDA" w:rsidRPr="002B6DDA" w:rsidTr="002B6DDA">
        <w:trPr>
          <w:trHeight w:val="31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Мониторинг адаптации детей условиям отдыха в лагере за смену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Приложение 4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смены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2B6DDA" w:rsidRPr="002B6DDA" w:rsidTr="002B6DDA">
        <w:trPr>
          <w:trHeight w:val="49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Антропометрические измерения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1-2 день смены,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16-17 день смены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фельдшер</w:t>
            </w:r>
          </w:p>
        </w:tc>
      </w:tr>
      <w:tr w:rsidR="002B6DDA" w:rsidRPr="002B6DDA" w:rsidTr="002B6DDA"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Динамика списочного состава детей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смены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Начальник лагеря</w:t>
            </w:r>
          </w:p>
        </w:tc>
      </w:tr>
    </w:tbl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C2E42" w:rsidRDefault="00FC2E42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C2E42" w:rsidRDefault="00FC2E42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Режим дня</w:t>
      </w:r>
    </w:p>
    <w:tbl>
      <w:tblPr>
        <w:tblW w:w="7656" w:type="dxa"/>
        <w:shd w:val="clear" w:color="auto" w:fill="FFFFFF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3190"/>
        <w:gridCol w:w="4466"/>
      </w:tblGrid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Время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Мероприятия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8.30- 9.00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Приём детей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9.00- 9.15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Утренняя зарядка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9.15- 9.30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Линейка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9.30- 10.00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Завтрак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10.00-10.30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Беседы по безопасности и ЗОЖ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10.30-12.00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по плану (конкурсы, экскурсии, викторины)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12.00-12.30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Оздоровительные процедуры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обед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13.00- 14.30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Спортивный час (музыкальный час)</w:t>
            </w:r>
          </w:p>
        </w:tc>
      </w:tr>
      <w:tr w:rsidR="002B6DDA" w:rsidRPr="002B6DDA" w:rsidTr="002B6DDA">
        <w:tc>
          <w:tcPr>
            <w:tcW w:w="30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14.30</w:t>
            </w:r>
          </w:p>
        </w:tc>
        <w:tc>
          <w:tcPr>
            <w:tcW w:w="42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итогов. Уход домой</w:t>
            </w:r>
          </w:p>
        </w:tc>
      </w:tr>
    </w:tbl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План - сетка мероприятий</w:t>
      </w:r>
    </w:p>
    <w:tbl>
      <w:tblPr>
        <w:tblStyle w:val="a4"/>
        <w:tblW w:w="9880" w:type="dxa"/>
        <w:tblLook w:val="04A0" w:firstRow="1" w:lastRow="0" w:firstColumn="1" w:lastColumn="0" w:noHBand="0" w:noVBand="1"/>
      </w:tblPr>
      <w:tblGrid>
        <w:gridCol w:w="1850"/>
        <w:gridCol w:w="1858"/>
        <w:gridCol w:w="2455"/>
        <w:gridCol w:w="1850"/>
        <w:gridCol w:w="1867"/>
      </w:tblGrid>
      <w:tr w:rsidR="002B6DDA" w:rsidRPr="002B6DDA" w:rsidTr="00FC2E42">
        <w:trPr>
          <w:trHeight w:val="2422"/>
        </w:trPr>
        <w:tc>
          <w:tcPr>
            <w:tcW w:w="1850" w:type="dxa"/>
            <w:hideMark/>
          </w:tcPr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FC2E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«Здравствуй, страна детства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858" w:type="dxa"/>
            <w:hideMark/>
          </w:tcPr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2 </w:t>
            </w:r>
            <w:r w:rsidR="00FC2E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запуска бумажных змеев и самолётиков»</w:t>
            </w:r>
          </w:p>
          <w:p w:rsidR="00FC2E42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Открытие смены</w:t>
            </w:r>
          </w:p>
        </w:tc>
        <w:tc>
          <w:tcPr>
            <w:tcW w:w="2455" w:type="dxa"/>
            <w:hideMark/>
          </w:tcPr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3 </w:t>
            </w:r>
            <w:r w:rsidR="00FC2E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Имени»</w:t>
            </w:r>
          </w:p>
          <w:p w:rsidR="00FC2E42" w:rsidRPr="002B6DDA" w:rsidRDefault="00FC2E42" w:rsidP="007D37FA">
            <w:pPr>
              <w:spacing w:after="150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Викторина «Имена великих людей»</w:t>
            </w:r>
          </w:p>
        </w:tc>
        <w:tc>
          <w:tcPr>
            <w:tcW w:w="1850" w:type="dxa"/>
            <w:hideMark/>
          </w:tcPr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4 </w:t>
            </w:r>
            <w:r w:rsidR="00FC2E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здоровья и спорта»</w:t>
            </w:r>
          </w:p>
          <w:p w:rsidR="00FC2E42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Спортивные эстафеты</w:t>
            </w:r>
          </w:p>
          <w:p w:rsidR="00FC2E42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67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А.С. Пушкина»</w:t>
            </w:r>
          </w:p>
          <w:p w:rsidR="00FC2E42" w:rsidRPr="002B6DDA" w:rsidRDefault="00FC2E42" w:rsidP="007D37FA">
            <w:pPr>
              <w:spacing w:after="150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 «По страницам произведений Пушкина»</w:t>
            </w:r>
          </w:p>
        </w:tc>
      </w:tr>
      <w:tr w:rsidR="002B6DDA" w:rsidRPr="002B6DDA" w:rsidTr="00FC2E42">
        <w:trPr>
          <w:trHeight w:val="3330"/>
        </w:trPr>
        <w:tc>
          <w:tcPr>
            <w:tcW w:w="1850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6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«Всемирный день океанов»</w:t>
            </w:r>
          </w:p>
          <w:p w:rsidR="00FC2E42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8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7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друзей и пускания мыльных пузырей»</w:t>
            </w:r>
          </w:p>
        </w:tc>
        <w:tc>
          <w:tcPr>
            <w:tcW w:w="2455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«День рождения киностудии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Союзмультфильм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FC2E42" w:rsidRPr="002B6DDA" w:rsidRDefault="00FC2E42" w:rsidP="007D37FA">
            <w:pPr>
              <w:spacing w:after="150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Снимаем мультик сами.</w:t>
            </w:r>
          </w:p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0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светофора»</w:t>
            </w:r>
          </w:p>
          <w:p w:rsidR="00FC2E42" w:rsidRPr="002B6DDA" w:rsidRDefault="00FC2E42" w:rsidP="007D37FA">
            <w:pPr>
              <w:spacing w:after="150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Квест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ПДД</w:t>
            </w:r>
          </w:p>
        </w:tc>
        <w:tc>
          <w:tcPr>
            <w:tcW w:w="1867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Незнаек и Почемучек»</w:t>
            </w:r>
          </w:p>
          <w:p w:rsidR="00FC2E42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Прикольные вопросы с подвохом весь день.</w:t>
            </w:r>
          </w:p>
          <w:p w:rsidR="00FC2E42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стенгазеты «Почемучка»</w:t>
            </w:r>
          </w:p>
        </w:tc>
      </w:tr>
      <w:tr w:rsidR="002B6DDA" w:rsidRPr="002B6DDA" w:rsidTr="00FC2E42">
        <w:trPr>
          <w:trHeight w:val="1449"/>
        </w:trPr>
        <w:tc>
          <w:tcPr>
            <w:tcW w:w="1850" w:type="dxa"/>
            <w:hideMark/>
          </w:tcPr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FC2E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FC2E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культуры и музея»</w:t>
            </w:r>
          </w:p>
          <w:p w:rsidR="00361D8A" w:rsidRPr="002B6DD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Экскурсия в музей природы</w:t>
            </w:r>
          </w:p>
        </w:tc>
        <w:tc>
          <w:tcPr>
            <w:tcW w:w="1858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творчества»</w:t>
            </w:r>
          </w:p>
          <w:p w:rsidR="00361D8A" w:rsidRPr="002B6DD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разными видами творчества.</w:t>
            </w:r>
          </w:p>
        </w:tc>
        <w:tc>
          <w:tcPr>
            <w:tcW w:w="2455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путешествия за кладом»»</w:t>
            </w:r>
          </w:p>
          <w:p w:rsidR="00361D8A" w:rsidRPr="002B6DD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 «Найди клад»</w:t>
            </w:r>
          </w:p>
        </w:tc>
        <w:tc>
          <w:tcPr>
            <w:tcW w:w="1850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Международ</w:t>
            </w:r>
            <w:proofErr w:type="spellEnd"/>
          </w:p>
          <w:p w:rsidR="00361D8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ный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день цветка»</w:t>
            </w:r>
          </w:p>
          <w:p w:rsidR="00361D8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Мастер – класс</w:t>
            </w:r>
          </w:p>
          <w:p w:rsidR="00361D8A" w:rsidRPr="002B6DD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созданию огромного одуванчика</w:t>
            </w:r>
          </w:p>
        </w:tc>
        <w:tc>
          <w:tcPr>
            <w:tcW w:w="1867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15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памяти и скорби»</w:t>
            </w:r>
          </w:p>
          <w:p w:rsidR="00361D8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361D8A" w:rsidRPr="002B6DD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2B6DDA" w:rsidRPr="002B6DDA" w:rsidTr="00FC2E42">
        <w:trPr>
          <w:trHeight w:val="1449"/>
        </w:trPr>
        <w:tc>
          <w:tcPr>
            <w:tcW w:w="1850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361D8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трендов»</w:t>
            </w:r>
          </w:p>
          <w:p w:rsidR="00361D8A" w:rsidRPr="002B6DDA" w:rsidRDefault="00361D8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Мы в теме!</w:t>
            </w:r>
          </w:p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58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талантов»</w:t>
            </w:r>
          </w:p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55" w:type="dxa"/>
            <w:hideMark/>
          </w:tcPr>
          <w:p w:rsidR="002B6DDA" w:rsidRPr="002B6DDA" w:rsidRDefault="00FC2E42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</w:t>
            </w:r>
          </w:p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закрытия лагеря»</w:t>
            </w:r>
          </w:p>
        </w:tc>
        <w:tc>
          <w:tcPr>
            <w:tcW w:w="1850" w:type="dxa"/>
            <w:hideMark/>
          </w:tcPr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67" w:type="dxa"/>
            <w:hideMark/>
          </w:tcPr>
          <w:p w:rsidR="002B6DDA" w:rsidRPr="002B6DDA" w:rsidRDefault="002B6DDA" w:rsidP="007D37FA">
            <w:pPr>
              <w:spacing w:after="150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План воспитательной работы</w:t>
      </w:r>
    </w:p>
    <w:tbl>
      <w:tblPr>
        <w:tblW w:w="7656" w:type="dxa"/>
        <w:shd w:val="clear" w:color="auto" w:fill="FFFFFF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3903"/>
        <w:gridCol w:w="3753"/>
      </w:tblGrid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работы лагеря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Мероприятие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первый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Открытие лагеря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«Здравствуй, страна Радуга»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1.Встреча детей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ЗОЖ: Инструктаж обработки рук по профилактике острых респираторных вирусных инфекций, в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</w:t>
            </w:r>
            <w:proofErr w:type="gram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.ч</w:t>
            </w:r>
            <w:proofErr w:type="spellEnd"/>
            <w:proofErr w:type="gram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коронавирусной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4.Инструктаж по охране труда «Правила поведения обучающихся в лагере с дневным пребыванием детей при школе»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5.Открытие лагеря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6.Минутка здоровья «Мой рост и вес»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8.Праздник 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«Здравствуй, страна детства</w:t>
            </w:r>
            <w:r w:rsidR="00361D8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Игры на знакомства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10.Отправка детей домой. Инструктаж «Безопасный путь к твоему дому»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День второй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запуска бумажных змеев и самолётиков»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4.Инструктаж по правилам пожарной безопасности. Тренировочная эвакуация из здания школы.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5.Изготовление самолётиков из бумаги.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7.Оформление отрядного уголка</w:t>
            </w:r>
          </w:p>
          <w:p w:rsid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Запуск воздушных змеев и самолётиков.</w:t>
            </w:r>
          </w:p>
          <w:p w:rsidR="00361D8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9.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Открытие смены</w:t>
            </w:r>
          </w:p>
          <w:p w:rsidR="002B6DD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.Отправка детей домой. Инструктаж «Безопасный путь к твоему дому»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третий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имени»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4.Инструктаж по правилам безопасного поведения на дорогах и на транспорте.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Викторина «Имена великих людей»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7.Оформление отрядного уголка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8.Подвижные игры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четвёртый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здоровья и спорта»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4.Инструктаж. Правила поведения при теракте.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5.Праздник по ЗОЖ «В здоровом теле здоровый дух»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7.Игры на свежем воздухе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эстафеты.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8.Музыкальный час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пятый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«День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4. ЗОЖ: Инструктаж по использованию масок в период 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распространения новой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короновирусной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инфекции.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Посещение городской библиотеки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7. 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«По страницам произведений А.С. Пушкина»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8.Игры на свежем воздухе.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Отправка детей домой. Инструктаж «Безопасный путь к твоему дому</w:t>
            </w:r>
          </w:p>
        </w:tc>
      </w:tr>
      <w:tr w:rsidR="002B6DDA" w:rsidRPr="002B6DDA" w:rsidTr="002B6DDA">
        <w:trPr>
          <w:trHeight w:val="2904"/>
        </w:trPr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День шестой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«Всемирный день океанов»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4.Экологическая беседа к всемирному дню океанов с использованием продуктивной деятельности.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5. Поход на берег реки 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Ангара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6.Занятие - путешествие «Великие географические открытия»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8.Игровая программа «Загадочная стихия»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9.Беседа «Как с солнышком дружить, чтоб себе не навредить»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10.Игры на свежем воздухе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седьмой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друзей и пускания мыльных пузырей»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День дружбы в летнем лагере. Игра по станциям.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Праздник мыльных пузырей.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 Подвижные игры на свежем воздухе.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восьмой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«День рождения киностудии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Союзмультфильм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Инструктаж «Правила поведения в общественных местах».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Просмотр мультфильмов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6.Обед</w:t>
            </w:r>
          </w:p>
          <w:p w:rsid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7.Изготовление героев любимых мультфильмов из пластилина.</w:t>
            </w:r>
          </w:p>
          <w:p w:rsidR="00361D8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Самостоятельная съёмка и монтаж мультфильма.</w:t>
            </w:r>
          </w:p>
          <w:p w:rsidR="002B6DD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.Игры на свежем воздухе.</w:t>
            </w:r>
          </w:p>
          <w:p w:rsidR="002B6DD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Отправка детей домой. Инструктаж «Безопасный путь к твоему дому».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девятый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светофора 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4.Беседа «Мой друг надёжный знак дорожный»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5.КВН «Красный, жёлтый, зелёный»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7.Показ презентации ко «Дню России»,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флеш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-моб.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Игры на свежем воздухе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Конкурс рисунков «Мир науки глазами детей»</w:t>
            </w:r>
          </w:p>
          <w:p w:rsid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 Персональные данные для детей (видео-урок, беседа)</w:t>
            </w:r>
          </w:p>
          <w:p w:rsidR="00361D8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Квест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ПДД</w:t>
            </w:r>
          </w:p>
          <w:p w:rsidR="002B6DD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  <w:r w:rsidR="002B6DDA"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Отправка детей домой. Инструктаж «Безопасный путь к твоему дому».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День десятый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Незнаек и Почемучек»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4.Инструктаж «Правила поведения на водоемах»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5.Интеллектуальная игра-викторина «Во всех науках мы сильны»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Оформление стенгазет «Почемучка»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8.Подвижные игры на свежем воздухе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9.Тематический час «Наука в нашей жизни»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10.Отправка детей домой. Инструктаж «Безопасный путь к твоему дому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одиннадцатый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культуры и музея»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Инструктаж. Правила поведения в общественных местах. Правила поведения при массовом скоплении людей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5.Посещение городского краеведческого музея.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 Литературно-познавательный час «Для вас, интеллектуалы и знатоки»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Подвижные игры на свежем воздухе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двенадцатый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творчества»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4.Беседа по ТБ «При работе с ножницами, клеем»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5.Практические занятия «Делаю, творю. Мы изобретатели»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7.Игра «День творчества»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Игры на свежем воздухе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Советы по защите персональных данных (видео-урок, беседа)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 Отправка детей домой. Инструктаж «Безопасный путь к твоему дому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День тринадцатый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«Путешествия за кладом»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4.Беседа «Правила поведения в природе».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5.Праздник «В поисках клада»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7.Игра «</w:t>
            </w:r>
            <w:r w:rsidR="00361D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Найди клад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Игры на свежем воздухе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четырнадцатый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«Международный день цветка»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4.Тренировачная эвакуация на случай обнаружения взрывчатых веществ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Беседа «Почему цветы имеют разный запах»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Изготовление цветов из бумаги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Познавательно-музыкальное мероприятие «Цветик-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семицветик</w:t>
            </w:r>
            <w:proofErr w:type="spellEnd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Беседа по ЗОЖ «Лекарственные растения»</w:t>
            </w:r>
          </w:p>
          <w:p w:rsidR="00361D8A" w:rsidRPr="002B6DDA" w:rsidRDefault="00361D8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огромного одуванчика.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Игры на свежем воздухе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пятнадцатый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памяти и скорби»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 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Возложение цветов к мемориалу славы ВОВ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5. Экскурсия в городской парк имени </w:t>
            </w:r>
            <w:proofErr w:type="spellStart"/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Коротеева</w:t>
            </w:r>
            <w:proofErr w:type="spellEnd"/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 ВОВ. «Начало героической обороны Брестской крепости», «Начало Великой Отечественной войны»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Просмотр короткометражного фильма «Дети войны»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шестнадцатый</w:t>
            </w:r>
          </w:p>
          <w:p w:rsidR="002B6DDA" w:rsidRDefault="007D37F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трендов»</w:t>
            </w:r>
          </w:p>
          <w:p w:rsidR="007D37FA" w:rsidRPr="002B6DDA" w:rsidRDefault="007D37F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Мы в теме!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Минутка здоровья «Мой рост и вес»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4.Беседа «История Олимпийских </w:t>
            </w: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игр»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  <w:r w:rsidR="007D37F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Музыкальный игры «</w:t>
            </w:r>
            <w:proofErr w:type="gramStart"/>
            <w:r w:rsidR="007D37F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Повторяй</w:t>
            </w:r>
            <w:proofErr w:type="gramEnd"/>
            <w:r w:rsidR="007D37F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если знаешь тренд»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 Настольные игры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Игры на свежем воздухе</w:t>
            </w:r>
          </w:p>
          <w:p w:rsidR="002B6DDA" w:rsidRPr="002B6DDA" w:rsidRDefault="007D37F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Показ мод «Мы в теме»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 Инструктаж «Правила поведения на водоёмах»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 Отправка детей домой. Инструктаж «Безопасный путь к твоему дому»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День семнадцатый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талантов»</w:t>
            </w: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1.Линейка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Утренняя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Беседа «Ядовитые растения»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5.Подготовка к празднику «Алло, мы ищем таланты»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7.Игровая праздничная программа «Алло, мы ищем таланты»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8.Бесопасное посещение интернета (видео-урок, беседа)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 Отправка детей домой. Инструктаж «Безопасный путь к твоему дому</w:t>
            </w:r>
          </w:p>
        </w:tc>
      </w:tr>
      <w:tr w:rsidR="002B6DDA" w:rsidRPr="002B6DDA" w:rsidTr="002B6DDA">
        <w:tc>
          <w:tcPr>
            <w:tcW w:w="3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восемнадцатый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«День закрытия лагеря»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86" w:type="dxa"/>
              <w:bottom w:w="0" w:type="dxa"/>
              <w:right w:w="115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1.Линека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2.Утреняя зарядка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3.Завтрак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4.Беседа «Правила поведения на водоёмах»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Творческая мастерская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Обед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 Праздни</w:t>
            </w:r>
            <w:r w:rsidR="007D37F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к, посвященный закрытию лагеря.</w:t>
            </w:r>
          </w:p>
          <w:p w:rsidR="002B6DDA" w:rsidRPr="002B6DDA" w:rsidRDefault="002B6DDA" w:rsidP="007D37FA">
            <w:p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 Отправка детей домой. Инструктаж «Безопасный путь к твоему дому»</w:t>
            </w:r>
          </w:p>
        </w:tc>
      </w:tr>
    </w:tbl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VII. Механизм реализации программы.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ind w:firstLine="708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того чтобы программа заработала, нужно создать такие условия, чтобы каждый участник процесса (взрослые и дети) нашёл своё место и с удовольствием относился к обязанностям и поручениям, а также с радостью участвовал в предложенных мероприятиях.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tbl>
      <w:tblPr>
        <w:tblW w:w="7979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7979"/>
      </w:tblGrid>
      <w:tr w:rsidR="002B6DDA" w:rsidRPr="002B6DDA" w:rsidTr="007D37FA">
        <w:trPr>
          <w:trHeight w:val="2942"/>
        </w:trPr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B6DDA" w:rsidRPr="002B6DDA" w:rsidRDefault="002B6DDA" w:rsidP="007D37FA">
            <w:pPr>
              <w:spacing w:after="15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Материально-технические условия реализации программы:</w:t>
            </w:r>
          </w:p>
          <w:p w:rsidR="002B6DDA" w:rsidRPr="002B6DDA" w:rsidRDefault="002B6DDA" w:rsidP="007D37FA">
            <w:pPr>
              <w:numPr>
                <w:ilvl w:val="0"/>
                <w:numId w:val="3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Игровые комнаты с необходимым набором оборудования;</w:t>
            </w:r>
          </w:p>
          <w:p w:rsidR="002B6DDA" w:rsidRPr="002B6DDA" w:rsidRDefault="002B6DDA" w:rsidP="007D37FA">
            <w:pPr>
              <w:numPr>
                <w:ilvl w:val="0"/>
                <w:numId w:val="3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Открытая спортивная площадка;</w:t>
            </w:r>
          </w:p>
          <w:p w:rsidR="002B6DDA" w:rsidRPr="002B6DDA" w:rsidRDefault="002B6DDA" w:rsidP="007D37FA">
            <w:pPr>
              <w:numPr>
                <w:ilvl w:val="0"/>
                <w:numId w:val="3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Спортивный зал;</w:t>
            </w:r>
          </w:p>
          <w:p w:rsidR="002B6DDA" w:rsidRPr="002B6DDA" w:rsidRDefault="002B6DDA" w:rsidP="007D37FA">
            <w:pPr>
              <w:numPr>
                <w:ilvl w:val="0"/>
                <w:numId w:val="3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Библиотека;</w:t>
            </w:r>
          </w:p>
          <w:p w:rsidR="002B6DDA" w:rsidRPr="002B6DDA" w:rsidRDefault="002B6DDA" w:rsidP="007D37FA">
            <w:pPr>
              <w:numPr>
                <w:ilvl w:val="0"/>
                <w:numId w:val="3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2B6DD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Столовая;</w:t>
            </w:r>
          </w:p>
          <w:p w:rsidR="002B6DDA" w:rsidRPr="007D37FA" w:rsidRDefault="007D37FA" w:rsidP="007D37FA">
            <w:pPr>
              <w:numPr>
                <w:ilvl w:val="0"/>
                <w:numId w:val="38"/>
              </w:numPr>
              <w:spacing w:after="150" w:line="240" w:lineRule="auto"/>
              <w:contextualSpacing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Медицинский кабинет</w:t>
            </w:r>
          </w:p>
        </w:tc>
      </w:tr>
    </w:tbl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VIII. Ожидаемые результаты.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Лагерь – форма организации деятельности дана школьникам для укрепления их здоровья, физической закалки, восстановления сил после долгого учебного года. Это также время их обогащения, время действий, пробы и проверки своих сил, время освоения и осмысления окружающего мира.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Организация деятельности летнего оздоровительного лагеря предусматривает следующие результаты:</w:t>
      </w:r>
    </w:p>
    <w:p w:rsidR="002B6DDA" w:rsidRPr="002B6DDA" w:rsidRDefault="002B6DDA" w:rsidP="007D37FA">
      <w:pPr>
        <w:numPr>
          <w:ilvl w:val="0"/>
          <w:numId w:val="4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Укрепление здоровья и физической выносливости детей, а также формирование навыков здорового образа жизни в результате вовлечения детей в активную спортивно-оздоровительную деятельность, длительное пребывание на свежем воздухе, оздоровление в результате закаливающих процедур.</w:t>
      </w:r>
    </w:p>
    <w:p w:rsidR="002B6DDA" w:rsidRPr="002B6DDA" w:rsidRDefault="002B6DDA" w:rsidP="007D37FA">
      <w:pPr>
        <w:numPr>
          <w:ilvl w:val="0"/>
          <w:numId w:val="4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Раскрытие и развитие творческого потенциала детей в результате занятости их в различных видах деятельности, участия в конкурсах рисунков и чтецов.</w:t>
      </w:r>
    </w:p>
    <w:p w:rsidR="002B6DDA" w:rsidRPr="002B6DDA" w:rsidRDefault="002B6DDA" w:rsidP="007D37FA">
      <w:pPr>
        <w:numPr>
          <w:ilvl w:val="0"/>
          <w:numId w:val="4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Личностное развитие каждого ребёнка, воспитание культуры общения, расширение кругозора в результате формы организации деятельности детей в лагере и методов воспитания.</w:t>
      </w:r>
    </w:p>
    <w:p w:rsidR="002B6DDA" w:rsidRDefault="002B6DDA" w:rsidP="007D37FA">
      <w:pPr>
        <w:numPr>
          <w:ilvl w:val="0"/>
          <w:numId w:val="40"/>
        </w:num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Создание благоприятного микроклимата в лагере в результате овладения умениями и навыками сотрудничества и взаимодействия.</w:t>
      </w:r>
    </w:p>
    <w:p w:rsid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Pr="002B6DD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Приложение 1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Анкета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(на 2 день смены)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Мы снова вместе! Для того чтобы сделать жизнь в нашем лагере более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интересной, мы просим тебя ответить на некоторые вопросы: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Твои первые впечатления от лагеря?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Есть ли у тебя идеи, как сделать жизнь в нашем лагере интересной и радостной для всех?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В каких делах ты хочешь участвовать?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Что тебе нравиться делать?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Хочешь ли ты чему-нибудь научиться или научить других?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Кто твои друзья в лагере? ..............................................................................…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Пожалуйста, закончи предложения (фразы):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пришёл в лагерь, потому что………………………………………………………….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не хочу, чтобы…………………………………………………………………….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хочу, чтобы………………………………………………………………………..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боюсь, что…………………………………………………………………………….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Имя…………………….. Фамилия……………………………</w:t>
      </w:r>
    </w:p>
    <w:p w:rsidR="007D37F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Pr="002B6DD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Приложение 2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Анкета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(последний день смены):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Близится к концу время нашей встречи. Подводя ее итоги, мы хотим задать тебе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некоторые вопросы. Надеемся на помощь.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 Что ты ожидал (а) от лагеря?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 Что тебе понравилось в лагере?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зменился (ась) ли ты как личность за время пребывания в лагере?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 Кто из ребят, с твоей точки зрения, изменился больше всего?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акие из мероприятий лагеря оказали наибольшее влияние на тебя?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7. Было ли скучно в лагере?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8. Было ли тебе страшно?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Ж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алеешь ли ты о чем-то, что произошло за время пребывания в лагере? О чём?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10 Что из того, что ты получи (а) в лагере, ты можешь использовать в 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своей</w:t>
      </w:r>
      <w:proofErr w:type="gramEnd"/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повседневной жизни уже сейчас?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 Что бы ты хотел (а) пожелать себе?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12 Что бы ты хотел (а) пожелать другим ребятам?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13 Что бы ты хотел (а) пожелать педагогам?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14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амое важное событие в лагере? Было ли оно?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рад, что …………………………………………………………..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Мне жаль, что………………………………………………………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надеюсь, что……………………………………………………...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Фамилия __________________имя_________________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Pr="002B6DD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Приложение 3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Анкета для родителей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аким образом Ваш ребенок попал в пришкольный лагерь?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a) записался сам по собственной инициативе;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b) записался сам по приглашению воспитателей лагеря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c) по совету классного руководителя;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d) по совету родителей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 Знакомы ли Вы с программой пришкольного лагеря?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a) хорошо знакомы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b) имеете общее представление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c) незнакомы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читаете ли Вы, что пребывание Вашего ребенка в пришкольном лагере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принесет ему пользу?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a) большую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b) небольшую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c) возможно, пригодятся в жизни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d) Ваш вариант ответа…. (не знаю, без разницы)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 относится Ваш ребенок к посещению пришкольного лагеря?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a) посещает с удовольствием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b) особой радости не испытывает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c) посещает по вашей просьбе или напоминанию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d) воспитателей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e) Ваш вариант ответа…. (не интересуюсь)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равятся ли Вам воспитатели?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a) как профессионалы;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b) как человек; - как воспитатель (организатор массовых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c) мероприятий, экскурсий и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.д</w:t>
      </w:r>
      <w:proofErr w:type="spellEnd"/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d) Ваш вариант ответа…..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 Чего вы ждете в итоге от посещения Вашим ребенком пришкольного лагеря?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a) раскрытия творческих способностей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b) укрепления здоровья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c) личных достижений в конкурсах, соревнованиях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d) ничего не жду;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e) Ваш вариант ответа….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7D37FA" w:rsidRDefault="007D37F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Приложение 4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Анкета личностного роста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 Ты с удовольствием идёшь утром в лагерь?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Е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сли тебе интересно в лагере, то что больше всего нравится: петь, танцевать,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рисовать, смотреть телевизор, играть, заниматься спортом или что 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-т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 ещё?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 Чему ты научился в лагере: выучил песню, научился танцевать, играть 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</w:t>
      </w:r>
      <w:proofErr w:type="gramEnd"/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шашки, шахматы и др.?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Е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сли бы тебе разрешили, что бы ты делал в лагере целый день?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 Чего нет в лагере, чего бы ты хотел?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 Ты пойдёшь на следующий год в лагерь? Если не пойдёшь, то почему?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 Тебе хотелось бы остаться на вторую смену?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 Что ты рассказываешь дома о лагере?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равится ли тебе, как кормят и готовят в лагере? 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Поставь оценку повару: (от</w:t>
      </w:r>
      <w:proofErr w:type="gramEnd"/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«пятёрки» до «двойки»).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10.Хочется ли тебе идти домой после лагеря?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11.Какую оценку ты бы поставил за жизнь в лагере?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12.Кто твой друг среди ребят, среди взрослых?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13.Что особенно понравилось в лагере (спортивные мероприятия, туристическая</w:t>
      </w:r>
      <w:proofErr w:type="gramEnd"/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эстафета, праздники, экскурсии, походы)?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D37FA" w:rsidRPr="002B6DDA" w:rsidRDefault="007D37F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0" w:name="_GoBack"/>
      <w:bookmarkEnd w:id="0"/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Приложение 5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Цветопись</w:t>
      </w:r>
      <w:proofErr w:type="spellEnd"/>
      <w:r w:rsidRPr="002B6DD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-радуга.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Ежедневно и осуществляется педагогическая оценка проведения воспитательной работы, качества ее осуществления, определяется эффективность воспитательной работы и достижение ожидаемых результатов.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Как можно определить настроение ребенка после проведенного дня? Разумно использовать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цветопись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: выражение собственного настроения с помощью цвета. С помощью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цветописи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можно получить наглядную картину эмоционального состояния всех детей в отряде и динамику этого состояния. Цвета используются из теста Макса </w:t>
      </w: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Люшера</w:t>
      </w:r>
      <w:proofErr w:type="spellEnd"/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красный — восторженное настроение;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оранжевый - радостное;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желтый - спокойное;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зеленый 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-у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равновешенное;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синий - грустное;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фиолетовый - тревожное;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черный </w:t>
      </w:r>
      <w:proofErr w:type="gram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–у</w:t>
      </w:r>
      <w:proofErr w:type="gram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нылое настроение).</w:t>
      </w:r>
    </w:p>
    <w:p w:rsidR="002B6DDA" w:rsidRPr="002B6DDA" w:rsidRDefault="002B6DDA" w:rsidP="007D37FA">
      <w:pPr>
        <w:shd w:val="clear" w:color="auto" w:fill="FFFFFF"/>
        <w:spacing w:after="150" w:line="240" w:lineRule="auto"/>
        <w:contextualSpacing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Цветопись</w:t>
      </w:r>
      <w:proofErr w:type="spellEnd"/>
      <w:r w:rsidRPr="002B6DD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это материал к размышлению, осмыслению. Воспитатель сразу увидит, кто подолгу «сидит» в черном или фиолетовом цвете, или, наоборот, в красном, - нужно ли ждать срыва в их поведении. Длительное унылое настроение ребенка - повод для размышления.</w:t>
      </w:r>
    </w:p>
    <w:p w:rsidR="002B6DDA" w:rsidRDefault="002B6DDA" w:rsidP="007D37FA">
      <w:pPr>
        <w:contextualSpacing/>
      </w:pPr>
    </w:p>
    <w:sectPr w:rsidR="002B6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53BF6"/>
    <w:multiLevelType w:val="multilevel"/>
    <w:tmpl w:val="1A00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9A6B3D"/>
    <w:multiLevelType w:val="multilevel"/>
    <w:tmpl w:val="A1CEE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1C66C5"/>
    <w:multiLevelType w:val="multilevel"/>
    <w:tmpl w:val="BBE26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8F7E6B"/>
    <w:multiLevelType w:val="multilevel"/>
    <w:tmpl w:val="4C32A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CC3CDB"/>
    <w:multiLevelType w:val="multilevel"/>
    <w:tmpl w:val="C1D48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1A7B1F"/>
    <w:multiLevelType w:val="multilevel"/>
    <w:tmpl w:val="3D1A7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630E07"/>
    <w:multiLevelType w:val="multilevel"/>
    <w:tmpl w:val="BF7A2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D328FC"/>
    <w:multiLevelType w:val="multilevel"/>
    <w:tmpl w:val="31FE6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D56FF1"/>
    <w:multiLevelType w:val="multilevel"/>
    <w:tmpl w:val="83ACD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6A10A5"/>
    <w:multiLevelType w:val="multilevel"/>
    <w:tmpl w:val="69788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A863DF7"/>
    <w:multiLevelType w:val="multilevel"/>
    <w:tmpl w:val="C0506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F60142"/>
    <w:multiLevelType w:val="multilevel"/>
    <w:tmpl w:val="03203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3023B5B"/>
    <w:multiLevelType w:val="multilevel"/>
    <w:tmpl w:val="8E8C1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AA23FC"/>
    <w:multiLevelType w:val="multilevel"/>
    <w:tmpl w:val="58FAF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301C85"/>
    <w:multiLevelType w:val="multilevel"/>
    <w:tmpl w:val="C672A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D56B8C"/>
    <w:multiLevelType w:val="multilevel"/>
    <w:tmpl w:val="6FDE3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B38495F"/>
    <w:multiLevelType w:val="multilevel"/>
    <w:tmpl w:val="F420F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FEE670C"/>
    <w:multiLevelType w:val="multilevel"/>
    <w:tmpl w:val="2D8CD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70170B8"/>
    <w:multiLevelType w:val="multilevel"/>
    <w:tmpl w:val="09B00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6C76F0"/>
    <w:multiLevelType w:val="multilevel"/>
    <w:tmpl w:val="2B4EA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30F6BF2"/>
    <w:multiLevelType w:val="multilevel"/>
    <w:tmpl w:val="E3AE0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8A81936"/>
    <w:multiLevelType w:val="multilevel"/>
    <w:tmpl w:val="A314D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ED6E6A"/>
    <w:multiLevelType w:val="multilevel"/>
    <w:tmpl w:val="3ACE4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9620C2"/>
    <w:multiLevelType w:val="multilevel"/>
    <w:tmpl w:val="E648D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7F4B71"/>
    <w:multiLevelType w:val="multilevel"/>
    <w:tmpl w:val="056E9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C76BE9"/>
    <w:multiLevelType w:val="multilevel"/>
    <w:tmpl w:val="2912F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3A95027"/>
    <w:multiLevelType w:val="multilevel"/>
    <w:tmpl w:val="5F689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45A5B31"/>
    <w:multiLevelType w:val="multilevel"/>
    <w:tmpl w:val="4A364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B730A2C"/>
    <w:multiLevelType w:val="multilevel"/>
    <w:tmpl w:val="B6D6E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642343"/>
    <w:multiLevelType w:val="multilevel"/>
    <w:tmpl w:val="FF9CC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78E051D"/>
    <w:multiLevelType w:val="multilevel"/>
    <w:tmpl w:val="B25C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8A3E46"/>
    <w:multiLevelType w:val="multilevel"/>
    <w:tmpl w:val="74F66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8B35E32"/>
    <w:multiLevelType w:val="multilevel"/>
    <w:tmpl w:val="DA2EB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DAC3999"/>
    <w:multiLevelType w:val="multilevel"/>
    <w:tmpl w:val="B4665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FA018CC"/>
    <w:multiLevelType w:val="multilevel"/>
    <w:tmpl w:val="E800E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3E273CD"/>
    <w:multiLevelType w:val="multilevel"/>
    <w:tmpl w:val="AFBE8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60C6BE7"/>
    <w:multiLevelType w:val="multilevel"/>
    <w:tmpl w:val="AD201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452D22"/>
    <w:multiLevelType w:val="multilevel"/>
    <w:tmpl w:val="3580D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AD170D8"/>
    <w:multiLevelType w:val="multilevel"/>
    <w:tmpl w:val="A5427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B7E6125"/>
    <w:multiLevelType w:val="multilevel"/>
    <w:tmpl w:val="25BE7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FCB7113"/>
    <w:multiLevelType w:val="multilevel"/>
    <w:tmpl w:val="5CDAA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9"/>
  </w:num>
  <w:num w:numId="2">
    <w:abstractNumId w:val="31"/>
  </w:num>
  <w:num w:numId="3">
    <w:abstractNumId w:val="25"/>
  </w:num>
  <w:num w:numId="4">
    <w:abstractNumId w:val="30"/>
  </w:num>
  <w:num w:numId="5">
    <w:abstractNumId w:val="13"/>
  </w:num>
  <w:num w:numId="6">
    <w:abstractNumId w:val="26"/>
  </w:num>
  <w:num w:numId="7">
    <w:abstractNumId w:val="3"/>
  </w:num>
  <w:num w:numId="8">
    <w:abstractNumId w:val="21"/>
  </w:num>
  <w:num w:numId="9">
    <w:abstractNumId w:val="8"/>
  </w:num>
  <w:num w:numId="10">
    <w:abstractNumId w:val="16"/>
  </w:num>
  <w:num w:numId="11">
    <w:abstractNumId w:val="34"/>
  </w:num>
  <w:num w:numId="12">
    <w:abstractNumId w:val="33"/>
  </w:num>
  <w:num w:numId="13">
    <w:abstractNumId w:val="22"/>
  </w:num>
  <w:num w:numId="14">
    <w:abstractNumId w:val="36"/>
  </w:num>
  <w:num w:numId="15">
    <w:abstractNumId w:val="0"/>
  </w:num>
  <w:num w:numId="16">
    <w:abstractNumId w:val="28"/>
  </w:num>
  <w:num w:numId="17">
    <w:abstractNumId w:val="10"/>
  </w:num>
  <w:num w:numId="18">
    <w:abstractNumId w:val="11"/>
  </w:num>
  <w:num w:numId="19">
    <w:abstractNumId w:val="9"/>
  </w:num>
  <w:num w:numId="20">
    <w:abstractNumId w:val="38"/>
  </w:num>
  <w:num w:numId="21">
    <w:abstractNumId w:val="27"/>
  </w:num>
  <w:num w:numId="22">
    <w:abstractNumId w:val="1"/>
  </w:num>
  <w:num w:numId="23">
    <w:abstractNumId w:val="20"/>
  </w:num>
  <w:num w:numId="24">
    <w:abstractNumId w:val="12"/>
  </w:num>
  <w:num w:numId="25">
    <w:abstractNumId w:val="37"/>
  </w:num>
  <w:num w:numId="26">
    <w:abstractNumId w:val="23"/>
  </w:num>
  <w:num w:numId="27">
    <w:abstractNumId w:val="24"/>
  </w:num>
  <w:num w:numId="28">
    <w:abstractNumId w:val="35"/>
  </w:num>
  <w:num w:numId="29">
    <w:abstractNumId w:val="29"/>
  </w:num>
  <w:num w:numId="30">
    <w:abstractNumId w:val="4"/>
  </w:num>
  <w:num w:numId="31">
    <w:abstractNumId w:val="32"/>
  </w:num>
  <w:num w:numId="32">
    <w:abstractNumId w:val="14"/>
  </w:num>
  <w:num w:numId="33">
    <w:abstractNumId w:val="18"/>
  </w:num>
  <w:num w:numId="34">
    <w:abstractNumId w:val="19"/>
  </w:num>
  <w:num w:numId="35">
    <w:abstractNumId w:val="7"/>
  </w:num>
  <w:num w:numId="36">
    <w:abstractNumId w:val="5"/>
  </w:num>
  <w:num w:numId="37">
    <w:abstractNumId w:val="17"/>
  </w:num>
  <w:num w:numId="38">
    <w:abstractNumId w:val="40"/>
  </w:num>
  <w:num w:numId="39">
    <w:abstractNumId w:val="15"/>
  </w:num>
  <w:num w:numId="40">
    <w:abstractNumId w:val="6"/>
  </w:num>
  <w:num w:numId="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100"/>
    <w:rsid w:val="002B6DDA"/>
    <w:rsid w:val="00361D8A"/>
    <w:rsid w:val="007D37FA"/>
    <w:rsid w:val="00934100"/>
    <w:rsid w:val="00B574B3"/>
    <w:rsid w:val="00B83583"/>
    <w:rsid w:val="00FC2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6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C2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6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C2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0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20</Pages>
  <Words>4923</Words>
  <Characters>28065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2023-03-15T06:24:00Z</dcterms:created>
  <dcterms:modified xsi:type="dcterms:W3CDTF">2023-03-15T07:00:00Z</dcterms:modified>
</cp:coreProperties>
</file>