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6C44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>Уведомление</w:t>
      </w:r>
    </w:p>
    <w:p w14:paraId="0E442D5F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>о подготовке проекта муниципального нормативного правового акта</w:t>
      </w:r>
    </w:p>
    <w:p w14:paraId="688D3F9F" w14:textId="77777777" w:rsidR="00256C3B" w:rsidRPr="005C6760" w:rsidRDefault="00256C3B" w:rsidP="00256C3B">
      <w:pPr>
        <w:tabs>
          <w:tab w:val="left" w:pos="5280"/>
        </w:tabs>
        <w:ind w:left="-171"/>
        <w:jc w:val="center"/>
        <w:rPr>
          <w:b/>
          <w:sz w:val="27"/>
          <w:szCs w:val="27"/>
        </w:rPr>
      </w:pPr>
      <w:r w:rsidRPr="005C6760">
        <w:rPr>
          <w:b/>
          <w:sz w:val="27"/>
          <w:szCs w:val="27"/>
        </w:rPr>
        <w:t xml:space="preserve"> </w:t>
      </w:r>
      <w:r w:rsidRPr="005C6760">
        <w:rPr>
          <w:b/>
          <w:bCs/>
          <w:sz w:val="27"/>
          <w:szCs w:val="27"/>
        </w:rPr>
        <w:t xml:space="preserve">муниципального образования «город Усолье-Сибирское» </w:t>
      </w:r>
    </w:p>
    <w:p w14:paraId="0DCEAAC1" w14:textId="77777777" w:rsidR="00256C3B" w:rsidRPr="005C6760" w:rsidRDefault="00256C3B" w:rsidP="00256C3B">
      <w:pPr>
        <w:autoSpaceDE w:val="0"/>
        <w:autoSpaceDN w:val="0"/>
        <w:adjustRightInd w:val="0"/>
        <w:jc w:val="both"/>
        <w:outlineLvl w:val="0"/>
        <w:rPr>
          <w:sz w:val="27"/>
          <w:szCs w:val="27"/>
          <w:u w:val="single"/>
        </w:rPr>
      </w:pPr>
      <w:r w:rsidRPr="005C6760">
        <w:rPr>
          <w:rFonts w:ascii="Courier New" w:hAnsi="Courier New" w:cs="Courier New"/>
          <w:sz w:val="27"/>
          <w:szCs w:val="27"/>
          <w:u w:val="single"/>
        </w:rPr>
        <w:t xml:space="preserve">     </w:t>
      </w:r>
    </w:p>
    <w:p w14:paraId="4C79687B" w14:textId="77777777" w:rsidR="00256C3B" w:rsidRPr="005C6760" w:rsidRDefault="00256C3B" w:rsidP="005C6760">
      <w:pPr>
        <w:tabs>
          <w:tab w:val="left" w:pos="5280"/>
        </w:tabs>
        <w:jc w:val="both"/>
        <w:rPr>
          <w:b/>
          <w:bCs/>
          <w:sz w:val="27"/>
          <w:szCs w:val="27"/>
          <w:u w:val="single"/>
        </w:rPr>
      </w:pPr>
      <w:proofErr w:type="gramStart"/>
      <w:r w:rsidRPr="005C6760">
        <w:rPr>
          <w:b/>
          <w:bCs/>
          <w:sz w:val="27"/>
          <w:szCs w:val="27"/>
          <w:u w:val="single"/>
        </w:rPr>
        <w:t>Вид  проекта</w:t>
      </w:r>
      <w:proofErr w:type="gramEnd"/>
      <w:r w:rsidRPr="005C6760">
        <w:rPr>
          <w:b/>
          <w:bCs/>
          <w:sz w:val="27"/>
          <w:szCs w:val="27"/>
          <w:u w:val="single"/>
        </w:rPr>
        <w:t xml:space="preserve">  муниципального   нормативного  правового  акта муниципального </w:t>
      </w:r>
    </w:p>
    <w:p w14:paraId="68AA23A1" w14:textId="77777777" w:rsidR="00256C3B" w:rsidRPr="005C6760" w:rsidRDefault="00256C3B" w:rsidP="005C6760">
      <w:pPr>
        <w:tabs>
          <w:tab w:val="left" w:pos="5280"/>
        </w:tabs>
        <w:jc w:val="both"/>
        <w:rPr>
          <w:b/>
          <w:bCs/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образования «город Усолье-Сибирское» (далее - проект):</w:t>
      </w:r>
    </w:p>
    <w:p w14:paraId="6225B55F" w14:textId="7A28A545" w:rsidR="00256C3B" w:rsidRPr="005C6760" w:rsidRDefault="005D0B66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5C6760">
        <w:rPr>
          <w:sz w:val="27"/>
          <w:szCs w:val="27"/>
          <w:u w:val="single"/>
        </w:rPr>
        <w:t>Решение Думы города Усолье-Сибирское</w:t>
      </w:r>
    </w:p>
    <w:p w14:paraId="58BCF84E" w14:textId="77777777" w:rsidR="009C464F" w:rsidRPr="005C6760" w:rsidRDefault="009C464F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</w:p>
    <w:p w14:paraId="5BABEE34" w14:textId="66D7D145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412A32">
        <w:rPr>
          <w:b/>
          <w:bCs/>
          <w:sz w:val="27"/>
          <w:szCs w:val="27"/>
          <w:u w:val="single"/>
        </w:rPr>
        <w:t>Наименование проекта:</w:t>
      </w:r>
      <w:r w:rsidRPr="005C6760">
        <w:rPr>
          <w:sz w:val="27"/>
          <w:szCs w:val="27"/>
          <w:u w:val="single"/>
        </w:rPr>
        <w:t xml:space="preserve"> </w:t>
      </w:r>
      <w:r w:rsidR="002E2E84">
        <w:rPr>
          <w:sz w:val="27"/>
          <w:szCs w:val="27"/>
          <w:u w:val="single"/>
        </w:rPr>
        <w:t xml:space="preserve">Внесение изменений в </w:t>
      </w:r>
      <w:r w:rsidR="005D0B66" w:rsidRPr="005C6760">
        <w:rPr>
          <w:sz w:val="27"/>
          <w:szCs w:val="27"/>
          <w:u w:val="single"/>
        </w:rPr>
        <w:t>Положение о муниципальном земельном контроле в муниципальном образовании «город Усолье-Сибирское»</w:t>
      </w:r>
      <w:r w:rsidR="002E2E84">
        <w:rPr>
          <w:sz w:val="27"/>
          <w:szCs w:val="27"/>
          <w:u w:val="single"/>
        </w:rPr>
        <w:t>, утвержденное решением Думы города Усолье-Сибирское от</w:t>
      </w:r>
      <w:r w:rsidR="00186C0E">
        <w:rPr>
          <w:sz w:val="27"/>
          <w:szCs w:val="27"/>
          <w:u w:val="single"/>
        </w:rPr>
        <w:t xml:space="preserve"> 25.11.2021 №70/7</w:t>
      </w:r>
      <w:r w:rsidR="005D6F28">
        <w:rPr>
          <w:sz w:val="27"/>
          <w:szCs w:val="27"/>
          <w:u w:val="single"/>
        </w:rPr>
        <w:t xml:space="preserve"> (далее-Положение).</w:t>
      </w:r>
    </w:p>
    <w:p w14:paraId="6DDE21EC" w14:textId="0EC1C8A2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Планируемый срок вступления в силу проекта:</w:t>
      </w:r>
      <w:r w:rsidRPr="005C6760">
        <w:rPr>
          <w:sz w:val="27"/>
          <w:szCs w:val="27"/>
          <w:u w:val="single"/>
        </w:rPr>
        <w:t xml:space="preserve"> </w:t>
      </w:r>
      <w:r w:rsidR="000A192E">
        <w:rPr>
          <w:sz w:val="27"/>
          <w:szCs w:val="27"/>
          <w:u w:val="single"/>
        </w:rPr>
        <w:t>апрель-</w:t>
      </w:r>
      <w:r w:rsidR="002C557B">
        <w:rPr>
          <w:sz w:val="27"/>
          <w:szCs w:val="27"/>
          <w:u w:val="single"/>
        </w:rPr>
        <w:t xml:space="preserve">май </w:t>
      </w:r>
      <w:r w:rsidR="005D0B66" w:rsidRPr="005C6760">
        <w:rPr>
          <w:sz w:val="27"/>
          <w:szCs w:val="27"/>
          <w:u w:val="single"/>
        </w:rPr>
        <w:t>2022</w:t>
      </w:r>
      <w:r w:rsidR="002C557B">
        <w:rPr>
          <w:sz w:val="27"/>
          <w:szCs w:val="27"/>
          <w:u w:val="single"/>
        </w:rPr>
        <w:t>г.</w:t>
      </w:r>
    </w:p>
    <w:p w14:paraId="086285A7" w14:textId="77777777" w:rsidR="009C464F" w:rsidRPr="005C6760" w:rsidRDefault="009C464F" w:rsidP="005C6760">
      <w:pPr>
        <w:tabs>
          <w:tab w:val="left" w:pos="5280"/>
        </w:tabs>
        <w:ind w:left="-171"/>
        <w:jc w:val="both"/>
        <w:rPr>
          <w:sz w:val="27"/>
          <w:szCs w:val="27"/>
          <w:u w:val="single"/>
        </w:rPr>
      </w:pPr>
    </w:p>
    <w:p w14:paraId="7DC83D30" w14:textId="2AAB4AD5" w:rsidR="00256C3B" w:rsidRPr="005C6760" w:rsidRDefault="00256C3B" w:rsidP="005C6760">
      <w:pPr>
        <w:tabs>
          <w:tab w:val="left" w:pos="5280"/>
        </w:tabs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Орган, разработавший проект:</w:t>
      </w:r>
      <w:r w:rsidRPr="005C6760">
        <w:rPr>
          <w:sz w:val="27"/>
          <w:szCs w:val="27"/>
          <w:u w:val="single"/>
        </w:rPr>
        <w:t xml:space="preserve"> </w:t>
      </w:r>
      <w:r w:rsidR="005D0B66" w:rsidRPr="005C6760">
        <w:rPr>
          <w:sz w:val="27"/>
          <w:szCs w:val="27"/>
          <w:u w:val="single"/>
        </w:rPr>
        <w:t>Комитет по управлению муниципальным имуществом администрации города Усолье-Сибирское</w:t>
      </w:r>
    </w:p>
    <w:p w14:paraId="204CE0D4" w14:textId="77777777" w:rsidR="009C464F" w:rsidRPr="005C6760" w:rsidRDefault="009C464F" w:rsidP="005C6760">
      <w:pPr>
        <w:tabs>
          <w:tab w:val="left" w:pos="5280"/>
        </w:tabs>
        <w:ind w:left="-171"/>
        <w:jc w:val="both"/>
        <w:rPr>
          <w:sz w:val="27"/>
          <w:szCs w:val="27"/>
          <w:u w:val="single"/>
        </w:rPr>
      </w:pPr>
    </w:p>
    <w:p w14:paraId="3CA81767" w14:textId="77777777" w:rsidR="003245F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8007F8">
        <w:rPr>
          <w:b/>
          <w:bCs/>
          <w:sz w:val="27"/>
          <w:szCs w:val="27"/>
          <w:u w:val="single"/>
        </w:rPr>
        <w:t>Обоснование необходимости подготовки проекта и описание проблемы,</w:t>
      </w:r>
      <w:r w:rsidR="009C464F" w:rsidRPr="008007F8">
        <w:rPr>
          <w:b/>
          <w:bCs/>
          <w:sz w:val="27"/>
          <w:szCs w:val="27"/>
          <w:u w:val="single"/>
        </w:rPr>
        <w:t xml:space="preserve"> </w:t>
      </w:r>
      <w:r w:rsidRPr="008007F8">
        <w:rPr>
          <w:b/>
          <w:bCs/>
          <w:sz w:val="27"/>
          <w:szCs w:val="27"/>
          <w:u w:val="single"/>
        </w:rPr>
        <w:t>на решение которой направлено предполагаемое регулирование:</w:t>
      </w:r>
      <w:r w:rsidRPr="005C6760">
        <w:rPr>
          <w:sz w:val="27"/>
          <w:szCs w:val="27"/>
          <w:u w:val="single"/>
        </w:rPr>
        <w:t xml:space="preserve"> </w:t>
      </w:r>
    </w:p>
    <w:p w14:paraId="6AE50E9A" w14:textId="791C96C7" w:rsidR="009C464F" w:rsidRPr="005C6760" w:rsidRDefault="003245F0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Проект </w:t>
      </w:r>
      <w:r w:rsidR="005D6F28">
        <w:rPr>
          <w:sz w:val="27"/>
          <w:szCs w:val="27"/>
          <w:u w:val="single"/>
        </w:rPr>
        <w:t xml:space="preserve">внесения изменений в </w:t>
      </w:r>
      <w:r>
        <w:rPr>
          <w:sz w:val="27"/>
          <w:szCs w:val="27"/>
          <w:u w:val="single"/>
        </w:rPr>
        <w:t>П</w:t>
      </w:r>
      <w:r w:rsidR="005D6F28">
        <w:rPr>
          <w:sz w:val="27"/>
          <w:szCs w:val="27"/>
          <w:u w:val="single"/>
        </w:rPr>
        <w:t>оложение подготовлен</w:t>
      </w:r>
      <w:r w:rsidR="002D0EC7">
        <w:rPr>
          <w:sz w:val="27"/>
          <w:szCs w:val="27"/>
          <w:u w:val="single"/>
        </w:rPr>
        <w:t xml:space="preserve"> </w:t>
      </w:r>
      <w:r w:rsidR="002C557B">
        <w:rPr>
          <w:sz w:val="27"/>
          <w:szCs w:val="27"/>
          <w:u w:val="single"/>
        </w:rPr>
        <w:t>на основании Экспертного заключения №260 на муниципальный нормативный правовой акт, направленного Иркутским институтом муниципальной правовой информации имени М.М. Сперанского</w:t>
      </w:r>
      <w:r w:rsidR="002D0EC7">
        <w:rPr>
          <w:sz w:val="27"/>
          <w:szCs w:val="27"/>
          <w:u w:val="single"/>
        </w:rPr>
        <w:t>. Проблема -</w:t>
      </w:r>
      <w:r w:rsidR="002C557B">
        <w:rPr>
          <w:sz w:val="27"/>
          <w:szCs w:val="27"/>
          <w:u w:val="single"/>
        </w:rPr>
        <w:t xml:space="preserve"> противоречи</w:t>
      </w:r>
      <w:r w:rsidR="002D0EC7">
        <w:rPr>
          <w:sz w:val="27"/>
          <w:szCs w:val="27"/>
          <w:u w:val="single"/>
        </w:rPr>
        <w:t>е</w:t>
      </w:r>
      <w:r w:rsidR="002C557B">
        <w:rPr>
          <w:sz w:val="27"/>
          <w:szCs w:val="27"/>
          <w:u w:val="single"/>
        </w:rPr>
        <w:t xml:space="preserve"> Положения </w:t>
      </w:r>
      <w:r w:rsidR="002D0EC7">
        <w:rPr>
          <w:sz w:val="27"/>
          <w:szCs w:val="27"/>
          <w:u w:val="single"/>
        </w:rPr>
        <w:t xml:space="preserve">требованиям </w:t>
      </w:r>
      <w:r w:rsidR="002C557B">
        <w:rPr>
          <w:sz w:val="27"/>
          <w:szCs w:val="27"/>
          <w:u w:val="single"/>
        </w:rPr>
        <w:t>действующе</w:t>
      </w:r>
      <w:r w:rsidR="002D0EC7">
        <w:rPr>
          <w:sz w:val="27"/>
          <w:szCs w:val="27"/>
          <w:u w:val="single"/>
        </w:rPr>
        <w:t>го</w:t>
      </w:r>
      <w:r w:rsidR="002C557B">
        <w:rPr>
          <w:sz w:val="27"/>
          <w:szCs w:val="27"/>
          <w:u w:val="single"/>
        </w:rPr>
        <w:t xml:space="preserve"> законодательств</w:t>
      </w:r>
      <w:r w:rsidR="002D0EC7">
        <w:rPr>
          <w:sz w:val="27"/>
          <w:szCs w:val="27"/>
          <w:u w:val="single"/>
        </w:rPr>
        <w:t>а, замечания юридико-технического характера</w:t>
      </w:r>
      <w:r w:rsidR="009C464F" w:rsidRPr="005C6760">
        <w:rPr>
          <w:sz w:val="27"/>
          <w:szCs w:val="27"/>
          <w:u w:val="single"/>
        </w:rPr>
        <w:t>.</w:t>
      </w:r>
    </w:p>
    <w:p w14:paraId="75DFB5B7" w14:textId="77777777" w:rsidR="001D0AA3" w:rsidRPr="005C6760" w:rsidRDefault="001D0AA3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</w:p>
    <w:p w14:paraId="2B28949D" w14:textId="755667AA" w:rsidR="00F35647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Круг лиц, на которых будет распространено его действие:</w:t>
      </w:r>
      <w:r w:rsidR="00582826" w:rsidRPr="005C6760">
        <w:rPr>
          <w:sz w:val="27"/>
          <w:szCs w:val="27"/>
          <w:u w:val="single"/>
        </w:rPr>
        <w:t xml:space="preserve"> юридические лица, индивидуальные предприниматели, граждане</w:t>
      </w:r>
      <w:r w:rsidR="00DB065E">
        <w:rPr>
          <w:sz w:val="27"/>
          <w:szCs w:val="27"/>
          <w:u w:val="single"/>
        </w:rPr>
        <w:t>.</w:t>
      </w:r>
    </w:p>
    <w:p w14:paraId="201C0A30" w14:textId="77777777" w:rsidR="00F35647" w:rsidRPr="005C6760" w:rsidRDefault="00F35647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</w:p>
    <w:p w14:paraId="081175CE" w14:textId="77777777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 xml:space="preserve">Сведения о </w:t>
      </w:r>
      <w:proofErr w:type="gramStart"/>
      <w:r w:rsidRPr="005C6760">
        <w:rPr>
          <w:b/>
          <w:bCs/>
          <w:sz w:val="27"/>
          <w:szCs w:val="27"/>
          <w:u w:val="single"/>
        </w:rPr>
        <w:t>необходимости  (</w:t>
      </w:r>
      <w:proofErr w:type="gramEnd"/>
      <w:r w:rsidRPr="005C6760">
        <w:rPr>
          <w:b/>
          <w:bCs/>
          <w:sz w:val="27"/>
          <w:szCs w:val="27"/>
          <w:u w:val="single"/>
        </w:rPr>
        <w:t>отсутствии  необходимости)  установления</w:t>
      </w:r>
      <w:r w:rsidR="005C6760" w:rsidRPr="005C6760">
        <w:rPr>
          <w:b/>
          <w:bCs/>
          <w:sz w:val="27"/>
          <w:szCs w:val="27"/>
          <w:u w:val="single"/>
        </w:rPr>
        <w:t xml:space="preserve"> </w:t>
      </w:r>
      <w:r w:rsidRPr="005C6760">
        <w:rPr>
          <w:b/>
          <w:bCs/>
          <w:sz w:val="27"/>
          <w:szCs w:val="27"/>
          <w:u w:val="single"/>
        </w:rPr>
        <w:t>переходного периода:</w:t>
      </w:r>
      <w:r w:rsidRPr="005C6760">
        <w:rPr>
          <w:sz w:val="27"/>
          <w:szCs w:val="27"/>
          <w:u w:val="single"/>
        </w:rPr>
        <w:t xml:space="preserve"> </w:t>
      </w:r>
      <w:r w:rsidR="00582826" w:rsidRPr="005C6760">
        <w:rPr>
          <w:sz w:val="27"/>
          <w:szCs w:val="27"/>
          <w:u w:val="single"/>
        </w:rPr>
        <w:t>отсутствует</w:t>
      </w:r>
    </w:p>
    <w:p w14:paraId="74E29EEA" w14:textId="77777777" w:rsidR="005C6760" w:rsidRPr="005C6760" w:rsidRDefault="005C6760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</w:p>
    <w:p w14:paraId="5079DB7E" w14:textId="728C1612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Краткое изложение цели регулирования:</w:t>
      </w:r>
      <w:r w:rsidRPr="005C6760">
        <w:rPr>
          <w:sz w:val="27"/>
          <w:szCs w:val="27"/>
          <w:u w:val="single"/>
        </w:rPr>
        <w:t xml:space="preserve"> </w:t>
      </w:r>
      <w:bookmarkStart w:id="0" w:name="_Hlk95836316"/>
      <w:r w:rsidR="00F35647" w:rsidRPr="005C6760">
        <w:rPr>
          <w:sz w:val="27"/>
          <w:szCs w:val="27"/>
          <w:u w:val="single"/>
        </w:rPr>
        <w:t>Приведение</w:t>
      </w:r>
      <w:r w:rsidR="00DB1933">
        <w:rPr>
          <w:sz w:val="27"/>
          <w:szCs w:val="27"/>
          <w:u w:val="single"/>
        </w:rPr>
        <w:t xml:space="preserve"> Положения </w:t>
      </w:r>
      <w:r w:rsidR="00F35647" w:rsidRPr="005C6760">
        <w:rPr>
          <w:sz w:val="27"/>
          <w:szCs w:val="27"/>
          <w:u w:val="single"/>
        </w:rPr>
        <w:t>в соответствие с действующим законодательством</w:t>
      </w:r>
      <w:r w:rsidR="00DB065E">
        <w:rPr>
          <w:sz w:val="27"/>
          <w:szCs w:val="27"/>
          <w:u w:val="single"/>
        </w:rPr>
        <w:t>, устранение замечаний юридико-технического характера</w:t>
      </w:r>
      <w:r w:rsidR="00CA3B61" w:rsidRPr="005C6760">
        <w:rPr>
          <w:sz w:val="27"/>
          <w:szCs w:val="27"/>
          <w:u w:val="single"/>
        </w:rPr>
        <w:t>.</w:t>
      </w:r>
    </w:p>
    <w:bookmarkEnd w:id="0"/>
    <w:p w14:paraId="35452C2B" w14:textId="77777777" w:rsidR="005C6760" w:rsidRPr="005C6760" w:rsidRDefault="005C6760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</w:p>
    <w:p w14:paraId="236F5C30" w14:textId="33D5B6AD" w:rsidR="005C6760" w:rsidRPr="00DB065E" w:rsidRDefault="00256C3B" w:rsidP="005C6760">
      <w:pPr>
        <w:pBdr>
          <w:bottom w:val="single" w:sz="4" w:space="1" w:color="auto"/>
        </w:pBdr>
        <w:jc w:val="both"/>
        <w:rPr>
          <w:color w:val="FF0000"/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Срок приема предложений</w:t>
      </w:r>
      <w:r w:rsidR="005C6760">
        <w:rPr>
          <w:sz w:val="27"/>
          <w:szCs w:val="27"/>
          <w:u w:val="single"/>
        </w:rPr>
        <w:t>:</w:t>
      </w:r>
      <w:r w:rsidRPr="005C6760">
        <w:rPr>
          <w:sz w:val="27"/>
          <w:szCs w:val="27"/>
          <w:u w:val="single"/>
        </w:rPr>
        <w:t xml:space="preserve"> </w:t>
      </w:r>
      <w:r w:rsidRPr="00B20F37">
        <w:rPr>
          <w:b/>
          <w:bCs/>
          <w:sz w:val="27"/>
          <w:szCs w:val="27"/>
          <w:u w:val="single"/>
        </w:rPr>
        <w:t>с</w:t>
      </w:r>
      <w:r w:rsidR="00EF75F6" w:rsidRPr="00B20F37">
        <w:rPr>
          <w:b/>
          <w:bCs/>
          <w:sz w:val="27"/>
          <w:szCs w:val="27"/>
          <w:u w:val="single"/>
        </w:rPr>
        <w:t xml:space="preserve"> 2</w:t>
      </w:r>
      <w:r w:rsidR="000A192E" w:rsidRPr="00B20F37">
        <w:rPr>
          <w:b/>
          <w:bCs/>
          <w:sz w:val="27"/>
          <w:szCs w:val="27"/>
          <w:u w:val="single"/>
        </w:rPr>
        <w:t>8</w:t>
      </w:r>
      <w:r w:rsidR="00EF75F6" w:rsidRPr="00B20F37">
        <w:rPr>
          <w:b/>
          <w:bCs/>
          <w:sz w:val="27"/>
          <w:szCs w:val="27"/>
          <w:u w:val="single"/>
        </w:rPr>
        <w:t>.</w:t>
      </w:r>
      <w:r w:rsidR="000A192E" w:rsidRPr="00B20F37">
        <w:rPr>
          <w:b/>
          <w:bCs/>
          <w:sz w:val="27"/>
          <w:szCs w:val="27"/>
          <w:u w:val="single"/>
        </w:rPr>
        <w:t>02.2022</w:t>
      </w:r>
      <w:r w:rsidRPr="00B20F37">
        <w:rPr>
          <w:b/>
          <w:bCs/>
          <w:sz w:val="27"/>
          <w:szCs w:val="27"/>
          <w:u w:val="single"/>
        </w:rPr>
        <w:t xml:space="preserve"> по</w:t>
      </w:r>
      <w:r w:rsidR="00EF75F6" w:rsidRPr="00B20F37">
        <w:rPr>
          <w:b/>
          <w:bCs/>
          <w:sz w:val="27"/>
          <w:szCs w:val="27"/>
          <w:u w:val="single"/>
        </w:rPr>
        <w:t xml:space="preserve"> </w:t>
      </w:r>
      <w:r w:rsidR="000A192E" w:rsidRPr="00B20F37">
        <w:rPr>
          <w:b/>
          <w:bCs/>
          <w:sz w:val="27"/>
          <w:szCs w:val="27"/>
          <w:u w:val="single"/>
        </w:rPr>
        <w:t>05.03.2022</w:t>
      </w:r>
    </w:p>
    <w:p w14:paraId="157CD193" w14:textId="77777777" w:rsidR="005C6760" w:rsidRPr="005C6760" w:rsidRDefault="005C6760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</w:p>
    <w:p w14:paraId="21A1495D" w14:textId="77777777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5C6760">
        <w:rPr>
          <w:b/>
          <w:bCs/>
          <w:sz w:val="27"/>
          <w:szCs w:val="27"/>
          <w:u w:val="single"/>
        </w:rPr>
        <w:t>Способы представления предложений:</w:t>
      </w:r>
      <w:r w:rsidRPr="005C6760">
        <w:rPr>
          <w:sz w:val="27"/>
          <w:szCs w:val="27"/>
          <w:u w:val="single"/>
        </w:rPr>
        <w:t xml:space="preserve"> непосредственно </w:t>
      </w:r>
      <w:r w:rsidR="009E0BC7" w:rsidRPr="005C6760">
        <w:rPr>
          <w:sz w:val="27"/>
          <w:szCs w:val="27"/>
          <w:u w:val="single"/>
        </w:rPr>
        <w:t>в отдел имущественных и земельных отношений к</w:t>
      </w:r>
      <w:r w:rsidR="00EF75F6" w:rsidRPr="005C6760">
        <w:rPr>
          <w:sz w:val="27"/>
          <w:szCs w:val="27"/>
          <w:u w:val="single"/>
        </w:rPr>
        <w:t>омитет</w:t>
      </w:r>
      <w:r w:rsidR="009E0BC7" w:rsidRPr="005C6760">
        <w:rPr>
          <w:sz w:val="27"/>
          <w:szCs w:val="27"/>
          <w:u w:val="single"/>
        </w:rPr>
        <w:t>а</w:t>
      </w:r>
      <w:r w:rsidR="00EF75F6" w:rsidRPr="005C6760">
        <w:rPr>
          <w:sz w:val="27"/>
          <w:szCs w:val="27"/>
          <w:u w:val="single"/>
        </w:rPr>
        <w:t xml:space="preserve"> по управлению муниципальным имуществом администрации города Усолье-Сибирское</w:t>
      </w:r>
      <w:r w:rsidR="009E0BC7" w:rsidRPr="005C6760">
        <w:rPr>
          <w:sz w:val="27"/>
          <w:szCs w:val="27"/>
          <w:u w:val="single"/>
        </w:rPr>
        <w:t xml:space="preserve"> по адресу: 665452, Иркутская область, г.Усолье-Сибирское, ул. Ватутина, 10, кабинет № 35, тел. 8(39543)6-33-41</w:t>
      </w:r>
      <w:r w:rsidR="005C6760" w:rsidRPr="005C6760">
        <w:rPr>
          <w:sz w:val="27"/>
          <w:szCs w:val="27"/>
          <w:u w:val="single"/>
        </w:rPr>
        <w:t>;</w:t>
      </w:r>
    </w:p>
    <w:p w14:paraId="26C76296" w14:textId="77777777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почтовой связи по адресу:</w:t>
      </w:r>
      <w:r w:rsidRPr="005C6760">
        <w:rPr>
          <w:sz w:val="27"/>
          <w:szCs w:val="27"/>
          <w:u w:val="single"/>
        </w:rPr>
        <w:t xml:space="preserve"> </w:t>
      </w:r>
      <w:r w:rsidR="009E0BC7" w:rsidRPr="005C6760">
        <w:rPr>
          <w:sz w:val="27"/>
          <w:szCs w:val="27"/>
          <w:u w:val="single"/>
        </w:rPr>
        <w:t>665452, Иркутская область, г.Усолье-Сибирское, ул. Ватутина, 10, кабинет № 35;</w:t>
      </w:r>
    </w:p>
    <w:p w14:paraId="000811E7" w14:textId="77777777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электронной почты по адресу:</w:t>
      </w:r>
      <w:r w:rsidRPr="005C6760">
        <w:rPr>
          <w:sz w:val="27"/>
          <w:szCs w:val="27"/>
          <w:u w:val="single"/>
        </w:rPr>
        <w:t xml:space="preserve"> </w:t>
      </w:r>
      <w:hyperlink r:id="rId5" w:history="1">
        <w:r w:rsidR="009E0BC7" w:rsidRPr="005C6760">
          <w:rPr>
            <w:rStyle w:val="a3"/>
            <w:sz w:val="27"/>
            <w:szCs w:val="27"/>
            <w:lang w:val="en-US"/>
          </w:rPr>
          <w:t>kumi</w:t>
        </w:r>
        <w:r w:rsidR="009E0BC7" w:rsidRPr="005C6760">
          <w:rPr>
            <w:rStyle w:val="a3"/>
            <w:sz w:val="27"/>
            <w:szCs w:val="27"/>
          </w:rPr>
          <w:t>4@</w:t>
        </w:r>
        <w:r w:rsidR="009E0BC7" w:rsidRPr="005C6760">
          <w:rPr>
            <w:rStyle w:val="a3"/>
            <w:sz w:val="27"/>
            <w:szCs w:val="27"/>
            <w:lang w:val="en-US"/>
          </w:rPr>
          <w:t>usolie</w:t>
        </w:r>
        <w:r w:rsidR="009E0BC7" w:rsidRPr="005C6760">
          <w:rPr>
            <w:rStyle w:val="a3"/>
            <w:sz w:val="27"/>
            <w:szCs w:val="27"/>
          </w:rPr>
          <w:t>-</w:t>
        </w:r>
        <w:r w:rsidR="009E0BC7" w:rsidRPr="005C6760">
          <w:rPr>
            <w:rStyle w:val="a3"/>
            <w:sz w:val="27"/>
            <w:szCs w:val="27"/>
            <w:lang w:val="en-US"/>
          </w:rPr>
          <w:t>sibirskoe</w:t>
        </w:r>
        <w:r w:rsidR="009E0BC7" w:rsidRPr="005C6760">
          <w:rPr>
            <w:rStyle w:val="a3"/>
            <w:sz w:val="27"/>
            <w:szCs w:val="27"/>
          </w:rPr>
          <w:t>.</w:t>
        </w:r>
        <w:proofErr w:type="spellStart"/>
        <w:r w:rsidR="009E0BC7" w:rsidRPr="005C6760">
          <w:rPr>
            <w:rStyle w:val="a3"/>
            <w:sz w:val="27"/>
            <w:szCs w:val="27"/>
            <w:lang w:val="en-US"/>
          </w:rPr>
          <w:t>ru</w:t>
        </w:r>
        <w:proofErr w:type="spellEnd"/>
      </w:hyperlink>
      <w:r w:rsidRPr="005C6760">
        <w:rPr>
          <w:sz w:val="27"/>
          <w:szCs w:val="27"/>
          <w:u w:val="single"/>
        </w:rPr>
        <w:t>,</w:t>
      </w:r>
    </w:p>
    <w:p w14:paraId="09698945" w14:textId="77777777" w:rsidR="005C6760" w:rsidRPr="005C6760" w:rsidRDefault="00256C3B" w:rsidP="005C6760">
      <w:pPr>
        <w:pBdr>
          <w:bottom w:val="single" w:sz="4" w:space="1" w:color="auto"/>
        </w:pBdr>
        <w:jc w:val="both"/>
        <w:rPr>
          <w:sz w:val="27"/>
          <w:szCs w:val="27"/>
          <w:u w:val="single"/>
        </w:rPr>
      </w:pPr>
      <w:r w:rsidRPr="00A05C7D">
        <w:rPr>
          <w:b/>
          <w:bCs/>
          <w:sz w:val="27"/>
          <w:szCs w:val="27"/>
          <w:u w:val="single"/>
        </w:rPr>
        <w:t>посредством факсимильной связи по телефону:</w:t>
      </w:r>
      <w:r w:rsidRPr="005C6760">
        <w:rPr>
          <w:sz w:val="27"/>
          <w:szCs w:val="27"/>
          <w:u w:val="single"/>
        </w:rPr>
        <w:t xml:space="preserve"> </w:t>
      </w:r>
      <w:r w:rsidR="00352549" w:rsidRPr="005C6760">
        <w:rPr>
          <w:sz w:val="27"/>
          <w:szCs w:val="27"/>
          <w:u w:val="single"/>
        </w:rPr>
        <w:t>8(39543)6-36-37 (</w:t>
      </w:r>
      <w:r w:rsidR="00CA3B61" w:rsidRPr="005C6760">
        <w:rPr>
          <w:sz w:val="27"/>
          <w:szCs w:val="27"/>
          <w:u w:val="single"/>
        </w:rPr>
        <w:t>с пометкой - для земельного контроля</w:t>
      </w:r>
      <w:r w:rsidR="00352549" w:rsidRPr="005C6760">
        <w:rPr>
          <w:sz w:val="27"/>
          <w:szCs w:val="27"/>
          <w:u w:val="single"/>
        </w:rPr>
        <w:t>)</w:t>
      </w:r>
      <w:r w:rsidRPr="005C6760">
        <w:rPr>
          <w:sz w:val="27"/>
          <w:szCs w:val="27"/>
          <w:u w:val="single"/>
        </w:rPr>
        <w:t>.</w:t>
      </w:r>
    </w:p>
    <w:p w14:paraId="1DB77FCF" w14:textId="2A95DFAE" w:rsidR="005C6760" w:rsidRPr="005C6760" w:rsidRDefault="00606FEC" w:rsidP="005C6760">
      <w:pPr>
        <w:pBdr>
          <w:bottom w:val="single" w:sz="4" w:space="1" w:color="auto"/>
        </w:pBdr>
        <w:jc w:val="both"/>
        <w:rPr>
          <w:b/>
          <w:bCs/>
          <w:sz w:val="27"/>
          <w:szCs w:val="27"/>
        </w:rPr>
      </w:pPr>
      <w:r w:rsidRPr="005C6760">
        <w:rPr>
          <w:b/>
          <w:bCs/>
          <w:sz w:val="27"/>
          <w:szCs w:val="27"/>
        </w:rPr>
        <w:t xml:space="preserve">Председатель комитета по управлению </w:t>
      </w:r>
    </w:p>
    <w:p w14:paraId="5A70946F" w14:textId="77777777" w:rsidR="005C6760" w:rsidRPr="005C6760" w:rsidRDefault="00606FEC" w:rsidP="005C6760">
      <w:pPr>
        <w:pBdr>
          <w:bottom w:val="single" w:sz="4" w:space="1" w:color="auto"/>
        </w:pBdr>
        <w:jc w:val="both"/>
        <w:rPr>
          <w:b/>
          <w:bCs/>
          <w:sz w:val="27"/>
          <w:szCs w:val="27"/>
        </w:rPr>
      </w:pPr>
      <w:r w:rsidRPr="005C6760">
        <w:rPr>
          <w:b/>
          <w:bCs/>
          <w:sz w:val="27"/>
          <w:szCs w:val="27"/>
        </w:rPr>
        <w:t xml:space="preserve">муниципальным имуществом </w:t>
      </w:r>
    </w:p>
    <w:p w14:paraId="3A00727B" w14:textId="5F60C1B5" w:rsidR="005C6760" w:rsidRDefault="00606FEC" w:rsidP="005C6760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5C6760">
        <w:rPr>
          <w:b/>
          <w:bCs/>
          <w:sz w:val="27"/>
          <w:szCs w:val="27"/>
        </w:rPr>
        <w:t>администрации города Усолье-Сибирское                                        М.Ш. Суханова</w:t>
      </w:r>
    </w:p>
    <w:sectPr w:rsidR="005C6760" w:rsidSect="00DB065E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037BE2"/>
    <w:rsid w:val="000433E3"/>
    <w:rsid w:val="000A192E"/>
    <w:rsid w:val="00186C0E"/>
    <w:rsid w:val="001D0AA3"/>
    <w:rsid w:val="00215A46"/>
    <w:rsid w:val="00256C3B"/>
    <w:rsid w:val="002C557B"/>
    <w:rsid w:val="002D0EC7"/>
    <w:rsid w:val="002E2E84"/>
    <w:rsid w:val="003245F0"/>
    <w:rsid w:val="00352549"/>
    <w:rsid w:val="00373529"/>
    <w:rsid w:val="003942C1"/>
    <w:rsid w:val="003D30AD"/>
    <w:rsid w:val="00412A32"/>
    <w:rsid w:val="004E6123"/>
    <w:rsid w:val="00532403"/>
    <w:rsid w:val="00582826"/>
    <w:rsid w:val="005C6760"/>
    <w:rsid w:val="005D0B66"/>
    <w:rsid w:val="005D6F28"/>
    <w:rsid w:val="00606FEC"/>
    <w:rsid w:val="008007F8"/>
    <w:rsid w:val="00967142"/>
    <w:rsid w:val="0097449C"/>
    <w:rsid w:val="009C464F"/>
    <w:rsid w:val="009E0BC7"/>
    <w:rsid w:val="00A05C7D"/>
    <w:rsid w:val="00AF17DA"/>
    <w:rsid w:val="00B20F37"/>
    <w:rsid w:val="00B76A26"/>
    <w:rsid w:val="00B83E65"/>
    <w:rsid w:val="00BF30E3"/>
    <w:rsid w:val="00C15716"/>
    <w:rsid w:val="00CA3B61"/>
    <w:rsid w:val="00CF1265"/>
    <w:rsid w:val="00DB065E"/>
    <w:rsid w:val="00DB1933"/>
    <w:rsid w:val="00E60FA9"/>
    <w:rsid w:val="00EA0BD9"/>
    <w:rsid w:val="00EB4247"/>
    <w:rsid w:val="00EF75F6"/>
    <w:rsid w:val="00F35647"/>
    <w:rsid w:val="00F91702"/>
    <w:rsid w:val="00F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FD62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E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mi4@usolie-sibir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Байкова Анастасия Николаевна</cp:lastModifiedBy>
  <cp:revision>2</cp:revision>
  <cp:lastPrinted>2022-02-25T03:14:00Z</cp:lastPrinted>
  <dcterms:created xsi:type="dcterms:W3CDTF">2022-02-25T03:25:00Z</dcterms:created>
  <dcterms:modified xsi:type="dcterms:W3CDTF">2022-02-25T03:25:00Z</dcterms:modified>
</cp:coreProperties>
</file>