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70" w:rsidRDefault="00BA5570" w:rsidP="00BA5570">
      <w:pPr>
        <w:tabs>
          <w:tab w:val="left" w:pos="5280"/>
        </w:tabs>
        <w:ind w:left="-1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отчет</w:t>
      </w:r>
    </w:p>
    <w:p w:rsidR="00BA5570" w:rsidRDefault="00BA5570" w:rsidP="00BA557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 оценке регулирующего воздействия проекта</w:t>
      </w:r>
    </w:p>
    <w:p w:rsidR="00BA5570" w:rsidRDefault="00BA5570" w:rsidP="00BA557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нормативного правового акта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1. Разработчик: </w:t>
      </w:r>
    </w:p>
    <w:p w:rsidR="00BA5570" w:rsidRDefault="00852E1E" w:rsidP="00BA557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  <w:r w:rsidRPr="00852E1E">
        <w:rPr>
          <w:sz w:val="28"/>
          <w:szCs w:val="28"/>
          <w:u w:val="single"/>
        </w:rPr>
        <w:t>отдел расходов и отдел исполнения бюджета комитета по финансам администрации города Усолье-Сибирское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2.  Вид и наименование проекта муниципального нормативного правового акта: </w:t>
      </w:r>
    </w:p>
    <w:p w:rsidR="00BA5570" w:rsidRPr="00551694" w:rsidRDefault="000A42E2" w:rsidP="00BA5570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0A42E2">
        <w:rPr>
          <w:sz w:val="28"/>
          <w:szCs w:val="28"/>
          <w:u w:val="single"/>
        </w:rPr>
        <w:t>постановление администрации города Усолье-Сибирское «О внесении изменений в Порядок осуществления бюджетных инвестиций в форме капитальных вложений в объекты муниципальной собственности города Усолье-Сибирское за счет средств бюджета города Усолье-Сибирское, а также принятия решений о подготовке и реализации бюджетных инвестиций в указанные объекты, утвержденный постановлением администрации города Усолье-Сибирское от 20.02.2021 №382</w:t>
      </w:r>
      <w:r w:rsidR="00460A69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 xml:space="preserve"> </w:t>
      </w:r>
      <w:r w:rsidRPr="000A42E2">
        <w:rPr>
          <w:sz w:val="28"/>
          <w:szCs w:val="28"/>
          <w:u w:val="single"/>
        </w:rPr>
        <w:t>(далее – Порядок)</w:t>
      </w:r>
      <w:r w:rsidR="00BA5570">
        <w:rPr>
          <w:sz w:val="28"/>
          <w:szCs w:val="28"/>
          <w:u w:val="single"/>
        </w:rPr>
        <w:t>.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u w:val="single"/>
          <w:lang w:eastAsia="en-US"/>
        </w:rPr>
      </w:pPr>
    </w:p>
    <w:p w:rsidR="00BA5570" w:rsidRDefault="00BA5570" w:rsidP="00BA5570">
      <w:pPr>
        <w:tabs>
          <w:tab w:val="left" w:pos="120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Основание для разработки проекта муниципального нормативного правового акта: </w:t>
      </w:r>
    </w:p>
    <w:p w:rsidR="000A42E2" w:rsidRPr="000A42E2" w:rsidRDefault="000A42E2" w:rsidP="000A42E2">
      <w:pPr>
        <w:widowControl w:val="0"/>
        <w:tabs>
          <w:tab w:val="left" w:pos="0"/>
          <w:tab w:val="left" w:pos="4155"/>
          <w:tab w:val="center" w:pos="4819"/>
        </w:tabs>
        <w:autoSpaceDE w:val="0"/>
        <w:autoSpaceDN w:val="0"/>
        <w:jc w:val="both"/>
        <w:rPr>
          <w:sz w:val="28"/>
          <w:szCs w:val="28"/>
          <w:u w:val="single"/>
        </w:rPr>
      </w:pPr>
      <w:r w:rsidRPr="000A42E2">
        <w:rPr>
          <w:sz w:val="28"/>
          <w:szCs w:val="28"/>
          <w:u w:val="single"/>
        </w:rPr>
        <w:t>Порядок дополнен формами: «Проект бюджетных инвестиций», «Соглашение о передаче полномочий». Также в данном проекте определено, что Соглашение о предоставлении субсидии заключается согласно типовой форме соглашения между учредителем и муниципальным автономным (бюджетным) учреждением о порядке и условиях предоставления субсидий на осуществление капитальных вложений</w:t>
      </w:r>
    </w:p>
    <w:p w:rsidR="00BA5570" w:rsidRDefault="00BA5570" w:rsidP="00BA5570">
      <w:pPr>
        <w:tabs>
          <w:tab w:val="left" w:pos="120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4.  Описание проблемы (при ее наличии), на решение которой направлено предлагаемое правовое регулирование: </w:t>
      </w:r>
    </w:p>
    <w:p w:rsidR="00BA5570" w:rsidRPr="00BA5570" w:rsidRDefault="00BA5570" w:rsidP="00BA557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  <w:r w:rsidRPr="00BA5570">
        <w:rPr>
          <w:sz w:val="28"/>
          <w:szCs w:val="28"/>
          <w:u w:val="single"/>
        </w:rPr>
        <w:t xml:space="preserve">Решение устанавливает правовое регулирование механизма </w:t>
      </w:r>
      <w:r w:rsidR="00EA324A" w:rsidRPr="00EA324A">
        <w:rPr>
          <w:sz w:val="28"/>
          <w:szCs w:val="28"/>
          <w:u w:val="single"/>
        </w:rPr>
        <w:t>осуществления бюджетных инвестиций в форме капитальных вложений в объекты муниципальной собственности города Усолье-Сибирское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  <w:u w:val="single"/>
        </w:rPr>
      </w:pPr>
    </w:p>
    <w:p w:rsidR="00BA5570" w:rsidRDefault="00BA5570" w:rsidP="00BA557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5.    Описание    целей    предлагаемого    правового    регулирования:</w:t>
      </w:r>
      <w:r>
        <w:rPr>
          <w:sz w:val="28"/>
          <w:szCs w:val="28"/>
          <w:u w:val="single"/>
        </w:rPr>
        <w:t xml:space="preserve"> </w:t>
      </w:r>
    </w:p>
    <w:p w:rsidR="00BA5570" w:rsidRPr="000013BD" w:rsidRDefault="00460A69" w:rsidP="00BA5570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Постановлением </w:t>
      </w:r>
      <w:r w:rsidR="00BA5570" w:rsidRPr="000013BD">
        <w:rPr>
          <w:sz w:val="28"/>
          <w:szCs w:val="28"/>
          <w:u w:val="single"/>
        </w:rPr>
        <w:t xml:space="preserve">утверждается </w:t>
      </w:r>
      <w:r w:rsidR="002253DE">
        <w:rPr>
          <w:sz w:val="28"/>
          <w:szCs w:val="28"/>
          <w:u w:val="single"/>
        </w:rPr>
        <w:t xml:space="preserve">изменение в </w:t>
      </w:r>
      <w:bookmarkStart w:id="0" w:name="_GoBack"/>
      <w:bookmarkEnd w:id="0"/>
      <w:r w:rsidRPr="00460A69">
        <w:rPr>
          <w:color w:val="000000"/>
          <w:sz w:val="28"/>
          <w:szCs w:val="28"/>
          <w:u w:val="single"/>
        </w:rPr>
        <w:t>Порядок осуществления бюджетных инвестиций в форме капитальных вложений в объекты муниципальной собственности города Усолье-Сибирское за счет средств бюджета города Усолье-Сибирское, а также принятия решений о подготовке и реализации бюджетных инвестиций в указанные объекты, утвержденный постановлением администрации города Усолье-Сибирское от 20.02.2021 №382</w:t>
      </w:r>
      <w:r w:rsidR="00BA5570" w:rsidRPr="000013BD">
        <w:rPr>
          <w:sz w:val="28"/>
          <w:szCs w:val="28"/>
          <w:u w:val="single"/>
        </w:rPr>
        <w:t>, по решению вопросов местного значения</w:t>
      </w:r>
      <w:r w:rsidR="00BA5570">
        <w:rPr>
          <w:sz w:val="28"/>
          <w:szCs w:val="28"/>
          <w:u w:val="single"/>
        </w:rPr>
        <w:t xml:space="preserve"> или иных вопросов, право </w:t>
      </w:r>
      <w:r w:rsidR="007F1BDC">
        <w:rPr>
          <w:sz w:val="28"/>
          <w:szCs w:val="28"/>
          <w:u w:val="single"/>
        </w:rPr>
        <w:t>\</w:t>
      </w:r>
      <w:r w:rsidR="00BA5570" w:rsidRPr="000013BD">
        <w:rPr>
          <w:sz w:val="28"/>
          <w:szCs w:val="28"/>
          <w:u w:val="single"/>
        </w:rPr>
        <w:t>решения которых предоставлено органам местного самоуправления.</w:t>
      </w:r>
    </w:p>
    <w:p w:rsidR="00BA5570" w:rsidRDefault="00BA5570" w:rsidP="00BA5570">
      <w:pPr>
        <w:tabs>
          <w:tab w:val="left" w:pos="990"/>
        </w:tabs>
        <w:jc w:val="both"/>
        <w:rPr>
          <w:sz w:val="28"/>
          <w:szCs w:val="28"/>
          <w:u w:val="single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6.   Основные группы субъектов предпринимательской, инвестиционной деятельности, иные заинтересованные лица, интересы которых будут затронуты предлагаемым правовым регулированием: </w:t>
      </w:r>
    </w:p>
    <w:p w:rsidR="00BA5570" w:rsidRPr="006F05F7" w:rsidRDefault="00BA5570" w:rsidP="00BA5570">
      <w:pPr>
        <w:tabs>
          <w:tab w:val="left" w:pos="709"/>
          <w:tab w:val="left" w:pos="5280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Ю</w:t>
      </w:r>
      <w:r w:rsidRPr="006F05F7">
        <w:rPr>
          <w:sz w:val="28"/>
          <w:szCs w:val="28"/>
          <w:u w:val="single"/>
        </w:rPr>
        <w:t>ридические лица, индивидуальные предприниматели</w:t>
      </w:r>
      <w:r>
        <w:rPr>
          <w:sz w:val="28"/>
          <w:szCs w:val="28"/>
          <w:u w:val="single"/>
        </w:rPr>
        <w:t>.</w:t>
      </w:r>
    </w:p>
    <w:p w:rsidR="00BA5570" w:rsidRDefault="00BA5570" w:rsidP="00BA5570">
      <w:pPr>
        <w:tabs>
          <w:tab w:val="left" w:pos="1440"/>
        </w:tabs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7.   Изменения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104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"/>
        <w:gridCol w:w="3024"/>
        <w:gridCol w:w="3544"/>
        <w:gridCol w:w="3260"/>
      </w:tblGrid>
      <w:tr w:rsidR="00BA5570" w:rsidTr="008518B8">
        <w:trPr>
          <w:trHeight w:val="238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Возможные расходы и доходы, связанные с введением предлагаемого правового регулирования, описание и сумма в руб.</w:t>
            </w:r>
          </w:p>
        </w:tc>
      </w:tr>
      <w:tr w:rsidR="00722ADE" w:rsidTr="008518B8">
        <w:trPr>
          <w:trHeight w:val="18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DE" w:rsidRDefault="00722ADE" w:rsidP="00722AD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DE" w:rsidRDefault="00722ADE" w:rsidP="00722AD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DE" w:rsidRDefault="00722ADE" w:rsidP="00722AD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DE" w:rsidRDefault="00722ADE" w:rsidP="00722AD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BA5570" w:rsidRDefault="00BA5570" w:rsidP="00BA55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570" w:rsidRDefault="00BA5570" w:rsidP="00BA5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Изменение функций (полномочий, обязанностей, прав)</w:t>
      </w:r>
      <w:r>
        <w:rPr>
          <w:bCs/>
          <w:sz w:val="28"/>
          <w:szCs w:val="28"/>
        </w:rPr>
        <w:t xml:space="preserve"> отраслевого (функционального) органа администрации города Усолье-Сибирское</w:t>
      </w:r>
      <w:r>
        <w:rPr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104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24"/>
        <w:gridCol w:w="2693"/>
        <w:gridCol w:w="3544"/>
      </w:tblGrid>
      <w:tr w:rsidR="00BA5570" w:rsidTr="00BA55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Описание новых или изменение существующих функций (полномочий, обязанностей, прав)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Предполагаемый порядок реализации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Оценка изменения трудовых затрат и (или) потребностей в иных ресурсах</w:t>
            </w:r>
          </w:p>
        </w:tc>
      </w:tr>
      <w:tr w:rsidR="00BA5570" w:rsidTr="00BA55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BA5570" w:rsidRDefault="00BA5570" w:rsidP="00BA55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4B5E" w:rsidRDefault="00BA5570" w:rsidP="000F4B5E">
      <w:pPr>
        <w:autoSpaceDE w:val="0"/>
        <w:autoSpaceDN w:val="0"/>
        <w:adjustRightInd w:val="0"/>
        <w:ind w:left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9.   Оценка дополнительных расходов (доходов) бюджета города Усолье-Сибирское, связанных с введением предлагаемого правового регулирования: </w:t>
      </w:r>
    </w:p>
    <w:p w:rsidR="00BA161E" w:rsidRPr="00BA161E" w:rsidRDefault="00333BBA" w:rsidP="00BA161E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A161E">
        <w:rPr>
          <w:sz w:val="28"/>
          <w:szCs w:val="28"/>
        </w:rPr>
        <w:t xml:space="preserve">В целях реализации </w:t>
      </w:r>
      <w:r w:rsidR="00BA161E" w:rsidRPr="00BA161E">
        <w:rPr>
          <w:sz w:val="28"/>
          <w:szCs w:val="28"/>
        </w:rPr>
        <w:t xml:space="preserve">Порядка осуществления бюджетных инвестиций в форме капитальных вложений в объекты муниципальной собственности города Усолье-Сибирское за счет средств бюджета города Усолье-Сибирское, может потребоваться </w:t>
      </w:r>
      <w:r w:rsidRPr="00BA161E">
        <w:rPr>
          <w:sz w:val="28"/>
          <w:szCs w:val="28"/>
        </w:rPr>
        <w:t>дополнительное финансирование</w:t>
      </w:r>
      <w:r w:rsidR="00BA161E" w:rsidRPr="00BA161E">
        <w:rPr>
          <w:sz w:val="28"/>
          <w:szCs w:val="28"/>
        </w:rPr>
        <w:t xml:space="preserve"> в том числе за счет средств местного бюджета на</w:t>
      </w:r>
      <w:r w:rsidR="00BA161E" w:rsidRPr="00BA161E">
        <w:rPr>
          <w:color w:val="000000"/>
          <w:sz w:val="28"/>
          <w:szCs w:val="28"/>
        </w:rPr>
        <w:t xml:space="preserve"> разработку проектной документации и проведение инженерных изысканий, выполняемых для подготовки такой проектной документации, экологической экспертизы; проведение государственной экспертизы проектной документации</w:t>
      </w:r>
      <w:r w:rsidR="00BA161E">
        <w:rPr>
          <w:color w:val="000000"/>
          <w:sz w:val="28"/>
          <w:szCs w:val="28"/>
        </w:rPr>
        <w:t xml:space="preserve">; </w:t>
      </w:r>
      <w:r w:rsidR="00BA161E" w:rsidRPr="00BA161E">
        <w:rPr>
          <w:color w:val="000000"/>
          <w:sz w:val="28"/>
          <w:szCs w:val="28"/>
        </w:rPr>
        <w:t>проведение проверки достоверности определения сметной стоимости объек</w:t>
      </w:r>
      <w:r w:rsidR="00BA161E">
        <w:rPr>
          <w:color w:val="000000"/>
          <w:sz w:val="28"/>
          <w:szCs w:val="28"/>
        </w:rPr>
        <w:t>тов капитального строительства.</w:t>
      </w:r>
    </w:p>
    <w:p w:rsidR="00BA161E" w:rsidRPr="00722ADE" w:rsidRDefault="00BA161E" w:rsidP="00333BBA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</w:p>
    <w:p w:rsidR="000F4B5E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10.  Сведения о проведении публичных консультаций, месте и сроках размещения уведомления о подготовке проекта муниципального нормативного правового акта: </w:t>
      </w:r>
    </w:p>
    <w:p w:rsidR="00722ADE" w:rsidRPr="00722ADE" w:rsidRDefault="000F4B5E" w:rsidP="00722ADE">
      <w:pPr>
        <w:autoSpaceDE w:val="0"/>
        <w:autoSpaceDN w:val="0"/>
        <w:adjustRightInd w:val="0"/>
        <w:ind w:firstLine="540"/>
        <w:jc w:val="both"/>
        <w:rPr>
          <w:color w:val="7030A0"/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="00BA5570">
        <w:rPr>
          <w:sz w:val="28"/>
          <w:szCs w:val="28"/>
          <w:u w:val="single"/>
        </w:rPr>
        <w:t>ублич</w:t>
      </w:r>
      <w:r>
        <w:rPr>
          <w:sz w:val="28"/>
          <w:szCs w:val="28"/>
          <w:u w:val="single"/>
        </w:rPr>
        <w:t xml:space="preserve">ные консультации проводились с </w:t>
      </w:r>
      <w:r w:rsidR="00722ADE">
        <w:rPr>
          <w:sz w:val="28"/>
          <w:szCs w:val="28"/>
          <w:u w:val="single"/>
        </w:rPr>
        <w:t>22.03.2021</w:t>
      </w:r>
      <w:r>
        <w:rPr>
          <w:sz w:val="28"/>
          <w:szCs w:val="28"/>
          <w:u w:val="single"/>
        </w:rPr>
        <w:t xml:space="preserve"> г.</w:t>
      </w:r>
      <w:r w:rsidR="00BA5570">
        <w:rPr>
          <w:sz w:val="28"/>
          <w:szCs w:val="28"/>
          <w:u w:val="single"/>
        </w:rPr>
        <w:t xml:space="preserve"> по </w:t>
      </w:r>
      <w:r>
        <w:rPr>
          <w:sz w:val="28"/>
          <w:szCs w:val="28"/>
          <w:u w:val="single"/>
        </w:rPr>
        <w:t>2</w:t>
      </w:r>
      <w:r w:rsidR="00722ADE">
        <w:rPr>
          <w:sz w:val="28"/>
          <w:szCs w:val="28"/>
          <w:u w:val="single"/>
        </w:rPr>
        <w:t>6.03.2021</w:t>
      </w:r>
      <w:r>
        <w:rPr>
          <w:sz w:val="28"/>
          <w:szCs w:val="28"/>
          <w:u w:val="single"/>
        </w:rPr>
        <w:t xml:space="preserve"> г.</w:t>
      </w:r>
      <w:r w:rsidR="00BA5570">
        <w:rPr>
          <w:sz w:val="28"/>
          <w:szCs w:val="28"/>
          <w:u w:val="single"/>
        </w:rPr>
        <w:t xml:space="preserve"> на официальном сайте администрации города в разделе</w:t>
      </w:r>
      <w:r>
        <w:rPr>
          <w:sz w:val="28"/>
          <w:szCs w:val="28"/>
          <w:u w:val="single"/>
        </w:rPr>
        <w:t xml:space="preserve"> </w:t>
      </w:r>
      <w:r w:rsidR="00722ADE" w:rsidRPr="00722ADE">
        <w:rPr>
          <w:color w:val="7030A0"/>
          <w:sz w:val="28"/>
          <w:szCs w:val="28"/>
          <w:u w:val="single"/>
        </w:rPr>
        <w:t>https://usolie-sibirskoe.ru/orv/orv-proektov-normativnykh-pravovykh-aktov</w:t>
      </w:r>
    </w:p>
    <w:p w:rsidR="008518B8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>
        <w:rPr>
          <w:sz w:val="28"/>
          <w:szCs w:val="28"/>
        </w:rPr>
        <w:tab/>
        <w:t>11. Сведения о лицах, представивших предложения:</w:t>
      </w:r>
    </w:p>
    <w:p w:rsidR="008518B8" w:rsidRDefault="00BA5570" w:rsidP="008518B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предложений не поступило.</w:t>
      </w:r>
    </w:p>
    <w:p w:rsidR="008518B8" w:rsidRDefault="008518B8" w:rsidP="008518B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</w:p>
    <w:p w:rsidR="008518B8" w:rsidRDefault="00BA5570" w:rsidP="000F4B5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12.  Контактная информация исполнителя-разработчика:</w:t>
      </w:r>
    </w:p>
    <w:p w:rsidR="00BA5570" w:rsidRDefault="00BA5570" w:rsidP="000F4B5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Ф.И.О.: </w:t>
      </w:r>
      <w:r w:rsidR="00147527" w:rsidRPr="00147527">
        <w:rPr>
          <w:sz w:val="28"/>
          <w:szCs w:val="28"/>
          <w:u w:val="single"/>
        </w:rPr>
        <w:t xml:space="preserve">Красильникова Жанна </w:t>
      </w:r>
      <w:r w:rsidR="000F4B5E" w:rsidRPr="000F4B5E">
        <w:rPr>
          <w:sz w:val="28"/>
          <w:szCs w:val="28"/>
          <w:u w:val="single"/>
        </w:rPr>
        <w:t>Александровна</w:t>
      </w:r>
    </w:p>
    <w:p w:rsidR="00147527" w:rsidRDefault="00BA5570" w:rsidP="0014752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Должность: </w:t>
      </w:r>
      <w:r w:rsidR="000F4B5E">
        <w:rPr>
          <w:sz w:val="28"/>
          <w:szCs w:val="28"/>
          <w:u w:val="single"/>
        </w:rPr>
        <w:t xml:space="preserve">начальник </w:t>
      </w:r>
      <w:r w:rsidR="00567629">
        <w:rPr>
          <w:sz w:val="28"/>
          <w:szCs w:val="28"/>
          <w:u w:val="single"/>
        </w:rPr>
        <w:t xml:space="preserve">отдела </w:t>
      </w:r>
      <w:r w:rsidR="00147527">
        <w:rPr>
          <w:sz w:val="28"/>
          <w:szCs w:val="28"/>
          <w:u w:val="single"/>
        </w:rPr>
        <w:t xml:space="preserve">исполнения бюджета </w:t>
      </w:r>
      <w:r w:rsidR="00147527" w:rsidRPr="00147527">
        <w:rPr>
          <w:sz w:val="28"/>
          <w:szCs w:val="28"/>
          <w:u w:val="single"/>
        </w:rPr>
        <w:t>комитета по финансам администрации города Усолье-Сибирское</w:t>
      </w:r>
    </w:p>
    <w:p w:rsidR="00BA5570" w:rsidRDefault="00147527" w:rsidP="008518B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Pr="00147527">
        <w:rPr>
          <w:sz w:val="28"/>
          <w:szCs w:val="28"/>
          <w:u w:val="single"/>
        </w:rPr>
        <w:t>т</w:t>
      </w:r>
      <w:r w:rsidR="00BA5570" w:rsidRPr="00147527">
        <w:rPr>
          <w:sz w:val="28"/>
          <w:szCs w:val="28"/>
          <w:u w:val="single"/>
        </w:rPr>
        <w:t xml:space="preserve">елефон: </w:t>
      </w:r>
      <w:r w:rsidR="00BA5570">
        <w:rPr>
          <w:sz w:val="28"/>
          <w:szCs w:val="28"/>
          <w:u w:val="single"/>
        </w:rPr>
        <w:t>8(39543)</w:t>
      </w:r>
      <w:r w:rsidR="000F4B5E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>6246</w:t>
      </w:r>
      <w:r w:rsidR="000F4B5E">
        <w:rPr>
          <w:sz w:val="28"/>
          <w:szCs w:val="28"/>
          <w:u w:val="single"/>
        </w:rPr>
        <w:t>,</w:t>
      </w:r>
      <w:r w:rsidR="00BA5570">
        <w:rPr>
          <w:sz w:val="28"/>
          <w:szCs w:val="28"/>
          <w:u w:val="single"/>
        </w:rPr>
        <w:t xml:space="preserve"> адрес электронной почты:</w:t>
      </w:r>
      <w:r w:rsidR="00BA5570">
        <w:rPr>
          <w:b/>
          <w:bCs/>
          <w:sz w:val="26"/>
          <w:szCs w:val="26"/>
          <w:u w:val="single"/>
        </w:rPr>
        <w:t xml:space="preserve"> </w:t>
      </w:r>
      <w:hyperlink r:id="rId4" w:history="1">
        <w:r w:rsidR="008518B8" w:rsidRPr="004048C3">
          <w:rPr>
            <w:rStyle w:val="a3"/>
            <w:bCs/>
            <w:sz w:val="28"/>
            <w:szCs w:val="28"/>
            <w:lang w:val="en-US"/>
          </w:rPr>
          <w:t>kazna</w:t>
        </w:r>
        <w:r w:rsidR="008518B8" w:rsidRPr="004048C3">
          <w:rPr>
            <w:rStyle w:val="a3"/>
            <w:bCs/>
            <w:sz w:val="28"/>
            <w:szCs w:val="28"/>
          </w:rPr>
          <w:t>@</w:t>
        </w:r>
        <w:r w:rsidR="008518B8" w:rsidRPr="004048C3">
          <w:rPr>
            <w:rStyle w:val="a3"/>
            <w:bCs/>
            <w:sz w:val="28"/>
            <w:szCs w:val="28"/>
            <w:lang w:val="en-US"/>
          </w:rPr>
          <w:t>usolie</w:t>
        </w:r>
        <w:r w:rsidR="008518B8" w:rsidRPr="004048C3">
          <w:rPr>
            <w:rStyle w:val="a3"/>
            <w:bCs/>
            <w:sz w:val="28"/>
            <w:szCs w:val="28"/>
          </w:rPr>
          <w:t>-</w:t>
        </w:r>
        <w:r w:rsidR="008518B8" w:rsidRPr="004048C3">
          <w:rPr>
            <w:rStyle w:val="a3"/>
            <w:bCs/>
            <w:sz w:val="28"/>
            <w:szCs w:val="28"/>
            <w:lang w:val="en-US"/>
          </w:rPr>
          <w:t>sibirskoe</w:t>
        </w:r>
        <w:r w:rsidR="008518B8" w:rsidRPr="004048C3">
          <w:rPr>
            <w:rStyle w:val="a3"/>
            <w:bCs/>
            <w:sz w:val="28"/>
            <w:szCs w:val="28"/>
          </w:rPr>
          <w:t>.</w:t>
        </w:r>
        <w:proofErr w:type="spellStart"/>
        <w:r w:rsidR="008518B8" w:rsidRPr="004048C3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</w:p>
    <w:p w:rsidR="008518B8" w:rsidRDefault="008518B8" w:rsidP="008518B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u w:val="single"/>
        </w:rPr>
      </w:pPr>
    </w:p>
    <w:p w:rsidR="008518B8" w:rsidRPr="008518B8" w:rsidRDefault="008518B8" w:rsidP="008518B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8518B8" w:rsidRPr="008518B8" w:rsidRDefault="008518B8" w:rsidP="008518B8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8518B8">
        <w:rPr>
          <w:b/>
          <w:bCs/>
          <w:sz w:val="28"/>
          <w:szCs w:val="28"/>
        </w:rPr>
        <w:t xml:space="preserve">Председатель комитета по финансам </w:t>
      </w:r>
    </w:p>
    <w:p w:rsidR="000F4B5E" w:rsidRPr="000013BD" w:rsidRDefault="008518B8" w:rsidP="008518B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518B8">
        <w:rPr>
          <w:b/>
          <w:bCs/>
          <w:sz w:val="28"/>
          <w:szCs w:val="28"/>
        </w:rPr>
        <w:t>администрации города Усолье-Сибирское</w:t>
      </w:r>
      <w:r w:rsidRPr="008518B8">
        <w:rPr>
          <w:b/>
          <w:bCs/>
          <w:sz w:val="28"/>
          <w:szCs w:val="28"/>
        </w:rPr>
        <w:tab/>
        <w:t xml:space="preserve">                                        Е.Г. Егорова</w:t>
      </w:r>
    </w:p>
    <w:p w:rsidR="00B90106" w:rsidRDefault="00BA5570" w:rsidP="00DC312C">
      <w:pPr>
        <w:tabs>
          <w:tab w:val="left" w:pos="5280"/>
        </w:tabs>
        <w:ind w:left="-17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DC312C" w:rsidRDefault="008518B8" w:rsidP="00DC312C">
      <w:pPr>
        <w:tabs>
          <w:tab w:val="left" w:pos="5280"/>
        </w:tabs>
        <w:ind w:left="-171"/>
      </w:pPr>
      <w:r>
        <w:rPr>
          <w:b/>
          <w:bCs/>
          <w:sz w:val="28"/>
          <w:szCs w:val="28"/>
          <w:lang w:val="en-US"/>
        </w:rPr>
        <w:t>29</w:t>
      </w:r>
      <w:r w:rsidR="00DC312C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  <w:lang w:val="en-US"/>
        </w:rPr>
        <w:t>3</w:t>
      </w:r>
      <w:r w:rsidR="00DC312C">
        <w:rPr>
          <w:b/>
          <w:bCs/>
          <w:sz w:val="28"/>
          <w:szCs w:val="28"/>
        </w:rPr>
        <w:t>.2021</w:t>
      </w:r>
    </w:p>
    <w:sectPr w:rsidR="00DC312C" w:rsidSect="00BA55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86"/>
    <w:rsid w:val="000A42E2"/>
    <w:rsid w:val="000F4B5E"/>
    <w:rsid w:val="00147527"/>
    <w:rsid w:val="002253DE"/>
    <w:rsid w:val="00333BBA"/>
    <w:rsid w:val="003F34C9"/>
    <w:rsid w:val="00460A69"/>
    <w:rsid w:val="004813CC"/>
    <w:rsid w:val="00567629"/>
    <w:rsid w:val="0064361F"/>
    <w:rsid w:val="00722ADE"/>
    <w:rsid w:val="007F1BDC"/>
    <w:rsid w:val="008518B8"/>
    <w:rsid w:val="00852E1E"/>
    <w:rsid w:val="00893710"/>
    <w:rsid w:val="008A6293"/>
    <w:rsid w:val="0095273B"/>
    <w:rsid w:val="00A52D88"/>
    <w:rsid w:val="00B90106"/>
    <w:rsid w:val="00BA161E"/>
    <w:rsid w:val="00BA5570"/>
    <w:rsid w:val="00C1658F"/>
    <w:rsid w:val="00DC312C"/>
    <w:rsid w:val="00E451CE"/>
    <w:rsid w:val="00EA324A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380E2-AD0D-4A81-A5EE-1AC5EE1C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55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F4B5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0A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0A6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FollowedHyperlink"/>
    <w:basedOn w:val="a0"/>
    <w:uiPriority w:val="99"/>
    <w:semiHidden/>
    <w:unhideWhenUsed/>
    <w:rsid w:val="00722A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zna@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Красильникова Жанна Александровна</cp:lastModifiedBy>
  <cp:revision>5</cp:revision>
  <cp:lastPrinted>2021-04-02T08:37:00Z</cp:lastPrinted>
  <dcterms:created xsi:type="dcterms:W3CDTF">2021-04-02T08:47:00Z</dcterms:created>
  <dcterms:modified xsi:type="dcterms:W3CDTF">2021-04-05T02:02:00Z</dcterms:modified>
</cp:coreProperties>
</file>