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249D" w14:textId="77777777" w:rsidR="003845B2" w:rsidRDefault="003845B2" w:rsidP="002E2250">
      <w:pPr>
        <w:pStyle w:val="ConsPlusNormal"/>
        <w:ind w:left="6804"/>
        <w:jc w:val="right"/>
        <w:rPr>
          <w:rFonts w:ascii="Times New Roman" w:hAnsi="Times New Roman" w:cs="Times New Roman"/>
          <w:b/>
          <w:bCs/>
          <w:sz w:val="24"/>
          <w:szCs w:val="24"/>
        </w:rPr>
      </w:pPr>
    </w:p>
    <w:p w14:paraId="5DF03467" w14:textId="08A0F177" w:rsidR="003845B2" w:rsidRDefault="003845B2" w:rsidP="003845B2">
      <w:pPr>
        <w:tabs>
          <w:tab w:val="left" w:pos="8789"/>
        </w:tabs>
        <w:jc w:val="center"/>
        <w:rPr>
          <w:sz w:val="20"/>
          <w:szCs w:val="20"/>
        </w:rPr>
      </w:pPr>
      <w:r>
        <w:rPr>
          <w:noProof/>
          <w:sz w:val="22"/>
          <w:szCs w:val="22"/>
        </w:rPr>
        <w:drawing>
          <wp:anchor distT="0" distB="0" distL="114300" distR="114300" simplePos="0" relativeHeight="251658240" behindDoc="1" locked="0" layoutInCell="1" allowOverlap="1" wp14:anchorId="276161C3" wp14:editId="25B0BF20">
            <wp:simplePos x="0" y="0"/>
            <wp:positionH relativeFrom="column">
              <wp:posOffset>967105</wp:posOffset>
            </wp:positionH>
            <wp:positionV relativeFrom="paragraph">
              <wp:posOffset>-327025</wp:posOffset>
            </wp:positionV>
            <wp:extent cx="4642485" cy="2490470"/>
            <wp:effectExtent l="0" t="0" r="5715" b="5080"/>
            <wp:wrapNone/>
            <wp:docPr id="1" name="Рисунок 1" descr="Решение Ду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шение Дум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2490470"/>
                    </a:xfrm>
                    <a:prstGeom prst="rect">
                      <a:avLst/>
                    </a:prstGeom>
                    <a:noFill/>
                  </pic:spPr>
                </pic:pic>
              </a:graphicData>
            </a:graphic>
            <wp14:sizeRelH relativeFrom="page">
              <wp14:pctWidth>0</wp14:pctWidth>
            </wp14:sizeRelH>
            <wp14:sizeRelV relativeFrom="page">
              <wp14:pctHeight>0</wp14:pctHeight>
            </wp14:sizeRelV>
          </wp:anchor>
        </w:drawing>
      </w:r>
    </w:p>
    <w:p w14:paraId="631746F5" w14:textId="77777777" w:rsidR="003845B2" w:rsidRDefault="003845B2" w:rsidP="003845B2">
      <w:pPr>
        <w:tabs>
          <w:tab w:val="left" w:pos="8789"/>
        </w:tabs>
        <w:rPr>
          <w:b/>
          <w:sz w:val="28"/>
          <w:szCs w:val="20"/>
        </w:rPr>
      </w:pPr>
    </w:p>
    <w:p w14:paraId="0F0A024B" w14:textId="77777777" w:rsidR="003845B2" w:rsidRDefault="003845B2" w:rsidP="003845B2">
      <w:pPr>
        <w:tabs>
          <w:tab w:val="left" w:pos="8789"/>
        </w:tabs>
        <w:rPr>
          <w:b/>
          <w:sz w:val="28"/>
          <w:szCs w:val="20"/>
        </w:rPr>
      </w:pPr>
    </w:p>
    <w:p w14:paraId="0E06B032" w14:textId="77777777" w:rsidR="003845B2" w:rsidRDefault="003845B2" w:rsidP="003845B2">
      <w:pPr>
        <w:tabs>
          <w:tab w:val="left" w:pos="8789"/>
        </w:tabs>
        <w:rPr>
          <w:b/>
          <w:sz w:val="28"/>
          <w:szCs w:val="20"/>
        </w:rPr>
      </w:pPr>
    </w:p>
    <w:p w14:paraId="31A22370" w14:textId="77777777" w:rsidR="003845B2" w:rsidRDefault="003845B2" w:rsidP="003845B2">
      <w:pPr>
        <w:tabs>
          <w:tab w:val="left" w:pos="8789"/>
        </w:tabs>
        <w:rPr>
          <w:b/>
          <w:sz w:val="28"/>
          <w:szCs w:val="20"/>
        </w:rPr>
      </w:pPr>
    </w:p>
    <w:p w14:paraId="34365F26" w14:textId="77777777" w:rsidR="003845B2" w:rsidRDefault="003845B2" w:rsidP="003845B2">
      <w:pPr>
        <w:tabs>
          <w:tab w:val="left" w:pos="8789"/>
        </w:tabs>
        <w:rPr>
          <w:b/>
          <w:sz w:val="28"/>
          <w:szCs w:val="20"/>
        </w:rPr>
      </w:pPr>
    </w:p>
    <w:p w14:paraId="24ECF804" w14:textId="77777777" w:rsidR="003845B2" w:rsidRDefault="003845B2" w:rsidP="003845B2">
      <w:pPr>
        <w:tabs>
          <w:tab w:val="left" w:pos="8789"/>
        </w:tabs>
        <w:rPr>
          <w:b/>
          <w:sz w:val="28"/>
          <w:szCs w:val="20"/>
        </w:rPr>
      </w:pPr>
    </w:p>
    <w:p w14:paraId="31F388AC" w14:textId="77777777" w:rsidR="003845B2" w:rsidRDefault="003845B2" w:rsidP="003845B2">
      <w:pPr>
        <w:tabs>
          <w:tab w:val="left" w:pos="8789"/>
        </w:tabs>
        <w:rPr>
          <w:b/>
          <w:sz w:val="28"/>
          <w:szCs w:val="20"/>
        </w:rPr>
      </w:pPr>
    </w:p>
    <w:p w14:paraId="66CEF271" w14:textId="77777777" w:rsidR="003845B2" w:rsidRDefault="003845B2" w:rsidP="003845B2">
      <w:pPr>
        <w:tabs>
          <w:tab w:val="left" w:pos="8789"/>
        </w:tabs>
        <w:rPr>
          <w:b/>
          <w:sz w:val="28"/>
          <w:szCs w:val="20"/>
        </w:rPr>
      </w:pPr>
    </w:p>
    <w:p w14:paraId="2C37CF97" w14:textId="77777777" w:rsidR="003845B2" w:rsidRDefault="003845B2" w:rsidP="003845B2">
      <w:pPr>
        <w:tabs>
          <w:tab w:val="left" w:pos="8789"/>
        </w:tabs>
        <w:rPr>
          <w:b/>
          <w:sz w:val="28"/>
          <w:szCs w:val="20"/>
        </w:rPr>
      </w:pPr>
    </w:p>
    <w:p w14:paraId="742394F7" w14:textId="77777777" w:rsidR="003845B2" w:rsidRDefault="003845B2" w:rsidP="003845B2">
      <w:pPr>
        <w:tabs>
          <w:tab w:val="left" w:pos="8789"/>
        </w:tabs>
        <w:rPr>
          <w:b/>
          <w:sz w:val="2"/>
          <w:szCs w:val="2"/>
        </w:rPr>
      </w:pPr>
    </w:p>
    <w:p w14:paraId="1416C204" w14:textId="77777777" w:rsidR="003845B2" w:rsidRDefault="003845B2" w:rsidP="003845B2">
      <w:pPr>
        <w:tabs>
          <w:tab w:val="left" w:pos="8789"/>
        </w:tabs>
        <w:rPr>
          <w:b/>
          <w:sz w:val="2"/>
          <w:szCs w:val="2"/>
        </w:rPr>
      </w:pPr>
    </w:p>
    <w:p w14:paraId="481DD7B6" w14:textId="77777777" w:rsidR="003845B2" w:rsidRDefault="003845B2" w:rsidP="003845B2">
      <w:pPr>
        <w:tabs>
          <w:tab w:val="left" w:pos="8789"/>
        </w:tabs>
        <w:rPr>
          <w:b/>
          <w:sz w:val="2"/>
          <w:szCs w:val="2"/>
        </w:rPr>
      </w:pPr>
    </w:p>
    <w:p w14:paraId="3BE94D2A" w14:textId="77777777" w:rsidR="003845B2" w:rsidRDefault="003845B2" w:rsidP="003845B2">
      <w:pPr>
        <w:tabs>
          <w:tab w:val="left" w:pos="8789"/>
        </w:tabs>
        <w:rPr>
          <w:b/>
          <w:sz w:val="2"/>
          <w:szCs w:val="2"/>
        </w:rPr>
      </w:pPr>
    </w:p>
    <w:p w14:paraId="00421B41" w14:textId="77777777" w:rsidR="003845B2" w:rsidRDefault="003845B2" w:rsidP="003845B2">
      <w:pPr>
        <w:tabs>
          <w:tab w:val="left" w:pos="8789"/>
        </w:tabs>
        <w:rPr>
          <w:b/>
          <w:sz w:val="2"/>
          <w:szCs w:val="2"/>
        </w:rPr>
      </w:pPr>
    </w:p>
    <w:p w14:paraId="031C3BAC" w14:textId="77777777" w:rsidR="003845B2" w:rsidRDefault="003845B2" w:rsidP="003845B2">
      <w:pPr>
        <w:tabs>
          <w:tab w:val="left" w:pos="8789"/>
        </w:tabs>
        <w:rPr>
          <w:b/>
          <w:sz w:val="2"/>
          <w:szCs w:val="2"/>
        </w:rPr>
      </w:pPr>
    </w:p>
    <w:p w14:paraId="6D29EBA8" w14:textId="77777777" w:rsidR="003845B2" w:rsidRDefault="003845B2" w:rsidP="003845B2">
      <w:pPr>
        <w:tabs>
          <w:tab w:val="left" w:pos="8789"/>
        </w:tabs>
        <w:rPr>
          <w:b/>
          <w:sz w:val="2"/>
          <w:szCs w:val="2"/>
        </w:rPr>
      </w:pPr>
    </w:p>
    <w:p w14:paraId="7C4280C1" w14:textId="77777777" w:rsidR="003845B2" w:rsidRDefault="003845B2" w:rsidP="003845B2">
      <w:pPr>
        <w:tabs>
          <w:tab w:val="left" w:pos="8789"/>
        </w:tabs>
        <w:rPr>
          <w:b/>
          <w:sz w:val="4"/>
          <w:szCs w:val="4"/>
        </w:rPr>
      </w:pPr>
    </w:p>
    <w:p w14:paraId="1E526C51" w14:textId="77777777" w:rsidR="003845B2" w:rsidRDefault="003845B2" w:rsidP="003845B2">
      <w:pPr>
        <w:tabs>
          <w:tab w:val="left" w:pos="8789"/>
        </w:tabs>
        <w:rPr>
          <w:b/>
          <w:sz w:val="4"/>
          <w:szCs w:val="4"/>
        </w:rPr>
      </w:pPr>
    </w:p>
    <w:p w14:paraId="5B12312C" w14:textId="77777777" w:rsidR="003845B2" w:rsidRDefault="003845B2" w:rsidP="003845B2">
      <w:pPr>
        <w:tabs>
          <w:tab w:val="left" w:pos="8789"/>
        </w:tabs>
        <w:rPr>
          <w:b/>
          <w:sz w:val="4"/>
          <w:szCs w:val="4"/>
        </w:rPr>
      </w:pPr>
    </w:p>
    <w:p w14:paraId="63F54557" w14:textId="77777777" w:rsidR="003845B2" w:rsidRDefault="003845B2" w:rsidP="003845B2">
      <w:pPr>
        <w:tabs>
          <w:tab w:val="left" w:pos="8789"/>
        </w:tabs>
        <w:rPr>
          <w:sz w:val="28"/>
          <w:szCs w:val="20"/>
        </w:rPr>
      </w:pPr>
      <w:r>
        <w:rPr>
          <w:sz w:val="28"/>
          <w:szCs w:val="20"/>
        </w:rPr>
        <w:t>от _________________ г. № __________</w:t>
      </w:r>
    </w:p>
    <w:p w14:paraId="53720B12" w14:textId="77777777" w:rsidR="003845B2" w:rsidRDefault="003845B2" w:rsidP="003845B2">
      <w:pPr>
        <w:jc w:val="both"/>
        <w:rPr>
          <w:b/>
          <w:sz w:val="28"/>
          <w:szCs w:val="20"/>
        </w:rPr>
      </w:pPr>
      <w:r>
        <w:rPr>
          <w:b/>
          <w:sz w:val="28"/>
          <w:szCs w:val="20"/>
        </w:rPr>
        <w:t>ПРОЕКТ</w:t>
      </w:r>
    </w:p>
    <w:p w14:paraId="591FA407" w14:textId="77777777" w:rsidR="003845B2" w:rsidRDefault="003845B2" w:rsidP="003845B2">
      <w:pPr>
        <w:autoSpaceDE w:val="0"/>
        <w:autoSpaceDN w:val="0"/>
        <w:adjustRightInd w:val="0"/>
        <w:ind w:right="4962"/>
        <w:jc w:val="both"/>
        <w:rPr>
          <w:rFonts w:eastAsiaTheme="minorHAnsi"/>
          <w:b/>
          <w:lang w:eastAsia="en-US"/>
        </w:rPr>
      </w:pPr>
      <w:r>
        <w:rPr>
          <w:b/>
        </w:rPr>
        <w:t>Об утверждении Положения о муниципальном земельном контроле в муниципальном образовании «город Усолье-Сибирское»</w:t>
      </w:r>
    </w:p>
    <w:p w14:paraId="2DE48F5D" w14:textId="77777777" w:rsidR="003845B2" w:rsidRDefault="003845B2" w:rsidP="003845B2">
      <w:pPr>
        <w:ind w:right="5103"/>
        <w:jc w:val="both"/>
        <w:rPr>
          <w:b/>
          <w:sz w:val="28"/>
          <w:szCs w:val="28"/>
        </w:rPr>
      </w:pPr>
    </w:p>
    <w:p w14:paraId="345CAF10" w14:textId="77777777" w:rsidR="003845B2" w:rsidRDefault="003845B2" w:rsidP="003845B2">
      <w:pPr>
        <w:autoSpaceDE w:val="0"/>
        <w:autoSpaceDN w:val="0"/>
        <w:adjustRightInd w:val="0"/>
        <w:ind w:firstLine="709"/>
        <w:jc w:val="both"/>
        <w:rPr>
          <w:rFonts w:eastAsiaTheme="minorHAnsi"/>
          <w:color w:val="000000" w:themeColor="text1"/>
          <w:sz w:val="28"/>
          <w:szCs w:val="28"/>
          <w:lang w:eastAsia="en-US"/>
        </w:rPr>
      </w:pPr>
      <w:r>
        <w:rPr>
          <w:bCs/>
          <w:sz w:val="28"/>
          <w:szCs w:val="28"/>
        </w:rPr>
        <w:t>В соответствии с Земельным кодексом Российской Федерации</w:t>
      </w:r>
      <w:r>
        <w:rPr>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w:t>
      </w:r>
      <w:r>
        <w:rPr>
          <w:kern w:val="2"/>
          <w:sz w:val="28"/>
          <w:szCs w:val="28"/>
        </w:rPr>
        <w:t>Федеральным законом от 6 октября 2003 года № 131-ФЗ «Об общих принципах организации местного самоуправления в Российской Федерации»,</w:t>
      </w:r>
      <w:r>
        <w:rPr>
          <w:color w:val="FF0000"/>
          <w:sz w:val="28"/>
          <w:szCs w:val="28"/>
        </w:rPr>
        <w:t xml:space="preserve"> </w:t>
      </w:r>
      <w:r>
        <w:rPr>
          <w:color w:val="000000" w:themeColor="text1"/>
          <w:sz w:val="28"/>
          <w:szCs w:val="28"/>
        </w:rPr>
        <w:t xml:space="preserve">руководствуясь </w:t>
      </w:r>
      <w:hyperlink r:id="rId8" w:history="1">
        <w:r w:rsidRPr="003845B2">
          <w:rPr>
            <w:rStyle w:val="aa"/>
            <w:color w:val="000000" w:themeColor="text1"/>
            <w:sz w:val="28"/>
            <w:szCs w:val="28"/>
            <w:u w:val="none"/>
          </w:rPr>
          <w:t>статьями 36</w:t>
        </w:r>
      </w:hyperlink>
      <w:r w:rsidRPr="003845B2">
        <w:rPr>
          <w:color w:val="000000" w:themeColor="text1"/>
          <w:sz w:val="28"/>
          <w:szCs w:val="28"/>
        </w:rPr>
        <w:t xml:space="preserve">, </w:t>
      </w:r>
      <w:hyperlink r:id="rId9" w:history="1">
        <w:r w:rsidRPr="003845B2">
          <w:rPr>
            <w:rStyle w:val="aa"/>
            <w:color w:val="000000" w:themeColor="text1"/>
            <w:sz w:val="28"/>
            <w:szCs w:val="28"/>
            <w:u w:val="none"/>
          </w:rPr>
          <w:t>54</w:t>
        </w:r>
      </w:hyperlink>
      <w:r w:rsidRPr="003845B2">
        <w:rPr>
          <w:color w:val="000000" w:themeColor="text1"/>
          <w:sz w:val="28"/>
          <w:szCs w:val="28"/>
        </w:rPr>
        <w:t xml:space="preserve"> </w:t>
      </w:r>
      <w:r>
        <w:rPr>
          <w:color w:val="000000" w:themeColor="text1"/>
          <w:sz w:val="28"/>
          <w:szCs w:val="28"/>
        </w:rPr>
        <w:t>Устава муниципального образования «город Усолье-Сибирское», Дума города Усолье-Сибирское,</w:t>
      </w:r>
    </w:p>
    <w:p w14:paraId="2B300F72" w14:textId="77777777" w:rsidR="003845B2" w:rsidRDefault="003845B2" w:rsidP="003845B2">
      <w:pPr>
        <w:pStyle w:val="2"/>
        <w:jc w:val="center"/>
        <w:rPr>
          <w:b/>
          <w:sz w:val="28"/>
          <w:szCs w:val="28"/>
        </w:rPr>
      </w:pPr>
    </w:p>
    <w:p w14:paraId="4D7DE84A" w14:textId="4B9EEE7D" w:rsidR="003845B2" w:rsidRPr="003845B2" w:rsidRDefault="003845B2" w:rsidP="003845B2">
      <w:pPr>
        <w:pStyle w:val="2"/>
        <w:jc w:val="center"/>
        <w:rPr>
          <w:b/>
          <w:sz w:val="28"/>
          <w:szCs w:val="28"/>
        </w:rPr>
      </w:pPr>
      <w:r w:rsidRPr="003845B2">
        <w:rPr>
          <w:b/>
          <w:sz w:val="28"/>
          <w:szCs w:val="28"/>
        </w:rPr>
        <w:t>РЕШИЛА:</w:t>
      </w:r>
    </w:p>
    <w:p w14:paraId="64366788" w14:textId="77777777" w:rsidR="003845B2" w:rsidRDefault="003845B2" w:rsidP="003845B2">
      <w:pPr>
        <w:pStyle w:val="af2"/>
        <w:widowControl/>
        <w:numPr>
          <w:ilvl w:val="0"/>
          <w:numId w:val="5"/>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Утвердить Положение о муниципальном земельном контроле в муниципальном образовании «город Усолье-Сибирское» (далее – Положение) (прилагается).</w:t>
      </w:r>
    </w:p>
    <w:p w14:paraId="162EC737" w14:textId="77777777" w:rsidR="003845B2" w:rsidRDefault="003845B2" w:rsidP="003845B2">
      <w:pPr>
        <w:pStyle w:val="af2"/>
        <w:widowControl/>
        <w:numPr>
          <w:ilvl w:val="0"/>
          <w:numId w:val="5"/>
        </w:numPr>
        <w:tabs>
          <w:tab w:val="left" w:pos="993"/>
          <w:tab w:val="left" w:pos="10206"/>
        </w:tabs>
        <w:autoSpaceDE w:val="0"/>
        <w:autoSpaceDN w:val="0"/>
        <w:adjustRightInd w:val="0"/>
        <w:ind w:left="0" w:firstLine="709"/>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Опубликовать настоящее решение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w:t>
      </w:r>
    </w:p>
    <w:p w14:paraId="1B9D57A8" w14:textId="77777777" w:rsidR="003845B2" w:rsidRDefault="003845B2" w:rsidP="003845B2">
      <w:pPr>
        <w:shd w:val="clear" w:color="auto" w:fill="FFFFFF"/>
        <w:ind w:firstLine="709"/>
        <w:jc w:val="both"/>
        <w:rPr>
          <w:rFonts w:eastAsiaTheme="minorHAnsi"/>
          <w:sz w:val="28"/>
          <w:szCs w:val="28"/>
          <w:lang w:eastAsia="en-US"/>
        </w:rPr>
      </w:pPr>
      <w:r>
        <w:rPr>
          <w:sz w:val="28"/>
          <w:szCs w:val="28"/>
        </w:rPr>
        <w:t>3. Настоящее решение вступает в силу со дня официального опубликования в газете «Официальное Усолье», но не ранее 1 января 2022 года, за исключением раздела 6 Положения, который вступает в силу с 1 марта 2022 года.</w:t>
      </w:r>
    </w:p>
    <w:p w14:paraId="7E38973A" w14:textId="77777777" w:rsidR="003845B2" w:rsidRDefault="003845B2" w:rsidP="003845B2">
      <w:pPr>
        <w:autoSpaceDE w:val="0"/>
        <w:autoSpaceDN w:val="0"/>
        <w:adjustRightInd w:val="0"/>
        <w:rPr>
          <w:b/>
          <w:sz w:val="28"/>
          <w:szCs w:val="28"/>
        </w:rPr>
      </w:pPr>
    </w:p>
    <w:p w14:paraId="5C0E8C0C" w14:textId="77777777" w:rsidR="003845B2" w:rsidRDefault="003845B2" w:rsidP="003845B2">
      <w:pPr>
        <w:autoSpaceDE w:val="0"/>
        <w:autoSpaceDN w:val="0"/>
        <w:adjustRightInd w:val="0"/>
        <w:rPr>
          <w:b/>
          <w:sz w:val="28"/>
          <w:szCs w:val="28"/>
          <w:lang w:val="x-none"/>
        </w:rPr>
      </w:pPr>
    </w:p>
    <w:p w14:paraId="351F8B7E" w14:textId="77777777" w:rsidR="003845B2" w:rsidRDefault="003845B2" w:rsidP="003845B2">
      <w:pPr>
        <w:autoSpaceDE w:val="0"/>
        <w:autoSpaceDN w:val="0"/>
        <w:adjustRightInd w:val="0"/>
        <w:rPr>
          <w:b/>
          <w:sz w:val="28"/>
          <w:szCs w:val="28"/>
          <w:lang w:val="x-none"/>
        </w:rPr>
      </w:pPr>
      <w:r>
        <w:rPr>
          <w:b/>
          <w:sz w:val="28"/>
          <w:szCs w:val="28"/>
          <w:lang w:val="x-none"/>
        </w:rPr>
        <w:t>Председатель Думы города Усолье-Сибирское</w:t>
      </w:r>
      <w:r>
        <w:rPr>
          <w:b/>
          <w:sz w:val="28"/>
          <w:szCs w:val="28"/>
          <w:lang w:val="x-none"/>
        </w:rPr>
        <w:tab/>
      </w:r>
      <w:r>
        <w:rPr>
          <w:b/>
          <w:sz w:val="28"/>
          <w:szCs w:val="28"/>
          <w:lang w:val="x-none"/>
        </w:rPr>
        <w:tab/>
      </w:r>
      <w:r>
        <w:rPr>
          <w:b/>
          <w:sz w:val="28"/>
          <w:szCs w:val="28"/>
        </w:rPr>
        <w:t xml:space="preserve">              </w:t>
      </w:r>
      <w:r>
        <w:rPr>
          <w:b/>
          <w:sz w:val="28"/>
          <w:szCs w:val="28"/>
          <w:lang w:val="x-none"/>
        </w:rPr>
        <w:t>Н.А. Ефремкина</w:t>
      </w:r>
    </w:p>
    <w:p w14:paraId="1637202A" w14:textId="77777777" w:rsidR="003845B2" w:rsidRDefault="003845B2" w:rsidP="003845B2">
      <w:pPr>
        <w:autoSpaceDE w:val="0"/>
        <w:autoSpaceDN w:val="0"/>
        <w:adjustRightInd w:val="0"/>
        <w:rPr>
          <w:b/>
          <w:sz w:val="28"/>
          <w:szCs w:val="28"/>
        </w:rPr>
      </w:pPr>
      <w:r>
        <w:rPr>
          <w:b/>
          <w:sz w:val="28"/>
          <w:szCs w:val="28"/>
          <w:lang w:val="x-none"/>
        </w:rPr>
        <w:t xml:space="preserve"> </w:t>
      </w:r>
    </w:p>
    <w:p w14:paraId="5BD9B85C" w14:textId="77777777" w:rsidR="003845B2" w:rsidRDefault="003845B2" w:rsidP="003845B2">
      <w:pPr>
        <w:ind w:right="-185"/>
        <w:rPr>
          <w:b/>
          <w:sz w:val="28"/>
          <w:szCs w:val="28"/>
          <w:lang w:val="x-none"/>
        </w:rPr>
      </w:pPr>
      <w:r>
        <w:rPr>
          <w:b/>
          <w:sz w:val="28"/>
          <w:szCs w:val="28"/>
          <w:lang w:val="x-none"/>
        </w:rPr>
        <w:t xml:space="preserve">Мэр города Усолье-Сибирское                                     </w:t>
      </w:r>
      <w:r>
        <w:rPr>
          <w:b/>
          <w:sz w:val="28"/>
          <w:szCs w:val="28"/>
        </w:rPr>
        <w:t xml:space="preserve">        </w:t>
      </w:r>
      <w:r>
        <w:rPr>
          <w:b/>
          <w:sz w:val="28"/>
          <w:szCs w:val="28"/>
          <w:lang w:val="x-none"/>
        </w:rPr>
        <w:t xml:space="preserve">    </w:t>
      </w:r>
      <w:r>
        <w:rPr>
          <w:b/>
          <w:sz w:val="28"/>
          <w:szCs w:val="28"/>
        </w:rPr>
        <w:t xml:space="preserve">           </w:t>
      </w:r>
      <w:r>
        <w:rPr>
          <w:b/>
          <w:sz w:val="28"/>
          <w:szCs w:val="28"/>
          <w:lang w:val="x-none"/>
        </w:rPr>
        <w:t>М.В. Торопкин</w:t>
      </w:r>
    </w:p>
    <w:p w14:paraId="4A8277BD" w14:textId="77777777" w:rsidR="003845B2" w:rsidRDefault="003845B2" w:rsidP="003845B2">
      <w:pPr>
        <w:jc w:val="both"/>
        <w:rPr>
          <w:rFonts w:eastAsia="Calibri"/>
          <w:sz w:val="20"/>
          <w:szCs w:val="20"/>
          <w:lang w:eastAsia="en-US"/>
        </w:rPr>
      </w:pPr>
    </w:p>
    <w:p w14:paraId="0A387118" w14:textId="77777777" w:rsidR="003845B2" w:rsidRDefault="003845B2" w:rsidP="003845B2">
      <w:pPr>
        <w:jc w:val="both"/>
        <w:rPr>
          <w:rFonts w:eastAsia="Calibri"/>
          <w:sz w:val="20"/>
          <w:szCs w:val="20"/>
        </w:rPr>
      </w:pPr>
    </w:p>
    <w:p w14:paraId="32575A9F" w14:textId="77777777" w:rsidR="003845B2" w:rsidRDefault="003845B2" w:rsidP="003845B2">
      <w:pPr>
        <w:jc w:val="both"/>
        <w:rPr>
          <w:rFonts w:eastAsia="Calibri"/>
          <w:sz w:val="20"/>
          <w:szCs w:val="20"/>
        </w:rPr>
      </w:pPr>
    </w:p>
    <w:p w14:paraId="5C3C4261" w14:textId="77777777" w:rsidR="003845B2" w:rsidRDefault="003845B2" w:rsidP="003845B2">
      <w:pPr>
        <w:jc w:val="both"/>
        <w:rPr>
          <w:rFonts w:eastAsia="Calibri"/>
          <w:sz w:val="20"/>
          <w:szCs w:val="20"/>
        </w:rPr>
      </w:pPr>
    </w:p>
    <w:p w14:paraId="0ECB5B0F" w14:textId="77777777" w:rsidR="003845B2" w:rsidRDefault="003845B2" w:rsidP="003845B2">
      <w:pPr>
        <w:jc w:val="both"/>
        <w:rPr>
          <w:rFonts w:eastAsia="Calibri"/>
          <w:sz w:val="20"/>
          <w:szCs w:val="20"/>
        </w:rPr>
      </w:pPr>
    </w:p>
    <w:p w14:paraId="2A70FD6E" w14:textId="77777777" w:rsidR="003845B2" w:rsidRDefault="003845B2" w:rsidP="003845B2">
      <w:pPr>
        <w:jc w:val="both"/>
        <w:rPr>
          <w:rFonts w:eastAsia="Calibri"/>
          <w:sz w:val="20"/>
          <w:szCs w:val="20"/>
        </w:rPr>
      </w:pPr>
    </w:p>
    <w:p w14:paraId="42FB0ECE" w14:textId="77777777" w:rsidR="003845B2" w:rsidRDefault="003845B2" w:rsidP="002E2250">
      <w:pPr>
        <w:pStyle w:val="ConsPlusNormal"/>
        <w:ind w:left="6804"/>
        <w:jc w:val="right"/>
        <w:rPr>
          <w:rFonts w:ascii="Times New Roman" w:hAnsi="Times New Roman" w:cs="Times New Roman"/>
          <w:b/>
          <w:bCs/>
          <w:sz w:val="24"/>
          <w:szCs w:val="24"/>
        </w:rPr>
      </w:pPr>
    </w:p>
    <w:p w14:paraId="645C9725" w14:textId="3E8E9A6A" w:rsidR="002222BE" w:rsidRPr="00EF619C" w:rsidRDefault="005B150B" w:rsidP="002E2250">
      <w:pPr>
        <w:pStyle w:val="ConsPlusNormal"/>
        <w:ind w:left="6804"/>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921252" w:rsidRPr="00921252">
        <w:rPr>
          <w:rFonts w:ascii="Times New Roman" w:hAnsi="Times New Roman" w:cs="Times New Roman"/>
          <w:b/>
          <w:bCs/>
          <w:sz w:val="24"/>
          <w:szCs w:val="24"/>
          <w:u w:val="single"/>
        </w:rPr>
        <w:t>ПРОЕКТ</w:t>
      </w:r>
      <w:r>
        <w:rPr>
          <w:rFonts w:ascii="Times New Roman" w:hAnsi="Times New Roman" w:cs="Times New Roman"/>
          <w:b/>
          <w:bCs/>
          <w:sz w:val="24"/>
          <w:szCs w:val="24"/>
        </w:rPr>
        <w:t xml:space="preserve"> </w:t>
      </w:r>
      <w:r w:rsidRPr="00EF619C">
        <w:rPr>
          <w:rFonts w:ascii="Times New Roman" w:hAnsi="Times New Roman" w:cs="Times New Roman"/>
          <w:b/>
          <w:bCs/>
          <w:sz w:val="24"/>
          <w:szCs w:val="24"/>
        </w:rPr>
        <w:t>Утверждено</w:t>
      </w:r>
    </w:p>
    <w:p w14:paraId="74E93A89" w14:textId="77777777" w:rsidR="002E2250" w:rsidRDefault="005B150B" w:rsidP="002E2250">
      <w:pPr>
        <w:pStyle w:val="ConsPlusNormal"/>
        <w:jc w:val="right"/>
        <w:rPr>
          <w:rFonts w:ascii="Times New Roman" w:hAnsi="Times New Roman" w:cs="Times New Roman"/>
          <w:b/>
          <w:bCs/>
          <w:sz w:val="24"/>
          <w:szCs w:val="24"/>
        </w:rPr>
      </w:pPr>
      <w:r w:rsidRPr="00EF619C">
        <w:rPr>
          <w:rFonts w:ascii="Times New Roman" w:hAnsi="Times New Roman" w:cs="Times New Roman"/>
          <w:b/>
          <w:bCs/>
          <w:sz w:val="24"/>
          <w:szCs w:val="24"/>
        </w:rPr>
        <w:t xml:space="preserve">                                                                                             решением Думы </w:t>
      </w:r>
    </w:p>
    <w:p w14:paraId="4F1F600D" w14:textId="15CD0298" w:rsidR="005B150B" w:rsidRPr="00EF619C" w:rsidRDefault="005B150B" w:rsidP="002E2250">
      <w:pPr>
        <w:pStyle w:val="ConsPlusNormal"/>
        <w:jc w:val="right"/>
        <w:rPr>
          <w:rFonts w:ascii="Times New Roman" w:hAnsi="Times New Roman" w:cs="Times New Roman"/>
          <w:b/>
          <w:bCs/>
          <w:sz w:val="24"/>
          <w:szCs w:val="24"/>
        </w:rPr>
      </w:pPr>
      <w:r w:rsidRPr="00EF619C">
        <w:rPr>
          <w:rFonts w:ascii="Times New Roman" w:hAnsi="Times New Roman" w:cs="Times New Roman"/>
          <w:b/>
          <w:bCs/>
          <w:sz w:val="24"/>
          <w:szCs w:val="24"/>
        </w:rPr>
        <w:t>города Усолье-Сибирское</w:t>
      </w:r>
    </w:p>
    <w:p w14:paraId="01B4A500" w14:textId="6B5D19C3" w:rsidR="005B150B" w:rsidRPr="00EF619C" w:rsidRDefault="005B150B" w:rsidP="005B150B">
      <w:pPr>
        <w:pStyle w:val="ConsPlusNormal"/>
        <w:jc w:val="both"/>
        <w:rPr>
          <w:rFonts w:ascii="Times New Roman" w:hAnsi="Times New Roman" w:cs="Times New Roman"/>
          <w:b/>
          <w:bCs/>
          <w:sz w:val="24"/>
          <w:szCs w:val="24"/>
        </w:rPr>
      </w:pPr>
      <w:r w:rsidRPr="00EF619C">
        <w:rPr>
          <w:rFonts w:ascii="Times New Roman" w:hAnsi="Times New Roman" w:cs="Times New Roman"/>
          <w:b/>
          <w:bCs/>
          <w:sz w:val="24"/>
          <w:szCs w:val="24"/>
        </w:rPr>
        <w:t xml:space="preserve">                                                                                                                          </w:t>
      </w:r>
      <w:r w:rsidR="006271BE">
        <w:rPr>
          <w:rFonts w:ascii="Times New Roman" w:hAnsi="Times New Roman" w:cs="Times New Roman"/>
          <w:b/>
          <w:bCs/>
          <w:sz w:val="24"/>
          <w:szCs w:val="24"/>
        </w:rPr>
        <w:t xml:space="preserve">  </w:t>
      </w:r>
      <w:r w:rsidRPr="00EF619C">
        <w:rPr>
          <w:rFonts w:ascii="Times New Roman" w:hAnsi="Times New Roman" w:cs="Times New Roman"/>
          <w:b/>
          <w:bCs/>
          <w:sz w:val="24"/>
          <w:szCs w:val="24"/>
        </w:rPr>
        <w:t xml:space="preserve"> от _____№ _______</w:t>
      </w:r>
    </w:p>
    <w:p w14:paraId="0A2A8F0D" w14:textId="77777777" w:rsidR="005B150B" w:rsidRPr="00EF619C" w:rsidRDefault="005B150B" w:rsidP="002222BE">
      <w:pPr>
        <w:pStyle w:val="ConsPlusNormal"/>
        <w:jc w:val="both"/>
        <w:rPr>
          <w:rFonts w:ascii="Times New Roman" w:hAnsi="Times New Roman" w:cs="Times New Roman"/>
          <w:sz w:val="28"/>
          <w:szCs w:val="28"/>
        </w:rPr>
      </w:pPr>
    </w:p>
    <w:p w14:paraId="6FEEE561" w14:textId="639628A0" w:rsidR="00812483" w:rsidRPr="005C5156" w:rsidRDefault="00812483" w:rsidP="00812483">
      <w:pPr>
        <w:jc w:val="center"/>
        <w:rPr>
          <w:b/>
          <w:bCs/>
          <w:sz w:val="28"/>
          <w:szCs w:val="28"/>
        </w:rPr>
      </w:pPr>
      <w:bookmarkStart w:id="0" w:name="P42"/>
      <w:bookmarkEnd w:id="0"/>
      <w:r w:rsidRPr="005C5156">
        <w:rPr>
          <w:b/>
          <w:bCs/>
          <w:sz w:val="28"/>
          <w:szCs w:val="28"/>
        </w:rPr>
        <w:t>Положение</w:t>
      </w:r>
    </w:p>
    <w:p w14:paraId="3AE2A769" w14:textId="77777777" w:rsidR="00812483" w:rsidRPr="005C5156" w:rsidRDefault="00812483" w:rsidP="00812483">
      <w:pPr>
        <w:jc w:val="center"/>
        <w:rPr>
          <w:b/>
          <w:bCs/>
          <w:sz w:val="28"/>
          <w:szCs w:val="28"/>
        </w:rPr>
      </w:pPr>
      <w:r w:rsidRPr="005C5156">
        <w:rPr>
          <w:b/>
          <w:bCs/>
          <w:sz w:val="28"/>
          <w:szCs w:val="28"/>
        </w:rPr>
        <w:t>о муниципальном земельном контроле в</w:t>
      </w:r>
    </w:p>
    <w:p w14:paraId="5AF32C3D" w14:textId="16C52FD7" w:rsidR="00812483" w:rsidRPr="005C5156" w:rsidRDefault="00812483" w:rsidP="00B719B6">
      <w:pPr>
        <w:jc w:val="center"/>
        <w:rPr>
          <w:i/>
          <w:iCs/>
          <w:sz w:val="28"/>
          <w:szCs w:val="28"/>
        </w:rPr>
      </w:pPr>
      <w:r w:rsidRPr="005C5156">
        <w:rPr>
          <w:b/>
          <w:bCs/>
          <w:sz w:val="28"/>
          <w:szCs w:val="28"/>
        </w:rPr>
        <w:t xml:space="preserve">муниципальном образовании </w:t>
      </w:r>
      <w:r w:rsidR="00B719B6">
        <w:rPr>
          <w:b/>
          <w:bCs/>
          <w:sz w:val="28"/>
          <w:szCs w:val="28"/>
        </w:rPr>
        <w:t>«город Усолье-Сибирское»</w:t>
      </w:r>
    </w:p>
    <w:p w14:paraId="3DF4FE32" w14:textId="77777777" w:rsidR="00812483" w:rsidRPr="005C5156" w:rsidRDefault="00812483" w:rsidP="00812483">
      <w:pPr>
        <w:ind w:firstLine="567"/>
        <w:jc w:val="right"/>
        <w:rPr>
          <w:sz w:val="17"/>
          <w:szCs w:val="17"/>
        </w:rPr>
      </w:pPr>
    </w:p>
    <w:p w14:paraId="7AC89C6D" w14:textId="77777777" w:rsidR="00812483" w:rsidRPr="005C5156" w:rsidRDefault="00812483" w:rsidP="00812483">
      <w:pPr>
        <w:ind w:firstLine="567"/>
        <w:jc w:val="right"/>
        <w:rPr>
          <w:sz w:val="17"/>
          <w:szCs w:val="17"/>
        </w:rPr>
      </w:pPr>
    </w:p>
    <w:p w14:paraId="7D2600BF" w14:textId="77777777" w:rsidR="00812483" w:rsidRPr="005C5156" w:rsidRDefault="00812483" w:rsidP="00812483">
      <w:pPr>
        <w:pStyle w:val="ConsPlusNormal"/>
        <w:jc w:val="center"/>
        <w:rPr>
          <w:rFonts w:ascii="Times New Roman" w:hAnsi="Times New Roman" w:cs="Times New Roman"/>
          <w:b/>
          <w:bCs/>
          <w:sz w:val="28"/>
          <w:szCs w:val="28"/>
        </w:rPr>
      </w:pPr>
      <w:r w:rsidRPr="005C5156">
        <w:rPr>
          <w:rFonts w:ascii="Times New Roman" w:hAnsi="Times New Roman" w:cs="Times New Roman"/>
          <w:b/>
          <w:bCs/>
          <w:sz w:val="28"/>
          <w:szCs w:val="28"/>
        </w:rPr>
        <w:t>Раздел 1. Общие положения</w:t>
      </w:r>
    </w:p>
    <w:p w14:paraId="35F7A908" w14:textId="77777777" w:rsidR="00812483" w:rsidRPr="005C5156" w:rsidRDefault="00812483" w:rsidP="00812483">
      <w:pPr>
        <w:pStyle w:val="ConsPlusNormal"/>
        <w:jc w:val="center"/>
        <w:rPr>
          <w:rFonts w:ascii="Times New Roman" w:hAnsi="Times New Roman" w:cs="Times New Roman"/>
          <w:b/>
          <w:bCs/>
          <w:sz w:val="28"/>
          <w:szCs w:val="28"/>
        </w:rPr>
      </w:pPr>
    </w:p>
    <w:p w14:paraId="791C654E" w14:textId="5F187630" w:rsidR="00812483" w:rsidRPr="005C5156" w:rsidRDefault="00812483"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sz w:val="28"/>
          <w:szCs w:val="28"/>
        </w:rPr>
        <w:t xml:space="preserve">1.1. Настоящее Положение устанавливает порядок осуществления муниципального земельного контроля в границах муниципального образования </w:t>
      </w:r>
      <w:r w:rsidR="00B719B6" w:rsidRPr="00B719B6">
        <w:rPr>
          <w:rFonts w:ascii="Times New Roman" w:hAnsi="Times New Roman" w:cs="Times New Roman"/>
          <w:iCs/>
          <w:sz w:val="28"/>
          <w:szCs w:val="28"/>
        </w:rPr>
        <w:t>«город Усолье-Сибирское»</w:t>
      </w:r>
      <w:r w:rsidRPr="005C5156">
        <w:rPr>
          <w:rFonts w:ascii="Times New Roman" w:hAnsi="Times New Roman" w:cs="Times New Roman"/>
          <w:sz w:val="28"/>
          <w:szCs w:val="28"/>
        </w:rPr>
        <w:t xml:space="preserve"> (далее – муниципальный земельный контроль).</w:t>
      </w:r>
    </w:p>
    <w:p w14:paraId="51675387" w14:textId="77777777" w:rsidR="00812483" w:rsidRPr="005C5156" w:rsidRDefault="00812483"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5C5156">
        <w:rPr>
          <w:rFonts w:ascii="Times New Roman" w:hAnsi="Times New Roman" w:cs="Times New Roman"/>
        </w:rPr>
        <w:t>–</w:t>
      </w:r>
      <w:r w:rsidRPr="005C5156">
        <w:rPr>
          <w:rFonts w:ascii="Times New Roman" w:hAnsi="Times New Roman" w:cs="Times New Roman"/>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03FC34FE" w14:textId="1733AAB9" w:rsidR="00812483" w:rsidRPr="00B719B6" w:rsidRDefault="00812483" w:rsidP="00706A51">
      <w:pPr>
        <w:pStyle w:val="ConsPlusNormal"/>
        <w:ind w:firstLine="567"/>
        <w:jc w:val="both"/>
        <w:rPr>
          <w:rFonts w:ascii="Times New Roman" w:hAnsi="Times New Roman" w:cs="Times New Roman"/>
          <w:iCs/>
          <w:sz w:val="28"/>
          <w:szCs w:val="28"/>
        </w:rPr>
      </w:pPr>
      <w:r w:rsidRPr="005C5156">
        <w:rPr>
          <w:rFonts w:ascii="Times New Roman" w:hAnsi="Times New Roman" w:cs="Times New Roman"/>
          <w:sz w:val="28"/>
          <w:szCs w:val="28"/>
        </w:rPr>
        <w:t xml:space="preserve">Объектами земельных отношений являются земли, земельные участки или части земельных участков в границах муниципального образования </w:t>
      </w:r>
      <w:r w:rsidR="00B719B6">
        <w:rPr>
          <w:rFonts w:ascii="Times New Roman" w:hAnsi="Times New Roman" w:cs="Times New Roman"/>
          <w:iCs/>
          <w:sz w:val="28"/>
          <w:szCs w:val="28"/>
        </w:rPr>
        <w:t>«город Усолье-Сибирское».</w:t>
      </w:r>
    </w:p>
    <w:p w14:paraId="7D89AAAB" w14:textId="1F542776" w:rsidR="00812483" w:rsidRPr="007F291B" w:rsidRDefault="00812483" w:rsidP="00706A51">
      <w:pPr>
        <w:ind w:firstLine="567"/>
        <w:contextualSpacing/>
        <w:jc w:val="both"/>
        <w:rPr>
          <w:sz w:val="28"/>
          <w:szCs w:val="28"/>
        </w:rPr>
      </w:pPr>
      <w:r w:rsidRPr="005C5156">
        <w:rPr>
          <w:sz w:val="28"/>
          <w:szCs w:val="28"/>
        </w:rPr>
        <w:t>1.3. Муниципальный земельный контроль осуществляется</w:t>
      </w:r>
      <w:r w:rsidR="008149A2">
        <w:rPr>
          <w:sz w:val="28"/>
          <w:szCs w:val="28"/>
        </w:rPr>
        <w:t xml:space="preserve"> </w:t>
      </w:r>
      <w:r w:rsidR="00B719B6">
        <w:rPr>
          <w:sz w:val="28"/>
          <w:szCs w:val="28"/>
        </w:rPr>
        <w:t>Комитет</w:t>
      </w:r>
      <w:r w:rsidR="00B82453">
        <w:rPr>
          <w:sz w:val="28"/>
          <w:szCs w:val="28"/>
        </w:rPr>
        <w:t>ом</w:t>
      </w:r>
      <w:r w:rsidR="00B719B6">
        <w:rPr>
          <w:sz w:val="28"/>
          <w:szCs w:val="28"/>
        </w:rPr>
        <w:t xml:space="preserve"> по управлению муниципальным имуществом администрации города Усолье-</w:t>
      </w:r>
      <w:r w:rsidR="00B719B6" w:rsidRPr="007F291B">
        <w:rPr>
          <w:sz w:val="28"/>
          <w:szCs w:val="28"/>
        </w:rPr>
        <w:t>Сибирское</w:t>
      </w:r>
      <w:r w:rsidRPr="007F291B">
        <w:rPr>
          <w:sz w:val="28"/>
          <w:szCs w:val="28"/>
        </w:rPr>
        <w:t xml:space="preserve"> (далее –</w:t>
      </w:r>
      <w:r w:rsidR="006A573A" w:rsidRPr="007F291B">
        <w:rPr>
          <w:sz w:val="28"/>
          <w:szCs w:val="28"/>
        </w:rPr>
        <w:t xml:space="preserve"> </w:t>
      </w:r>
      <w:r w:rsidR="008149A2" w:rsidRPr="007F291B">
        <w:rPr>
          <w:sz w:val="28"/>
          <w:szCs w:val="28"/>
        </w:rPr>
        <w:t>К</w:t>
      </w:r>
      <w:r w:rsidR="00354D67" w:rsidRPr="007F291B">
        <w:rPr>
          <w:sz w:val="28"/>
          <w:szCs w:val="28"/>
        </w:rPr>
        <w:t>омитет</w:t>
      </w:r>
      <w:r w:rsidR="00B719B6" w:rsidRPr="007F291B">
        <w:rPr>
          <w:sz w:val="28"/>
          <w:szCs w:val="28"/>
        </w:rPr>
        <w:t>)</w:t>
      </w:r>
      <w:r w:rsidRPr="007F291B">
        <w:rPr>
          <w:sz w:val="28"/>
          <w:szCs w:val="28"/>
        </w:rPr>
        <w:t>.</w:t>
      </w:r>
    </w:p>
    <w:p w14:paraId="43E71C6E" w14:textId="1D8F4CD4" w:rsidR="00354D67" w:rsidRDefault="00F5632E" w:rsidP="00706A51">
      <w:pPr>
        <w:ind w:firstLine="567"/>
        <w:contextualSpacing/>
        <w:jc w:val="both"/>
        <w:rPr>
          <w:sz w:val="28"/>
          <w:szCs w:val="28"/>
        </w:rPr>
      </w:pPr>
      <w:r w:rsidRPr="005C5156">
        <w:rPr>
          <w:sz w:val="28"/>
          <w:szCs w:val="28"/>
        </w:rPr>
        <w:t xml:space="preserve">1.4. </w:t>
      </w:r>
      <w:r w:rsidR="00B616C5">
        <w:rPr>
          <w:sz w:val="28"/>
          <w:szCs w:val="28"/>
        </w:rPr>
        <w:t>Должностные л</w:t>
      </w:r>
      <w:r w:rsidR="00354D67">
        <w:rPr>
          <w:sz w:val="28"/>
          <w:szCs w:val="28"/>
        </w:rPr>
        <w:t>ица, уполномоченные на осуществление м</w:t>
      </w:r>
      <w:r w:rsidR="007F3E1D">
        <w:rPr>
          <w:sz w:val="28"/>
          <w:szCs w:val="28"/>
        </w:rPr>
        <w:t>униципальн</w:t>
      </w:r>
      <w:r w:rsidR="00354D67">
        <w:rPr>
          <w:sz w:val="28"/>
          <w:szCs w:val="28"/>
        </w:rPr>
        <w:t>ого</w:t>
      </w:r>
      <w:r w:rsidR="007F3E1D">
        <w:rPr>
          <w:sz w:val="28"/>
          <w:szCs w:val="28"/>
        </w:rPr>
        <w:t xml:space="preserve"> земельн</w:t>
      </w:r>
      <w:r w:rsidR="00354D67">
        <w:rPr>
          <w:sz w:val="28"/>
          <w:szCs w:val="28"/>
        </w:rPr>
        <w:t>ого</w:t>
      </w:r>
      <w:r w:rsidR="007F3E1D">
        <w:rPr>
          <w:sz w:val="28"/>
          <w:szCs w:val="28"/>
        </w:rPr>
        <w:t xml:space="preserve"> контрол</w:t>
      </w:r>
      <w:r w:rsidR="00354D67">
        <w:rPr>
          <w:sz w:val="28"/>
          <w:szCs w:val="28"/>
        </w:rPr>
        <w:t>я</w:t>
      </w:r>
      <w:r w:rsidR="00B616C5">
        <w:rPr>
          <w:sz w:val="28"/>
          <w:szCs w:val="28"/>
        </w:rPr>
        <w:t xml:space="preserve"> от лица</w:t>
      </w:r>
      <w:r w:rsidRPr="005C5156">
        <w:rPr>
          <w:sz w:val="28"/>
          <w:szCs w:val="28"/>
        </w:rPr>
        <w:t xml:space="preserve"> </w:t>
      </w:r>
      <w:r w:rsidR="007F3E1D">
        <w:rPr>
          <w:sz w:val="28"/>
          <w:szCs w:val="28"/>
        </w:rPr>
        <w:t>К</w:t>
      </w:r>
      <w:r>
        <w:rPr>
          <w:sz w:val="28"/>
          <w:szCs w:val="28"/>
        </w:rPr>
        <w:t>омитета</w:t>
      </w:r>
      <w:r w:rsidR="00C32028">
        <w:rPr>
          <w:sz w:val="28"/>
          <w:szCs w:val="28"/>
        </w:rPr>
        <w:t xml:space="preserve">: </w:t>
      </w:r>
    </w:p>
    <w:p w14:paraId="72F5661E" w14:textId="7A8FA10D" w:rsidR="00354D67" w:rsidRDefault="00354D67" w:rsidP="00706A51">
      <w:pPr>
        <w:ind w:firstLine="567"/>
        <w:contextualSpacing/>
        <w:jc w:val="both"/>
        <w:rPr>
          <w:sz w:val="28"/>
          <w:szCs w:val="28"/>
        </w:rPr>
      </w:pPr>
      <w:r>
        <w:rPr>
          <w:sz w:val="28"/>
          <w:szCs w:val="28"/>
        </w:rPr>
        <w:t xml:space="preserve">1.4.1. </w:t>
      </w:r>
      <w:r w:rsidR="00C32028">
        <w:rPr>
          <w:sz w:val="28"/>
          <w:szCs w:val="28"/>
        </w:rPr>
        <w:t>Председател</w:t>
      </w:r>
      <w:r w:rsidR="00B616C5">
        <w:rPr>
          <w:sz w:val="28"/>
          <w:szCs w:val="28"/>
        </w:rPr>
        <w:t>ь</w:t>
      </w:r>
      <w:r w:rsidR="00C32028">
        <w:rPr>
          <w:sz w:val="28"/>
          <w:szCs w:val="28"/>
        </w:rPr>
        <w:t xml:space="preserve"> </w:t>
      </w:r>
      <w:r>
        <w:rPr>
          <w:sz w:val="28"/>
          <w:szCs w:val="28"/>
        </w:rPr>
        <w:t>К</w:t>
      </w:r>
      <w:r w:rsidR="00C32028">
        <w:rPr>
          <w:sz w:val="28"/>
          <w:szCs w:val="28"/>
        </w:rPr>
        <w:t>омитета</w:t>
      </w:r>
      <w:r>
        <w:rPr>
          <w:sz w:val="28"/>
          <w:szCs w:val="28"/>
        </w:rPr>
        <w:t>;</w:t>
      </w:r>
    </w:p>
    <w:p w14:paraId="24096CCB" w14:textId="34A2BCF2" w:rsidR="00F5632E" w:rsidRPr="00AE3171" w:rsidRDefault="00B616C5" w:rsidP="00706A51">
      <w:pPr>
        <w:ind w:firstLine="567"/>
        <w:contextualSpacing/>
        <w:jc w:val="both"/>
        <w:rPr>
          <w:color w:val="FF0000"/>
          <w:sz w:val="28"/>
          <w:szCs w:val="28"/>
        </w:rPr>
      </w:pPr>
      <w:r>
        <w:rPr>
          <w:sz w:val="28"/>
          <w:szCs w:val="28"/>
        </w:rPr>
        <w:t>1.4.2. иные должностные лица Комитета, в должностные обязанности которых в соответствии с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w:t>
      </w:r>
      <w:r w:rsidR="00F5632E" w:rsidRPr="005C5156">
        <w:rPr>
          <w:sz w:val="28"/>
          <w:szCs w:val="28"/>
        </w:rPr>
        <w:t xml:space="preserve"> </w:t>
      </w:r>
      <w:r w:rsidR="00F5632E" w:rsidRPr="007F3E1D">
        <w:rPr>
          <w:sz w:val="28"/>
          <w:szCs w:val="28"/>
        </w:rPr>
        <w:t>(далее – должностные лица)</w:t>
      </w:r>
      <w:r w:rsidR="00F5632E" w:rsidRPr="007F3E1D">
        <w:rPr>
          <w:i/>
          <w:iCs/>
          <w:sz w:val="28"/>
          <w:szCs w:val="28"/>
        </w:rPr>
        <w:t>.</w:t>
      </w:r>
    </w:p>
    <w:p w14:paraId="189F5AC6" w14:textId="06A15B17" w:rsidR="00F5632E" w:rsidRPr="005C5156" w:rsidRDefault="00F5632E" w:rsidP="00706A51">
      <w:pPr>
        <w:ind w:firstLine="567"/>
        <w:contextualSpacing/>
        <w:jc w:val="both"/>
        <w:rPr>
          <w:sz w:val="28"/>
          <w:szCs w:val="28"/>
        </w:rPr>
      </w:pPr>
      <w:r w:rsidRPr="007F3E1D">
        <w:rPr>
          <w:sz w:val="28"/>
          <w:szCs w:val="28"/>
        </w:rPr>
        <w:t xml:space="preserve">Должностные лица при осуществлении муниципального земельного контроля </w:t>
      </w:r>
      <w:r w:rsidRPr="005C5156">
        <w:rPr>
          <w:sz w:val="28"/>
          <w:szCs w:val="28"/>
        </w:rPr>
        <w:t>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№248-ФЗ) и иными федеральными законами.</w:t>
      </w:r>
    </w:p>
    <w:p w14:paraId="346A2C28" w14:textId="4FDD0CF9" w:rsidR="00F5632E" w:rsidRPr="005C5156" w:rsidRDefault="00F5632E"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00DB1939">
        <w:rPr>
          <w:rFonts w:ascii="Times New Roman" w:hAnsi="Times New Roman" w:cs="Times New Roman"/>
          <w:sz w:val="28"/>
          <w:szCs w:val="28"/>
        </w:rPr>
        <w:t>закона</w:t>
      </w:r>
      <w:r w:rsidRPr="005C5156">
        <w:rPr>
          <w:rFonts w:ascii="Times New Roman" w:hAnsi="Times New Roman" w:cs="Times New Roman"/>
          <w:sz w:val="28"/>
          <w:szCs w:val="28"/>
        </w:rPr>
        <w:t xml:space="preserve"> № 248-ФЗ, Земельного кодекса Российской Федерации, Федерального </w:t>
      </w:r>
      <w:r w:rsidR="00DB1939">
        <w:rPr>
          <w:rFonts w:ascii="Times New Roman" w:hAnsi="Times New Roman" w:cs="Times New Roman"/>
          <w:sz w:val="28"/>
          <w:szCs w:val="28"/>
        </w:rPr>
        <w:t>закона</w:t>
      </w:r>
      <w:r w:rsidRPr="005C5156">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14:paraId="682CC648" w14:textId="06F73E20" w:rsidR="00F5632E" w:rsidRPr="005C5156" w:rsidRDefault="00F5632E" w:rsidP="00706A51">
      <w:pPr>
        <w:pStyle w:val="ConsPlusNormal"/>
        <w:ind w:firstLine="567"/>
        <w:jc w:val="both"/>
        <w:rPr>
          <w:rFonts w:ascii="Times New Roman" w:hAnsi="Times New Roman" w:cs="Times New Roman"/>
        </w:rPr>
      </w:pPr>
      <w:bookmarkStart w:id="1" w:name="Par61"/>
      <w:bookmarkEnd w:id="1"/>
      <w:r w:rsidRPr="005C5156">
        <w:rPr>
          <w:rFonts w:ascii="Times New Roman" w:hAnsi="Times New Roman" w:cs="Times New Roman"/>
          <w:sz w:val="28"/>
          <w:szCs w:val="28"/>
        </w:rPr>
        <w:t xml:space="preserve">1.6. </w:t>
      </w:r>
      <w:r w:rsidR="007A0D1D">
        <w:rPr>
          <w:rFonts w:ascii="Times New Roman" w:hAnsi="Times New Roman" w:cs="Times New Roman"/>
          <w:sz w:val="28"/>
          <w:szCs w:val="28"/>
        </w:rPr>
        <w:t>Комитет</w:t>
      </w:r>
      <w:r w:rsidRPr="005C5156">
        <w:rPr>
          <w:rFonts w:ascii="Times New Roman" w:hAnsi="Times New Roman" w:cs="Times New Roman"/>
          <w:sz w:val="28"/>
          <w:szCs w:val="28"/>
        </w:rPr>
        <w:t xml:space="preserve"> осуществляет муниципальный земельный контроль за соблюдением:</w:t>
      </w:r>
    </w:p>
    <w:p w14:paraId="18BFAA80" w14:textId="77777777" w:rsidR="00F5632E" w:rsidRPr="005C5156" w:rsidRDefault="00F5632E"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земель, </w:t>
      </w:r>
      <w:r w:rsidRPr="005C5156">
        <w:rPr>
          <w:rFonts w:ascii="Times New Roman" w:hAnsi="Times New Roman" w:cs="Times New Roman"/>
          <w:sz w:val="28"/>
          <w:szCs w:val="28"/>
        </w:rPr>
        <w:lastRenderedPageBreak/>
        <w:t>земельного участка или части земельного участка лицом, не имеющим предусмотренных законодательством прав на них;</w:t>
      </w:r>
    </w:p>
    <w:p w14:paraId="0BFCAB06" w14:textId="77777777" w:rsidR="00F5632E" w:rsidRPr="005C5156" w:rsidRDefault="00F5632E"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739B355" w14:textId="77777777" w:rsidR="00F5632E" w:rsidRPr="005C5156" w:rsidRDefault="00F5632E"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7BA1BFE2" w14:textId="77777777" w:rsidR="00F5632E" w:rsidRPr="005C5156" w:rsidRDefault="00F5632E"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074B329F" w14:textId="77777777" w:rsidR="00F5632E" w:rsidRPr="005C5156" w:rsidRDefault="00F5632E"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5) исполнения предписаний об устранении нарушений обязательных требований, выданных должностными лицами пределах их компетенции.</w:t>
      </w:r>
    </w:p>
    <w:p w14:paraId="6AE1B86E" w14:textId="0E7ECB88" w:rsidR="00F5632E" w:rsidRPr="005C5156" w:rsidRDefault="00F5632E"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sz w:val="28"/>
          <w:szCs w:val="28"/>
        </w:rPr>
        <w:t xml:space="preserve">Полномочия, указанные в настоящем пункте, осуществляются </w:t>
      </w:r>
      <w:r w:rsidR="002906A8">
        <w:rPr>
          <w:rFonts w:ascii="Times New Roman" w:hAnsi="Times New Roman" w:cs="Times New Roman"/>
          <w:sz w:val="28"/>
          <w:szCs w:val="28"/>
        </w:rPr>
        <w:t>К</w:t>
      </w:r>
      <w:r w:rsidR="00F357DF">
        <w:rPr>
          <w:rFonts w:ascii="Times New Roman" w:hAnsi="Times New Roman" w:cs="Times New Roman"/>
          <w:sz w:val="28"/>
          <w:szCs w:val="28"/>
        </w:rPr>
        <w:t>омитетом</w:t>
      </w:r>
      <w:r w:rsidRPr="005C5156">
        <w:rPr>
          <w:rFonts w:ascii="Times New Roman" w:hAnsi="Times New Roman" w:cs="Times New Roman"/>
          <w:sz w:val="28"/>
          <w:szCs w:val="28"/>
        </w:rPr>
        <w:t xml:space="preserve"> в отношении всех категорий земель.</w:t>
      </w:r>
    </w:p>
    <w:p w14:paraId="706D366A" w14:textId="6B830CD2" w:rsidR="00F5632E" w:rsidRPr="005C5156" w:rsidRDefault="00F5632E"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bCs/>
          <w:sz w:val="28"/>
          <w:szCs w:val="28"/>
        </w:rPr>
        <w:t>1.7.</w:t>
      </w:r>
      <w:r w:rsidRPr="005C5156">
        <w:rPr>
          <w:rFonts w:ascii="Times New Roman" w:hAnsi="Times New Roman" w:cs="Times New Roman"/>
          <w:sz w:val="28"/>
          <w:szCs w:val="28"/>
        </w:rPr>
        <w:t xml:space="preserve"> </w:t>
      </w:r>
      <w:r w:rsidR="007A0D1D">
        <w:rPr>
          <w:rFonts w:ascii="Times New Roman" w:hAnsi="Times New Roman" w:cs="Times New Roman"/>
          <w:sz w:val="28"/>
          <w:szCs w:val="28"/>
        </w:rPr>
        <w:t>Комитетом</w:t>
      </w:r>
      <w:r w:rsidRPr="005C5156">
        <w:rPr>
          <w:rFonts w:ascii="Times New Roman" w:hAnsi="Times New Roman" w:cs="Times New Roman"/>
          <w:sz w:val="28"/>
          <w:szCs w:val="28"/>
        </w:rPr>
        <w:t xml:space="preserve"> в рамках осуществления муниципального земельного контроля обеспечивается учет объектов</w:t>
      </w:r>
      <w:r w:rsidRPr="005C5156">
        <w:rPr>
          <w:rFonts w:ascii="Times New Roman" w:hAnsi="Times New Roman" w:cs="Times New Roman"/>
          <w:bCs/>
          <w:sz w:val="28"/>
          <w:szCs w:val="28"/>
        </w:rPr>
        <w:t xml:space="preserve"> муниципального земельного</w:t>
      </w:r>
      <w:r w:rsidRPr="005C5156">
        <w:rPr>
          <w:rFonts w:ascii="Times New Roman" w:hAnsi="Times New Roman" w:cs="Times New Roman"/>
          <w:sz w:val="28"/>
          <w:szCs w:val="28"/>
        </w:rPr>
        <w:t xml:space="preserve"> контроля.</w:t>
      </w:r>
    </w:p>
    <w:p w14:paraId="28CD746C" w14:textId="77777777" w:rsidR="00F5632E" w:rsidRPr="005C5156" w:rsidRDefault="00F5632E" w:rsidP="00706A51">
      <w:pPr>
        <w:pStyle w:val="ConsPlusNormal"/>
        <w:ind w:firstLine="567"/>
        <w:jc w:val="center"/>
        <w:rPr>
          <w:rFonts w:ascii="Times New Roman" w:hAnsi="Times New Roman" w:cs="Times New Roman"/>
          <w:sz w:val="28"/>
          <w:szCs w:val="28"/>
        </w:rPr>
      </w:pPr>
    </w:p>
    <w:p w14:paraId="6CF82D12" w14:textId="77777777" w:rsidR="00F5632E" w:rsidRPr="005C5156" w:rsidRDefault="00F5632E"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Раздел 2. Управление рисками причинения вреда (ущерба)</w:t>
      </w:r>
    </w:p>
    <w:p w14:paraId="07E60394" w14:textId="77777777" w:rsidR="00F5632E" w:rsidRPr="005C5156" w:rsidRDefault="00F5632E"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законом ценностям при осуществлении</w:t>
      </w:r>
    </w:p>
    <w:p w14:paraId="1E23F7F2" w14:textId="0A7BFE7D" w:rsidR="00F5632E" w:rsidRPr="005C5156" w:rsidRDefault="00F5632E"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муниципального земельного контроля</w:t>
      </w:r>
    </w:p>
    <w:p w14:paraId="00738272" w14:textId="77777777" w:rsidR="00F5632E" w:rsidRPr="005C5156" w:rsidRDefault="00F5632E" w:rsidP="00706A51">
      <w:pPr>
        <w:ind w:firstLine="567"/>
        <w:contextualSpacing/>
        <w:jc w:val="both"/>
        <w:rPr>
          <w:sz w:val="28"/>
          <w:szCs w:val="28"/>
        </w:rPr>
      </w:pPr>
    </w:p>
    <w:p w14:paraId="798C5251" w14:textId="6789B4B3"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2.1. </w:t>
      </w:r>
      <w:r w:rsidR="007A0D1D">
        <w:rPr>
          <w:rFonts w:ascii="Times New Roman" w:hAnsi="Times New Roman" w:cs="Times New Roman"/>
          <w:sz w:val="28"/>
          <w:szCs w:val="28"/>
        </w:rPr>
        <w:t>Комитет</w:t>
      </w:r>
      <w:r w:rsidRPr="005C5156">
        <w:rPr>
          <w:rFonts w:ascii="Times New Roman" w:hAnsi="Times New Roman" w:cs="Times New Roman"/>
          <w:sz w:val="28"/>
          <w:szCs w:val="28"/>
        </w:rPr>
        <w:t xml:space="preserve"> осуществляет муниципальный земельный контроль на основе управления рисками причинения вреда (ущерба).</w:t>
      </w:r>
    </w:p>
    <w:p w14:paraId="173EE1F1" w14:textId="3C1ABF6A"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r>
        <w:rPr>
          <w:rFonts w:ascii="Times New Roman" w:hAnsi="Times New Roman" w:cs="Times New Roman"/>
          <w:sz w:val="28"/>
          <w:szCs w:val="28"/>
        </w:rPr>
        <w:t>законом</w:t>
      </w:r>
      <w:r w:rsidRPr="005C5156">
        <w:rPr>
          <w:rFonts w:ascii="Times New Roman" w:hAnsi="Times New Roman" w:cs="Times New Roman"/>
          <w:sz w:val="28"/>
          <w:szCs w:val="28"/>
        </w:rPr>
        <w:t xml:space="preserve"> № 248-ФЗ.</w:t>
      </w:r>
    </w:p>
    <w:p w14:paraId="626E9F68" w14:textId="18E8A29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2.3. Отнесение </w:t>
      </w:r>
      <w:r w:rsidR="00E43094">
        <w:rPr>
          <w:rFonts w:ascii="Times New Roman" w:hAnsi="Times New Roman" w:cs="Times New Roman"/>
          <w:sz w:val="28"/>
          <w:szCs w:val="28"/>
        </w:rPr>
        <w:t>К</w:t>
      </w:r>
      <w:r w:rsidR="00F357DF">
        <w:rPr>
          <w:rFonts w:ascii="Times New Roman" w:hAnsi="Times New Roman" w:cs="Times New Roman"/>
          <w:sz w:val="28"/>
          <w:szCs w:val="28"/>
        </w:rPr>
        <w:t>омитетом</w:t>
      </w:r>
      <w:r w:rsidRPr="005C5156">
        <w:rPr>
          <w:rFonts w:ascii="Times New Roman" w:hAnsi="Times New Roman" w:cs="Times New Roman"/>
          <w:sz w:val="28"/>
          <w:szCs w:val="28"/>
        </w:rPr>
        <w:t xml:space="preserve"> земель и земельных участков к определенной категории риска осуществляется в соответствии с </w:t>
      </w:r>
      <w:r>
        <w:rPr>
          <w:rFonts w:ascii="Times New Roman" w:hAnsi="Times New Roman" w:cs="Times New Roman"/>
          <w:sz w:val="28"/>
          <w:szCs w:val="28"/>
        </w:rPr>
        <w:t xml:space="preserve">критериями </w:t>
      </w:r>
      <w:r w:rsidRPr="005C5156">
        <w:rPr>
          <w:rFonts w:ascii="Times New Roman" w:hAnsi="Times New Roman" w:cs="Times New Roman"/>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A82B40">
        <w:rPr>
          <w:rFonts w:ascii="Times New Roman" w:hAnsi="Times New Roman" w:cs="Times New Roman"/>
          <w:sz w:val="28"/>
          <w:szCs w:val="28"/>
        </w:rPr>
        <w:t>Комитетом</w:t>
      </w:r>
      <w:r w:rsidRPr="005C5156">
        <w:rPr>
          <w:rFonts w:ascii="Times New Roman" w:hAnsi="Times New Roman" w:cs="Times New Roman"/>
          <w:sz w:val="28"/>
          <w:szCs w:val="28"/>
        </w:rPr>
        <w:t xml:space="preserve"> муниципального земельного контроля согласно приложению № 1 к настоящему Положению.</w:t>
      </w:r>
    </w:p>
    <w:p w14:paraId="48E65636" w14:textId="49D7B006" w:rsidR="002E3EAB" w:rsidRPr="00C32028"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Отнесение земель и земельных участков к категориям риска и изменение </w:t>
      </w:r>
      <w:r w:rsidRPr="00C32028">
        <w:rPr>
          <w:rFonts w:ascii="Times New Roman" w:hAnsi="Times New Roman" w:cs="Times New Roman"/>
          <w:sz w:val="28"/>
          <w:szCs w:val="28"/>
        </w:rPr>
        <w:t xml:space="preserve">присвоенных землям и земельным участкам категорий риска осуществляется распоряжением </w:t>
      </w:r>
      <w:r w:rsidR="00352BAF" w:rsidRPr="00C32028">
        <w:rPr>
          <w:rFonts w:ascii="Times New Roman" w:hAnsi="Times New Roman" w:cs="Times New Roman"/>
          <w:sz w:val="28"/>
          <w:szCs w:val="28"/>
        </w:rPr>
        <w:t>К</w:t>
      </w:r>
      <w:r w:rsidR="00E86501" w:rsidRPr="00C32028">
        <w:rPr>
          <w:rFonts w:ascii="Times New Roman" w:hAnsi="Times New Roman" w:cs="Times New Roman"/>
          <w:sz w:val="28"/>
          <w:szCs w:val="28"/>
        </w:rPr>
        <w:t>омитета</w:t>
      </w:r>
      <w:r w:rsidRPr="00C32028">
        <w:rPr>
          <w:rFonts w:ascii="Times New Roman" w:hAnsi="Times New Roman" w:cs="Times New Roman"/>
          <w:sz w:val="28"/>
          <w:szCs w:val="28"/>
        </w:rPr>
        <w:t>.</w:t>
      </w:r>
    </w:p>
    <w:p w14:paraId="47863201" w14:textId="5338F8D0" w:rsidR="002E3EAB" w:rsidRPr="005C5156" w:rsidRDefault="002E3EAB" w:rsidP="00706A51">
      <w:pPr>
        <w:pStyle w:val="ConsPlusNormal"/>
        <w:ind w:firstLine="567"/>
        <w:jc w:val="both"/>
        <w:rPr>
          <w:rFonts w:ascii="Times New Roman" w:hAnsi="Times New Roman" w:cs="Times New Roman"/>
        </w:rPr>
      </w:pPr>
      <w:r w:rsidRPr="00C32028">
        <w:rPr>
          <w:rFonts w:ascii="Times New Roman" w:hAnsi="Times New Roman" w:cs="Times New Roman"/>
          <w:sz w:val="28"/>
          <w:szCs w:val="28"/>
        </w:rPr>
        <w:t xml:space="preserve">При отнесении </w:t>
      </w:r>
      <w:r w:rsidR="00352BAF">
        <w:rPr>
          <w:rFonts w:ascii="Times New Roman" w:hAnsi="Times New Roman" w:cs="Times New Roman"/>
          <w:sz w:val="28"/>
          <w:szCs w:val="28"/>
        </w:rPr>
        <w:t>К</w:t>
      </w:r>
      <w:r w:rsidR="00E86501">
        <w:rPr>
          <w:rFonts w:ascii="Times New Roman" w:hAnsi="Times New Roman" w:cs="Times New Roman"/>
          <w:sz w:val="28"/>
          <w:szCs w:val="28"/>
        </w:rPr>
        <w:t>омитет</w:t>
      </w:r>
      <w:r w:rsidR="00600A1F">
        <w:rPr>
          <w:rFonts w:ascii="Times New Roman" w:hAnsi="Times New Roman" w:cs="Times New Roman"/>
          <w:sz w:val="28"/>
          <w:szCs w:val="28"/>
        </w:rPr>
        <w:t>ом</w:t>
      </w:r>
      <w:r w:rsidRPr="005C5156">
        <w:rPr>
          <w:rFonts w:ascii="Times New Roman" w:hAnsi="Times New Roman" w:cs="Times New Roman"/>
          <w:sz w:val="28"/>
          <w:szCs w:val="28"/>
        </w:rPr>
        <w:t xml:space="preserve"> земель и земельных участков к категориям риска используются в том числе:</w:t>
      </w:r>
    </w:p>
    <w:p w14:paraId="023928C8" w14:textId="7777777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1) сведения, содержащиеся в Едином государственном реестре недвижимости;</w:t>
      </w:r>
    </w:p>
    <w:p w14:paraId="65DE4105" w14:textId="7777777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14:paraId="1A7137C9" w14:textId="107B7D8C"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3) иные сведения, содержащиеся в </w:t>
      </w:r>
      <w:r w:rsidR="00A54DA7">
        <w:rPr>
          <w:rFonts w:ascii="Times New Roman" w:hAnsi="Times New Roman" w:cs="Times New Roman"/>
          <w:sz w:val="28"/>
          <w:szCs w:val="28"/>
        </w:rPr>
        <w:t>Комитете</w:t>
      </w:r>
      <w:r w:rsidRPr="005C5156">
        <w:rPr>
          <w:rFonts w:ascii="Times New Roman" w:hAnsi="Times New Roman" w:cs="Times New Roman"/>
          <w:sz w:val="28"/>
          <w:szCs w:val="28"/>
        </w:rPr>
        <w:t>.</w:t>
      </w:r>
    </w:p>
    <w:p w14:paraId="0475D1C5" w14:textId="20DB9BEF"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2.4. Проведение </w:t>
      </w:r>
      <w:r w:rsidR="00C013D0">
        <w:rPr>
          <w:rFonts w:ascii="Times New Roman" w:hAnsi="Times New Roman" w:cs="Times New Roman"/>
          <w:sz w:val="28"/>
          <w:szCs w:val="28"/>
        </w:rPr>
        <w:t>Комитетом</w:t>
      </w:r>
      <w:r w:rsidRPr="005C5156">
        <w:rPr>
          <w:rFonts w:ascii="Times New Roman" w:hAnsi="Times New Roman" w:cs="Times New Roman"/>
          <w:sz w:val="28"/>
          <w:szCs w:val="28"/>
        </w:rPr>
        <w:t xml:space="preserve">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36FD2B70" w14:textId="7777777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1) для земельных участков, отнесенных к категории среднего риска, - один раз в 3 года;</w:t>
      </w:r>
    </w:p>
    <w:p w14:paraId="29783C5C" w14:textId="7777777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2) для земельных участков, отнесенных к категории умеренного риска, - один раз </w:t>
      </w:r>
      <w:r w:rsidRPr="005C5156">
        <w:rPr>
          <w:rFonts w:ascii="Times New Roman" w:hAnsi="Times New Roman" w:cs="Times New Roman"/>
          <w:sz w:val="28"/>
          <w:szCs w:val="28"/>
        </w:rPr>
        <w:lastRenderedPageBreak/>
        <w:t>в 6 лет.</w:t>
      </w:r>
    </w:p>
    <w:p w14:paraId="04B052A4" w14:textId="77777777" w:rsidR="002E3EAB"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14:paraId="7B5F2069" w14:textId="77777777" w:rsidR="002E3EAB" w:rsidRPr="00272A4A" w:rsidRDefault="002E3EAB" w:rsidP="00706A51">
      <w:pPr>
        <w:pStyle w:val="ConsPlusNormal"/>
        <w:ind w:firstLine="567"/>
        <w:jc w:val="both"/>
        <w:rPr>
          <w:rFonts w:ascii="Times New Roman" w:hAnsi="Times New Roman" w:cs="Times New Roman"/>
        </w:rPr>
      </w:pPr>
      <w:r w:rsidRPr="00272A4A">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14:paraId="258B45F4" w14:textId="587997B4" w:rsidR="00DA1FC1" w:rsidRPr="005C5156" w:rsidRDefault="002E3EAB"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w:t>
      </w:r>
      <w:r w:rsidR="00B27D5F">
        <w:rPr>
          <w:rFonts w:ascii="Times New Roman" w:hAnsi="Times New Roman" w:cs="Times New Roman"/>
          <w:sz w:val="28"/>
          <w:szCs w:val="28"/>
        </w:rPr>
        <w:t>, индивидуальными предпринимателями</w:t>
      </w:r>
      <w:r w:rsidRPr="005C5156">
        <w:rPr>
          <w:rFonts w:ascii="Times New Roman" w:hAnsi="Times New Roman" w:cs="Times New Roman"/>
          <w:sz w:val="28"/>
          <w:szCs w:val="28"/>
        </w:rPr>
        <w:t xml:space="preserve"> и юридическими лицами, для которых в году реализации ежегодного плана истекает период времени с даты окончания проведения</w:t>
      </w:r>
      <w:r w:rsidR="00DA1FC1">
        <w:rPr>
          <w:rFonts w:ascii="Times New Roman" w:hAnsi="Times New Roman" w:cs="Times New Roman"/>
          <w:sz w:val="28"/>
          <w:szCs w:val="28"/>
        </w:rPr>
        <w:t xml:space="preserve"> </w:t>
      </w:r>
      <w:r w:rsidR="00DA1FC1" w:rsidRPr="005C5156">
        <w:rPr>
          <w:rFonts w:ascii="Times New Roman" w:hAnsi="Times New Roman" w:cs="Times New Roman"/>
          <w:sz w:val="28"/>
          <w:szCs w:val="28"/>
        </w:rPr>
        <w:t>последнего планового контрольного мероприятия, для объектов земельных отношений, отнесенных к категории:</w:t>
      </w:r>
    </w:p>
    <w:p w14:paraId="6B07594F"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1) среднего риска, - не менее 3 лет;</w:t>
      </w:r>
    </w:p>
    <w:p w14:paraId="13FA2A55"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 умеренного риска, - не менее 6 лет.</w:t>
      </w:r>
    </w:p>
    <w:p w14:paraId="7F36B174"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7042A048" w14:textId="572EBE9A"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2.6. По запросу правообладателя земельного участка должностные лица в срок</w:t>
      </w:r>
      <w:r>
        <w:rPr>
          <w:rFonts w:ascii="Times New Roman" w:hAnsi="Times New Roman" w:cs="Times New Roman"/>
          <w:sz w:val="28"/>
          <w:szCs w:val="28"/>
        </w:rPr>
        <w:t xml:space="preserve">, </w:t>
      </w:r>
      <w:r w:rsidRPr="005C5156">
        <w:rPr>
          <w:rFonts w:ascii="Times New Roman" w:hAnsi="Times New Roman" w:cs="Times New Roman"/>
          <w:sz w:val="28"/>
          <w:szCs w:val="28"/>
        </w:rPr>
        <w:t>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470BCEC9" w14:textId="51EC592E"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Правообладатель земельного участка вправе подать в </w:t>
      </w:r>
      <w:r w:rsidR="003456D7">
        <w:rPr>
          <w:rFonts w:ascii="Times New Roman" w:hAnsi="Times New Roman" w:cs="Times New Roman"/>
          <w:sz w:val="28"/>
          <w:szCs w:val="28"/>
        </w:rPr>
        <w:t>К</w:t>
      </w:r>
      <w:r w:rsidR="00F357DF">
        <w:rPr>
          <w:rFonts w:ascii="Times New Roman" w:hAnsi="Times New Roman" w:cs="Times New Roman"/>
          <w:sz w:val="28"/>
          <w:szCs w:val="28"/>
        </w:rPr>
        <w:t>омитет</w:t>
      </w:r>
      <w:r w:rsidRPr="005C5156">
        <w:rPr>
          <w:rFonts w:ascii="Times New Roman" w:hAnsi="Times New Roman" w:cs="Times New Roman"/>
          <w:sz w:val="28"/>
          <w:szCs w:val="28"/>
        </w:rPr>
        <w:t xml:space="preserve"> заявление об изменении присвоенной ранее земельному участку категории риска.</w:t>
      </w:r>
    </w:p>
    <w:p w14:paraId="2B08CCC3" w14:textId="7067EB30" w:rsidR="00DA1FC1" w:rsidRPr="00C32028" w:rsidRDefault="00DA1FC1"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sz w:val="28"/>
          <w:szCs w:val="28"/>
        </w:rPr>
        <w:t xml:space="preserve">2.7. </w:t>
      </w:r>
      <w:r w:rsidR="00E86501">
        <w:rPr>
          <w:rFonts w:ascii="Times New Roman" w:hAnsi="Times New Roman" w:cs="Times New Roman"/>
          <w:sz w:val="28"/>
          <w:szCs w:val="28"/>
        </w:rPr>
        <w:t>Комитет</w:t>
      </w:r>
      <w:r w:rsidRPr="005C5156">
        <w:rPr>
          <w:rFonts w:ascii="Times New Roman" w:hAnsi="Times New Roman" w:cs="Times New Roman"/>
          <w:sz w:val="28"/>
          <w:szCs w:val="28"/>
        </w:rPr>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w:t>
      </w:r>
      <w:r w:rsidRPr="00C32028">
        <w:rPr>
          <w:rFonts w:ascii="Times New Roman" w:hAnsi="Times New Roman" w:cs="Times New Roman"/>
          <w:sz w:val="28"/>
          <w:szCs w:val="28"/>
        </w:rPr>
        <w:t xml:space="preserve">с распоряжением </w:t>
      </w:r>
      <w:r w:rsidR="0017480B" w:rsidRPr="00C32028">
        <w:rPr>
          <w:rFonts w:ascii="Times New Roman" w:hAnsi="Times New Roman" w:cs="Times New Roman"/>
          <w:sz w:val="28"/>
          <w:szCs w:val="28"/>
        </w:rPr>
        <w:t>К</w:t>
      </w:r>
      <w:r w:rsidR="00671062" w:rsidRPr="00C32028">
        <w:rPr>
          <w:rFonts w:ascii="Times New Roman" w:hAnsi="Times New Roman" w:cs="Times New Roman"/>
          <w:sz w:val="28"/>
          <w:szCs w:val="28"/>
        </w:rPr>
        <w:t>омитета</w:t>
      </w:r>
      <w:r w:rsidRPr="00C32028">
        <w:rPr>
          <w:rFonts w:ascii="Times New Roman" w:hAnsi="Times New Roman" w:cs="Times New Roman"/>
          <w:sz w:val="28"/>
          <w:szCs w:val="28"/>
        </w:rPr>
        <w:t>, указанным в пункте 2.3 настоящего Положения.</w:t>
      </w:r>
    </w:p>
    <w:p w14:paraId="0BA42338" w14:textId="61425800" w:rsidR="00DA1FC1" w:rsidRPr="00D964C2" w:rsidRDefault="00DA1FC1" w:rsidP="00706A51">
      <w:pPr>
        <w:ind w:firstLine="567"/>
        <w:jc w:val="both"/>
        <w:rPr>
          <w:sz w:val="28"/>
          <w:szCs w:val="28"/>
        </w:rPr>
      </w:pPr>
      <w:r w:rsidRPr="005C5156">
        <w:rPr>
          <w:sz w:val="28"/>
          <w:szCs w:val="28"/>
        </w:rPr>
        <w:t>Перечни земельных участков с указанием категорий риска размещаются на официальном сайте администрации</w:t>
      </w:r>
      <w:r w:rsidR="00A54DA7">
        <w:rPr>
          <w:sz w:val="28"/>
          <w:szCs w:val="28"/>
        </w:rPr>
        <w:t xml:space="preserve"> города Усолье-Сибирское</w:t>
      </w:r>
      <w:r w:rsidRPr="005C5156">
        <w:rPr>
          <w:sz w:val="28"/>
          <w:szCs w:val="28"/>
        </w:rPr>
        <w:t xml:space="preserve"> в информационно-телекоммуникационной сети «Интернет» (далее – официальный сайт администрации) в </w:t>
      </w:r>
      <w:r w:rsidR="009C16B7">
        <w:rPr>
          <w:sz w:val="28"/>
          <w:szCs w:val="28"/>
        </w:rPr>
        <w:t>разделе Муниципальный земельный контроль</w:t>
      </w:r>
      <w:r w:rsidRPr="00564D51">
        <w:rPr>
          <w:color w:val="00B050"/>
          <w:sz w:val="28"/>
          <w:szCs w:val="28"/>
        </w:rPr>
        <w:t>.</w:t>
      </w:r>
      <w:r w:rsidRPr="00564D51">
        <w:rPr>
          <w:color w:val="00B050"/>
          <w:sz w:val="28"/>
          <w:szCs w:val="28"/>
          <w:shd w:val="clear" w:color="auto" w:fill="FFFFFF"/>
        </w:rPr>
        <w:t xml:space="preserve"> </w:t>
      </w:r>
      <w:r w:rsidRPr="00D964C2">
        <w:rPr>
          <w:sz w:val="28"/>
          <w:szCs w:val="28"/>
          <w:shd w:val="clear" w:color="auto" w:fill="FFFFFF"/>
        </w:rPr>
        <w:t xml:space="preserve">Доступ к специальному разделу должен осуществляться с главной (основной) страницы </w:t>
      </w:r>
      <w:r w:rsidRPr="00D964C2">
        <w:rPr>
          <w:sz w:val="28"/>
          <w:szCs w:val="28"/>
        </w:rPr>
        <w:t>официального сайта администрации</w:t>
      </w:r>
      <w:r w:rsidRPr="00D964C2">
        <w:rPr>
          <w:sz w:val="28"/>
          <w:szCs w:val="28"/>
          <w:shd w:val="clear" w:color="auto" w:fill="FFFFFF"/>
        </w:rPr>
        <w:t>.</w:t>
      </w:r>
    </w:p>
    <w:p w14:paraId="32E7CEAC" w14:textId="77777777" w:rsidR="00DA1FC1" w:rsidRPr="00272A4A" w:rsidRDefault="00DA1FC1"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2.8. Перечни земельных участков содержат следующую </w:t>
      </w:r>
      <w:r w:rsidRPr="00272A4A">
        <w:rPr>
          <w:rFonts w:ascii="Times New Roman" w:hAnsi="Times New Roman" w:cs="Times New Roman"/>
          <w:sz w:val="28"/>
          <w:szCs w:val="28"/>
        </w:rPr>
        <w:t>информацию:</w:t>
      </w:r>
    </w:p>
    <w:p w14:paraId="01F06039"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14:paraId="7DA825F9"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2) присвоенная категория риска;</w:t>
      </w:r>
    </w:p>
    <w:p w14:paraId="36C5B54D" w14:textId="77777777" w:rsidR="00DA1FC1" w:rsidRPr="005C5156" w:rsidRDefault="00DA1FC1"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3) реквизиты решения о присвоении земельному участку категории риска.</w:t>
      </w:r>
    </w:p>
    <w:p w14:paraId="59C90E7B" w14:textId="77777777" w:rsidR="00DA1FC1" w:rsidRPr="005C5156" w:rsidRDefault="00DA1FC1" w:rsidP="00706A51">
      <w:pPr>
        <w:pStyle w:val="ConsPlusNormal"/>
        <w:ind w:firstLine="567"/>
        <w:jc w:val="both"/>
        <w:rPr>
          <w:rFonts w:ascii="Times New Roman" w:hAnsi="Times New Roman" w:cs="Times New Roman"/>
          <w:b/>
          <w:bCs/>
          <w:sz w:val="28"/>
          <w:szCs w:val="28"/>
        </w:rPr>
      </w:pPr>
    </w:p>
    <w:p w14:paraId="113D77C7" w14:textId="77777777" w:rsidR="00DA1FC1" w:rsidRPr="005C5156" w:rsidRDefault="00DA1FC1"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Раздел 3. Профилактика рисков причинения вреда (ущерба)</w:t>
      </w:r>
    </w:p>
    <w:p w14:paraId="70AB7503" w14:textId="77777777" w:rsidR="007A0D1D" w:rsidRPr="005C5156" w:rsidRDefault="007A0D1D"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законом ценностям</w:t>
      </w:r>
    </w:p>
    <w:p w14:paraId="7CB4E381" w14:textId="77777777" w:rsidR="007A0D1D" w:rsidRPr="005C5156" w:rsidRDefault="007A0D1D" w:rsidP="00706A51">
      <w:pPr>
        <w:pStyle w:val="ConsPlusNormal"/>
        <w:ind w:firstLine="567"/>
        <w:jc w:val="center"/>
        <w:rPr>
          <w:rFonts w:ascii="Times New Roman" w:hAnsi="Times New Roman" w:cs="Times New Roman"/>
          <w:b/>
          <w:bCs/>
          <w:sz w:val="28"/>
          <w:szCs w:val="28"/>
        </w:rPr>
      </w:pPr>
    </w:p>
    <w:p w14:paraId="4288CFF6" w14:textId="46B3685F" w:rsidR="007A0D1D" w:rsidRPr="005C5156" w:rsidRDefault="007A0D1D"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3.1. </w:t>
      </w:r>
      <w:r w:rsidR="00E86501">
        <w:rPr>
          <w:rFonts w:ascii="Times New Roman" w:hAnsi="Times New Roman" w:cs="Times New Roman"/>
          <w:sz w:val="28"/>
          <w:szCs w:val="28"/>
        </w:rPr>
        <w:t>Комитет</w:t>
      </w:r>
      <w:r w:rsidRPr="005C5156">
        <w:rPr>
          <w:rFonts w:ascii="Times New Roman" w:hAnsi="Times New Roman" w:cs="Times New Roman"/>
          <w:sz w:val="28"/>
          <w:szCs w:val="28"/>
        </w:rPr>
        <w:t xml:space="preserve"> осуществляет муниципальный земельный контроль в том числе посредством проведения профилактических мероприятий.</w:t>
      </w:r>
    </w:p>
    <w:p w14:paraId="159EF333" w14:textId="44CDB263" w:rsidR="007A0D1D" w:rsidRPr="005C5156" w:rsidRDefault="007A0D1D"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3.2. Профилактические мероприятия осуществляются </w:t>
      </w:r>
      <w:r w:rsidR="00E86501">
        <w:rPr>
          <w:rFonts w:ascii="Times New Roman" w:hAnsi="Times New Roman" w:cs="Times New Roman"/>
          <w:sz w:val="28"/>
          <w:szCs w:val="28"/>
        </w:rPr>
        <w:t>Комитетом</w:t>
      </w:r>
      <w:r w:rsidRPr="005C5156">
        <w:rPr>
          <w:rFonts w:ascii="Times New Roman" w:hAnsi="Times New Roman" w:cs="Times New Roman"/>
          <w:sz w:val="28"/>
          <w:szCs w:val="28"/>
        </w:rPr>
        <w:t xml:space="preserve"> в целях </w:t>
      </w:r>
      <w:r w:rsidRPr="005C5156">
        <w:rPr>
          <w:rFonts w:ascii="Times New Roman" w:hAnsi="Times New Roman" w:cs="Times New Roman"/>
          <w:sz w:val="28"/>
          <w:szCs w:val="28"/>
        </w:rPr>
        <w:lastRenderedPageBreak/>
        <w:t>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DE4B569" w14:textId="77777777" w:rsidR="007A0D1D" w:rsidRPr="005C5156" w:rsidRDefault="007A0D1D"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A10345F" w14:textId="77777777" w:rsidR="007A0D1D" w:rsidRPr="005C5156" w:rsidRDefault="007A0D1D"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AB5CEF7" w14:textId="17BD2EE8" w:rsidR="007A0D1D" w:rsidRPr="008459BE" w:rsidRDefault="007A0D1D" w:rsidP="00706A51">
      <w:pPr>
        <w:pStyle w:val="ConsPlusNormal"/>
        <w:ind w:firstLine="567"/>
        <w:jc w:val="both"/>
        <w:rPr>
          <w:rFonts w:ascii="Times New Roman" w:hAnsi="Times New Roman" w:cs="Times New Roman"/>
        </w:rPr>
      </w:pPr>
      <w:r w:rsidRPr="008459BE">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F01B3E">
        <w:rPr>
          <w:rFonts w:ascii="Times New Roman" w:hAnsi="Times New Roman" w:cs="Times New Roman"/>
          <w:sz w:val="28"/>
          <w:szCs w:val="28"/>
        </w:rPr>
        <w:t>П</w:t>
      </w:r>
      <w:r w:rsidR="00671062" w:rsidRPr="008459BE">
        <w:rPr>
          <w:rFonts w:ascii="Times New Roman" w:hAnsi="Times New Roman" w:cs="Times New Roman"/>
          <w:sz w:val="28"/>
          <w:szCs w:val="28"/>
        </w:rPr>
        <w:t>редседателю</w:t>
      </w:r>
      <w:r w:rsidR="00272A4A">
        <w:rPr>
          <w:rFonts w:ascii="Times New Roman" w:hAnsi="Times New Roman" w:cs="Times New Roman"/>
          <w:sz w:val="28"/>
          <w:szCs w:val="28"/>
        </w:rPr>
        <w:t xml:space="preserve"> </w:t>
      </w:r>
      <w:r w:rsidR="003456D7">
        <w:rPr>
          <w:rFonts w:ascii="Times New Roman" w:hAnsi="Times New Roman" w:cs="Times New Roman"/>
          <w:sz w:val="28"/>
          <w:szCs w:val="28"/>
        </w:rPr>
        <w:t>К</w:t>
      </w:r>
      <w:r w:rsidR="00272A4A">
        <w:rPr>
          <w:rFonts w:ascii="Times New Roman" w:hAnsi="Times New Roman" w:cs="Times New Roman"/>
          <w:sz w:val="28"/>
          <w:szCs w:val="28"/>
        </w:rPr>
        <w:t>омитета</w:t>
      </w:r>
      <w:r w:rsidR="00671062" w:rsidRPr="008459BE">
        <w:rPr>
          <w:rFonts w:ascii="Times New Roman" w:hAnsi="Times New Roman" w:cs="Times New Roman"/>
          <w:sz w:val="28"/>
          <w:szCs w:val="28"/>
        </w:rPr>
        <w:t xml:space="preserve"> </w:t>
      </w:r>
      <w:r w:rsidRPr="008459BE">
        <w:rPr>
          <w:rFonts w:ascii="Times New Roman" w:hAnsi="Times New Roman" w:cs="Times New Roman"/>
          <w:sz w:val="28"/>
          <w:szCs w:val="28"/>
        </w:rPr>
        <w:t>для принятия решения о проведении контрольных мероприятий.</w:t>
      </w:r>
    </w:p>
    <w:p w14:paraId="2BD1CB40" w14:textId="035E2F5F" w:rsidR="007A0D1D" w:rsidRPr="005C5156" w:rsidRDefault="007A0D1D" w:rsidP="00706A51">
      <w:pPr>
        <w:pStyle w:val="ConsPlusNormal"/>
        <w:ind w:firstLine="567"/>
        <w:jc w:val="both"/>
        <w:rPr>
          <w:rFonts w:ascii="Times New Roman" w:hAnsi="Times New Roman" w:cs="Times New Roman"/>
        </w:rPr>
      </w:pPr>
      <w:r w:rsidRPr="005C5156">
        <w:rPr>
          <w:rFonts w:ascii="Times New Roman" w:hAnsi="Times New Roman" w:cs="Times New Roman"/>
          <w:sz w:val="28"/>
          <w:szCs w:val="28"/>
        </w:rPr>
        <w:t xml:space="preserve">3.5. При осуществлении </w:t>
      </w:r>
      <w:r w:rsidR="00341941">
        <w:rPr>
          <w:rFonts w:ascii="Times New Roman" w:hAnsi="Times New Roman" w:cs="Times New Roman"/>
          <w:sz w:val="28"/>
          <w:szCs w:val="28"/>
        </w:rPr>
        <w:t>Комитетом</w:t>
      </w:r>
      <w:r w:rsidRPr="005C5156">
        <w:rPr>
          <w:rFonts w:ascii="Times New Roman" w:hAnsi="Times New Roman" w:cs="Times New Roman"/>
          <w:sz w:val="28"/>
          <w:szCs w:val="28"/>
        </w:rPr>
        <w:t xml:space="preserve"> муниципального земельного контроля могут проводиться следующие виды профилактических мероприятий:</w:t>
      </w:r>
    </w:p>
    <w:p w14:paraId="2A6F10EC" w14:textId="02DA6288" w:rsidR="007A0D1D" w:rsidRDefault="007A0D1D" w:rsidP="00706A51">
      <w:pPr>
        <w:pStyle w:val="ConsPlusNormal"/>
        <w:ind w:firstLine="567"/>
        <w:jc w:val="both"/>
        <w:rPr>
          <w:rFonts w:ascii="Times New Roman" w:hAnsi="Times New Roman" w:cs="Times New Roman"/>
          <w:sz w:val="28"/>
          <w:szCs w:val="28"/>
        </w:rPr>
      </w:pPr>
      <w:r w:rsidRPr="005C5156">
        <w:rPr>
          <w:rFonts w:ascii="Times New Roman" w:hAnsi="Times New Roman" w:cs="Times New Roman"/>
          <w:sz w:val="28"/>
          <w:szCs w:val="28"/>
        </w:rPr>
        <w:t>1) информирование;</w:t>
      </w:r>
    </w:p>
    <w:p w14:paraId="0F02AD50" w14:textId="0DD7ECB8" w:rsidR="008459BE" w:rsidRPr="005C5156" w:rsidRDefault="008459BE" w:rsidP="00706A51">
      <w:pPr>
        <w:pStyle w:val="ConsPlusNormal"/>
        <w:ind w:firstLine="567"/>
        <w:jc w:val="both"/>
        <w:rPr>
          <w:rFonts w:ascii="Times New Roman" w:hAnsi="Times New Roman" w:cs="Times New Roman"/>
        </w:rPr>
      </w:pPr>
      <w:r>
        <w:rPr>
          <w:rFonts w:ascii="Times New Roman" w:hAnsi="Times New Roman" w:cs="Times New Roman"/>
          <w:sz w:val="28"/>
          <w:szCs w:val="28"/>
        </w:rPr>
        <w:t>2) объявление предостережения;</w:t>
      </w:r>
    </w:p>
    <w:p w14:paraId="01E8E9D5" w14:textId="50C2DFDD" w:rsidR="007A0D1D" w:rsidRPr="005C5156" w:rsidRDefault="008459BE" w:rsidP="00706A5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7A0D1D" w:rsidRPr="005C5156">
        <w:rPr>
          <w:rFonts w:ascii="Times New Roman" w:hAnsi="Times New Roman" w:cs="Times New Roman"/>
          <w:sz w:val="28"/>
          <w:szCs w:val="28"/>
        </w:rPr>
        <w:t>) консультирование.</w:t>
      </w:r>
    </w:p>
    <w:p w14:paraId="5F5F376A" w14:textId="66DB6466" w:rsidR="007A0D1D" w:rsidRPr="00D964C2" w:rsidRDefault="007A0D1D" w:rsidP="00706A51">
      <w:pPr>
        <w:ind w:firstLine="567"/>
        <w:jc w:val="both"/>
        <w:rPr>
          <w:sz w:val="28"/>
          <w:szCs w:val="28"/>
        </w:rPr>
      </w:pPr>
      <w:r w:rsidRPr="005C5156">
        <w:rPr>
          <w:sz w:val="28"/>
          <w:szCs w:val="28"/>
        </w:rPr>
        <w:t xml:space="preserve">3.6. Информирование осуществляется </w:t>
      </w:r>
      <w:r w:rsidR="001E2B12">
        <w:rPr>
          <w:sz w:val="28"/>
          <w:szCs w:val="28"/>
        </w:rPr>
        <w:t>К</w:t>
      </w:r>
      <w:r w:rsidR="00E54D25">
        <w:rPr>
          <w:sz w:val="28"/>
          <w:szCs w:val="28"/>
        </w:rPr>
        <w:t xml:space="preserve">омитетом </w:t>
      </w:r>
      <w:r w:rsidRPr="005C5156">
        <w:rPr>
          <w:sz w:val="28"/>
          <w:szCs w:val="28"/>
        </w:rPr>
        <w:t xml:space="preserve">по вопросам соблюдения обязательных требований </w:t>
      </w:r>
      <w:r w:rsidRPr="00D964C2">
        <w:rPr>
          <w:sz w:val="28"/>
          <w:szCs w:val="28"/>
        </w:rPr>
        <w:t>посредством размещения соответствующих сведений на официальном сайте администрации в разделе</w:t>
      </w:r>
      <w:r w:rsidR="001E0D3E" w:rsidRPr="00D964C2">
        <w:rPr>
          <w:sz w:val="28"/>
          <w:szCs w:val="28"/>
        </w:rPr>
        <w:t xml:space="preserve"> Муниципальный земельный контроль</w:t>
      </w:r>
      <w:r w:rsidRPr="00D964C2">
        <w:rPr>
          <w:sz w:val="28"/>
          <w:szCs w:val="28"/>
        </w:rPr>
        <w:t xml:space="preserve">, </w:t>
      </w:r>
      <w:r w:rsidR="00690DA0" w:rsidRPr="00D964C2">
        <w:rPr>
          <w:sz w:val="28"/>
          <w:szCs w:val="28"/>
        </w:rPr>
        <w:t xml:space="preserve">а также </w:t>
      </w:r>
      <w:r w:rsidRPr="00D964C2">
        <w:rPr>
          <w:sz w:val="28"/>
          <w:szCs w:val="28"/>
        </w:rPr>
        <w:t>в средствах массовой информации</w:t>
      </w:r>
      <w:r w:rsidR="001E0D3E" w:rsidRPr="00D964C2">
        <w:rPr>
          <w:sz w:val="28"/>
          <w:szCs w:val="28"/>
        </w:rPr>
        <w:t xml:space="preserve"> </w:t>
      </w:r>
      <w:r w:rsidRPr="00D964C2">
        <w:rPr>
          <w:sz w:val="28"/>
          <w:szCs w:val="28"/>
          <w:shd w:val="clear" w:color="auto" w:fill="FFFFFF"/>
        </w:rPr>
        <w:t>и в иных формах.</w:t>
      </w:r>
    </w:p>
    <w:p w14:paraId="62DDCFB3" w14:textId="5A715012" w:rsidR="007A0D1D" w:rsidRPr="00D964C2" w:rsidRDefault="00A35247"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Комитет</w:t>
      </w:r>
      <w:r w:rsidR="007A0D1D" w:rsidRPr="00D964C2">
        <w:rPr>
          <w:rFonts w:ascii="Times New Roman" w:hAnsi="Times New Roman" w:cs="Times New Roman"/>
          <w:sz w:val="28"/>
          <w:szCs w:val="28"/>
        </w:rPr>
        <w:t xml:space="preserve"> обязан размещать и поддерживать в актуальном состоянии на официальном сайте администрации в </w:t>
      </w:r>
      <w:r w:rsidR="00597420" w:rsidRPr="00D964C2">
        <w:rPr>
          <w:rFonts w:ascii="Times New Roman" w:hAnsi="Times New Roman" w:cs="Times New Roman"/>
          <w:sz w:val="28"/>
          <w:szCs w:val="28"/>
        </w:rPr>
        <w:t>разделе Муниципальный земельный контроль</w:t>
      </w:r>
      <w:r w:rsidR="007A0D1D" w:rsidRPr="00D964C2">
        <w:rPr>
          <w:rFonts w:ascii="Times New Roman" w:hAnsi="Times New Roman" w:cs="Times New Roman"/>
          <w:sz w:val="28"/>
          <w:szCs w:val="28"/>
        </w:rPr>
        <w:t xml:space="preserve">, сведения, предусмотренные </w:t>
      </w:r>
      <w:r w:rsidRPr="00D964C2">
        <w:rPr>
          <w:rFonts w:ascii="Times New Roman" w:hAnsi="Times New Roman" w:cs="Times New Roman"/>
          <w:sz w:val="28"/>
          <w:szCs w:val="28"/>
        </w:rPr>
        <w:t xml:space="preserve">частью 3 статьи 46 </w:t>
      </w:r>
      <w:r w:rsidR="007A0D1D" w:rsidRPr="00D964C2">
        <w:rPr>
          <w:rFonts w:ascii="Times New Roman" w:hAnsi="Times New Roman" w:cs="Times New Roman"/>
          <w:sz w:val="28"/>
          <w:szCs w:val="28"/>
        </w:rPr>
        <w:t>Федерального закона № 248-ФЗ.</w:t>
      </w:r>
    </w:p>
    <w:p w14:paraId="614813CA" w14:textId="77777777" w:rsidR="009406C9" w:rsidRDefault="00E75540"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Комитет также вправе информировать население муниципального образования </w:t>
      </w:r>
      <w:r w:rsidRPr="00D964C2">
        <w:rPr>
          <w:rFonts w:ascii="Times New Roman" w:hAnsi="Times New Roman" w:cs="Times New Roman"/>
          <w:iCs/>
          <w:sz w:val="28"/>
          <w:szCs w:val="28"/>
        </w:rPr>
        <w:t>«город Усолье-Сибирское»</w:t>
      </w:r>
      <w:r w:rsidRPr="00D964C2">
        <w:rPr>
          <w:rFonts w:ascii="Times New Roman" w:hAnsi="Times New Roman" w:cs="Times New Roman"/>
          <w:i/>
          <w:sz w:val="28"/>
          <w:szCs w:val="28"/>
        </w:rPr>
        <w:t xml:space="preserve"> </w:t>
      </w:r>
      <w:r w:rsidRPr="00D964C2">
        <w:rPr>
          <w:rFonts w:ascii="Times New Roman" w:hAnsi="Times New Roman" w:cs="Times New Roman"/>
          <w:sz w:val="28"/>
          <w:szCs w:val="28"/>
        </w:rPr>
        <w:t xml:space="preserve">на собраниях и конференциях граждан об обязательных </w:t>
      </w:r>
      <w:r w:rsidRPr="005C5156">
        <w:rPr>
          <w:rFonts w:ascii="Times New Roman" w:hAnsi="Times New Roman" w:cs="Times New Roman"/>
          <w:sz w:val="28"/>
          <w:szCs w:val="28"/>
        </w:rPr>
        <w:t>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A1678F6" w14:textId="22598450" w:rsidR="009D39A4" w:rsidRPr="004F0C34" w:rsidRDefault="009B7188" w:rsidP="00706A51">
      <w:pPr>
        <w:pStyle w:val="ConsPlusNormal"/>
        <w:ind w:firstLine="567"/>
        <w:jc w:val="both"/>
        <w:rPr>
          <w:rFonts w:ascii="Times New Roman" w:eastAsiaTheme="minorHAnsi" w:hAnsi="Times New Roman" w:cs="Times New Roman"/>
          <w:sz w:val="28"/>
          <w:szCs w:val="28"/>
          <w:lang w:eastAsia="en-US"/>
        </w:rPr>
      </w:pPr>
      <w:r w:rsidRPr="00E52A3F">
        <w:rPr>
          <w:rFonts w:ascii="Times New Roman" w:hAnsi="Times New Roman" w:cs="Times New Roman"/>
          <w:sz w:val="28"/>
          <w:szCs w:val="28"/>
        </w:rPr>
        <w:t xml:space="preserve">3.7. </w:t>
      </w:r>
      <w:r w:rsidR="009D39A4" w:rsidRPr="004F0C34">
        <w:rPr>
          <w:rFonts w:ascii="Times New Roman" w:hAnsi="Times New Roman" w:cs="Times New Roman"/>
          <w:sz w:val="28"/>
          <w:szCs w:val="28"/>
        </w:rPr>
        <w:t xml:space="preserve">При поступлении в Комитет </w:t>
      </w:r>
      <w:r w:rsidR="009D39A4" w:rsidRPr="004F0C34">
        <w:rPr>
          <w:rFonts w:ascii="Times New Roman" w:eastAsiaTheme="minorHAnsi" w:hAnsi="Times New Roman" w:cs="Times New Roman"/>
          <w:sz w:val="28"/>
          <w:szCs w:val="28"/>
          <w:lang w:eastAsia="en-US"/>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842B5E">
        <w:rPr>
          <w:rFonts w:ascii="Times New Roman" w:eastAsiaTheme="minorHAnsi" w:hAnsi="Times New Roman" w:cs="Times New Roman"/>
          <w:sz w:val="28"/>
          <w:szCs w:val="28"/>
          <w:lang w:eastAsia="en-US"/>
        </w:rPr>
        <w:t>Комитет</w:t>
      </w:r>
      <w:r w:rsidR="009D39A4" w:rsidRPr="004F0C34">
        <w:rPr>
          <w:rFonts w:ascii="Times New Roman" w:eastAsiaTheme="minorHAnsi" w:hAnsi="Times New Roman" w:cs="Times New Roman"/>
          <w:sz w:val="28"/>
          <w:szCs w:val="28"/>
          <w:lang w:eastAsia="en-US"/>
        </w:rPr>
        <w:t xml:space="preserve"> объявляет </w:t>
      </w:r>
      <w:r w:rsidR="009D39A4" w:rsidRPr="00E52A3F">
        <w:rPr>
          <w:rFonts w:ascii="Times New Roman" w:eastAsiaTheme="minorHAnsi" w:hAnsi="Times New Roman" w:cs="Times New Roman"/>
          <w:sz w:val="28"/>
          <w:szCs w:val="28"/>
          <w:lang w:eastAsia="en-US"/>
        </w:rPr>
        <w:t xml:space="preserve">контролируемому лицу предостережение </w:t>
      </w:r>
      <w:r w:rsidR="009D39A4" w:rsidRPr="004F0C34">
        <w:rPr>
          <w:rFonts w:ascii="Times New Roman" w:eastAsiaTheme="minorHAnsi" w:hAnsi="Times New Roman" w:cs="Times New Roman"/>
          <w:sz w:val="28"/>
          <w:szCs w:val="28"/>
          <w:lang w:eastAsia="en-US"/>
        </w:rPr>
        <w:t xml:space="preserve">о недопустимости нарушения обязательных требований </w:t>
      </w:r>
      <w:r w:rsidR="003E17C5">
        <w:rPr>
          <w:rFonts w:ascii="Times New Roman" w:eastAsiaTheme="minorHAnsi" w:hAnsi="Times New Roman" w:cs="Times New Roman"/>
          <w:sz w:val="28"/>
          <w:szCs w:val="28"/>
          <w:lang w:eastAsia="en-US"/>
        </w:rPr>
        <w:t xml:space="preserve">(далее - предостережение) </w:t>
      </w:r>
      <w:r w:rsidR="009D39A4" w:rsidRPr="004F0C34">
        <w:rPr>
          <w:rFonts w:ascii="Times New Roman" w:eastAsiaTheme="minorHAnsi" w:hAnsi="Times New Roman" w:cs="Times New Roman"/>
          <w:sz w:val="28"/>
          <w:szCs w:val="28"/>
          <w:lang w:eastAsia="en-US"/>
        </w:rPr>
        <w:t>и предлагает принять меры по обеспечению соблюдения обязательных требований.</w:t>
      </w:r>
    </w:p>
    <w:p w14:paraId="1E25DB5C" w14:textId="0F24B3FD" w:rsidR="009D39A4" w:rsidRPr="00D62B81" w:rsidRDefault="009D39A4" w:rsidP="00706A51">
      <w:pPr>
        <w:ind w:firstLine="567"/>
        <w:contextualSpacing/>
        <w:jc w:val="both"/>
        <w:rPr>
          <w:sz w:val="28"/>
          <w:szCs w:val="28"/>
        </w:rPr>
      </w:pPr>
      <w:r>
        <w:rPr>
          <w:sz w:val="28"/>
          <w:szCs w:val="28"/>
        </w:rPr>
        <w:t xml:space="preserve">Предостережение объявляется </w:t>
      </w:r>
      <w:r w:rsidR="00842B5E">
        <w:rPr>
          <w:sz w:val="28"/>
          <w:szCs w:val="28"/>
        </w:rPr>
        <w:t>Комитетом</w:t>
      </w:r>
      <w:r>
        <w:rPr>
          <w:sz w:val="28"/>
          <w:szCs w:val="28"/>
        </w:rPr>
        <w:t xml:space="preserve"> не позднее 30 </w:t>
      </w:r>
      <w:r w:rsidR="00C9730D">
        <w:rPr>
          <w:sz w:val="28"/>
          <w:szCs w:val="28"/>
        </w:rPr>
        <w:t xml:space="preserve">календарных </w:t>
      </w:r>
      <w:r>
        <w:rPr>
          <w:sz w:val="28"/>
          <w:szCs w:val="28"/>
        </w:rPr>
        <w:t>дней со дня получения указанных сведений.</w:t>
      </w:r>
    </w:p>
    <w:p w14:paraId="2D5D1B69" w14:textId="2A80F0CF" w:rsidR="009D39A4" w:rsidRDefault="009D39A4" w:rsidP="00706A51">
      <w:pPr>
        <w:autoSpaceDE w:val="0"/>
        <w:autoSpaceDN w:val="0"/>
        <w:adjustRightInd w:val="0"/>
        <w:ind w:firstLine="567"/>
        <w:jc w:val="both"/>
        <w:rPr>
          <w:sz w:val="28"/>
          <w:szCs w:val="28"/>
        </w:rPr>
      </w:pPr>
      <w:r>
        <w:rPr>
          <w:sz w:val="28"/>
          <w:szCs w:val="28"/>
        </w:rPr>
        <w:lastRenderedPageBreak/>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7F14D74" w14:textId="77777777" w:rsidR="009D39A4" w:rsidRDefault="009D39A4" w:rsidP="00706A51">
      <w:pPr>
        <w:ind w:firstLine="567"/>
        <w:jc w:val="both"/>
        <w:rPr>
          <w:color w:val="000000"/>
          <w:sz w:val="28"/>
          <w:szCs w:val="28"/>
        </w:rPr>
      </w:pPr>
      <w:r>
        <w:rPr>
          <w:color w:val="000000"/>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2B910111" w14:textId="0EB088A9" w:rsidR="009D39A4" w:rsidRPr="00394124" w:rsidRDefault="0058782D" w:rsidP="00706A51">
      <w:pPr>
        <w:ind w:firstLine="567"/>
        <w:contextualSpacing/>
        <w:jc w:val="both"/>
        <w:rPr>
          <w:sz w:val="28"/>
          <w:szCs w:val="28"/>
        </w:rPr>
      </w:pPr>
      <w:r w:rsidRPr="00394124">
        <w:rPr>
          <w:sz w:val="28"/>
          <w:szCs w:val="28"/>
        </w:rPr>
        <w:t>Должностное лицо</w:t>
      </w:r>
      <w:r w:rsidR="009D39A4" w:rsidRPr="00394124">
        <w:rPr>
          <w:sz w:val="28"/>
          <w:szCs w:val="28"/>
        </w:rPr>
        <w:t xml:space="preserve"> регистрирует предостережение в журнале учета объявленных предостережений с присвоением регистрационного номера.</w:t>
      </w:r>
    </w:p>
    <w:p w14:paraId="74E2B4DA" w14:textId="77777777" w:rsidR="009D39A4" w:rsidRPr="00D62B81" w:rsidRDefault="009D39A4" w:rsidP="00706A51">
      <w:pPr>
        <w:ind w:firstLine="567"/>
        <w:contextualSpacing/>
        <w:jc w:val="both"/>
        <w:rPr>
          <w:sz w:val="28"/>
          <w:szCs w:val="28"/>
        </w:rPr>
      </w:pPr>
      <w:r w:rsidRPr="00D62B81">
        <w:rPr>
          <w:sz w:val="28"/>
          <w:szCs w:val="28"/>
        </w:rPr>
        <w:t xml:space="preserve"> В случае объявления предостережения о недопустимости нарушения обязательных требований кон</w:t>
      </w:r>
      <w:r>
        <w:rPr>
          <w:sz w:val="28"/>
          <w:szCs w:val="28"/>
        </w:rPr>
        <w:t>тролируемое лицо вправе подать</w:t>
      </w:r>
      <w:r w:rsidRPr="00D62B81">
        <w:rPr>
          <w:sz w:val="28"/>
          <w:szCs w:val="28"/>
        </w:rPr>
        <w:t xml:space="preserve"> возражение в отношении указанного предостережения.</w:t>
      </w:r>
    </w:p>
    <w:p w14:paraId="3840FA91" w14:textId="6BC229F3" w:rsidR="009D39A4" w:rsidRDefault="009D39A4" w:rsidP="00706A51">
      <w:pPr>
        <w:ind w:firstLine="567"/>
        <w:contextualSpacing/>
        <w:jc w:val="both"/>
        <w:rPr>
          <w:sz w:val="28"/>
          <w:szCs w:val="28"/>
        </w:rPr>
      </w:pPr>
      <w:r w:rsidRPr="00D62B81">
        <w:rPr>
          <w:sz w:val="28"/>
          <w:szCs w:val="28"/>
        </w:rPr>
        <w:t>Возражение</w:t>
      </w:r>
      <w:r>
        <w:rPr>
          <w:sz w:val="28"/>
          <w:szCs w:val="28"/>
        </w:rPr>
        <w:t xml:space="preserve"> </w:t>
      </w:r>
      <w:r w:rsidRPr="00D964C2">
        <w:rPr>
          <w:sz w:val="28"/>
          <w:szCs w:val="28"/>
        </w:rPr>
        <w:t xml:space="preserve">направляется </w:t>
      </w:r>
      <w:r w:rsidR="00E16761" w:rsidRPr="00D964C2">
        <w:rPr>
          <w:sz w:val="28"/>
          <w:szCs w:val="28"/>
        </w:rPr>
        <w:t xml:space="preserve">Председателю </w:t>
      </w:r>
      <w:r w:rsidRPr="00D964C2">
        <w:rPr>
          <w:sz w:val="28"/>
          <w:szCs w:val="28"/>
        </w:rPr>
        <w:t xml:space="preserve">Комитета не позднее </w:t>
      </w:r>
      <w:r w:rsidR="008636A9">
        <w:rPr>
          <w:sz w:val="28"/>
          <w:szCs w:val="28"/>
        </w:rPr>
        <w:t>30</w:t>
      </w:r>
      <w:r w:rsidRPr="00D62B81">
        <w:rPr>
          <w:sz w:val="28"/>
          <w:szCs w:val="28"/>
        </w:rPr>
        <w:t xml:space="preserve"> календарных дней с момента получения предостережения </w:t>
      </w:r>
      <w:r>
        <w:rPr>
          <w:sz w:val="28"/>
          <w:szCs w:val="28"/>
        </w:rPr>
        <w:t xml:space="preserve">в электронной форме на адрес электронной почты Комитета либо в бумажном виде почтовым отправлением. </w:t>
      </w:r>
    </w:p>
    <w:p w14:paraId="2FD971C1" w14:textId="27333C4E" w:rsidR="009D39A4" w:rsidRPr="00D62B81" w:rsidRDefault="009D39A4" w:rsidP="00706A51">
      <w:pPr>
        <w:ind w:firstLine="567"/>
        <w:contextualSpacing/>
        <w:jc w:val="both"/>
        <w:rPr>
          <w:sz w:val="28"/>
          <w:szCs w:val="28"/>
        </w:rPr>
      </w:pPr>
      <w:r w:rsidRPr="00D62B81">
        <w:rPr>
          <w:sz w:val="28"/>
          <w:szCs w:val="28"/>
        </w:rPr>
        <w:t xml:space="preserve">Возражения составляются контролируемым лицом в произвольной форме, но должны </w:t>
      </w:r>
      <w:r w:rsidR="00B4084E">
        <w:rPr>
          <w:sz w:val="28"/>
          <w:szCs w:val="28"/>
        </w:rPr>
        <w:t>включать в себя</w:t>
      </w:r>
      <w:r w:rsidRPr="00D62B81">
        <w:rPr>
          <w:sz w:val="28"/>
          <w:szCs w:val="28"/>
        </w:rPr>
        <w:t xml:space="preserve"> следующую информацию:</w:t>
      </w:r>
    </w:p>
    <w:p w14:paraId="43EDD43A" w14:textId="77777777" w:rsidR="009D39A4" w:rsidRPr="00D62B81" w:rsidRDefault="009D39A4" w:rsidP="00706A51">
      <w:pPr>
        <w:ind w:firstLine="567"/>
        <w:contextualSpacing/>
        <w:jc w:val="both"/>
        <w:rPr>
          <w:sz w:val="28"/>
          <w:szCs w:val="28"/>
        </w:rPr>
      </w:pPr>
      <w:r w:rsidRPr="00D62B81">
        <w:rPr>
          <w:sz w:val="28"/>
          <w:szCs w:val="28"/>
        </w:rPr>
        <w:t>а) наименование контролируемого лица;</w:t>
      </w:r>
    </w:p>
    <w:p w14:paraId="15F38A1E" w14:textId="77777777" w:rsidR="009D39A4" w:rsidRPr="00D62B81" w:rsidRDefault="009D39A4" w:rsidP="00706A51">
      <w:pPr>
        <w:ind w:firstLine="567"/>
        <w:contextualSpacing/>
        <w:jc w:val="both"/>
        <w:rPr>
          <w:sz w:val="28"/>
          <w:szCs w:val="28"/>
        </w:rPr>
      </w:pPr>
      <w:r w:rsidRPr="00D62B81">
        <w:rPr>
          <w:sz w:val="28"/>
          <w:szCs w:val="28"/>
        </w:rPr>
        <w:t xml:space="preserve">б) сведения об объекте </w:t>
      </w:r>
      <w:r>
        <w:rPr>
          <w:sz w:val="28"/>
          <w:szCs w:val="28"/>
        </w:rPr>
        <w:t>муниципального земельного контроля</w:t>
      </w:r>
      <w:r w:rsidRPr="00D62B81">
        <w:rPr>
          <w:sz w:val="28"/>
          <w:szCs w:val="28"/>
        </w:rPr>
        <w:t>;</w:t>
      </w:r>
    </w:p>
    <w:p w14:paraId="3B065A98" w14:textId="77777777" w:rsidR="009D39A4" w:rsidRPr="00D62B81" w:rsidRDefault="009D39A4" w:rsidP="00706A51">
      <w:pPr>
        <w:ind w:firstLine="567"/>
        <w:contextualSpacing/>
        <w:jc w:val="both"/>
        <w:rPr>
          <w:sz w:val="28"/>
          <w:szCs w:val="28"/>
        </w:rPr>
      </w:pPr>
      <w:r w:rsidRPr="00D62B81">
        <w:rPr>
          <w:sz w:val="28"/>
          <w:szCs w:val="28"/>
        </w:rPr>
        <w:t>в) дата и номер предостережения, направленного в адрес контролируемого лица;</w:t>
      </w:r>
    </w:p>
    <w:p w14:paraId="7DCE4DCF" w14:textId="77777777" w:rsidR="009D39A4" w:rsidRDefault="009D39A4" w:rsidP="00706A51">
      <w:pPr>
        <w:ind w:firstLine="567"/>
        <w:contextualSpacing/>
        <w:jc w:val="both"/>
        <w:rPr>
          <w:sz w:val="28"/>
          <w:szCs w:val="28"/>
        </w:rPr>
      </w:pPr>
      <w:r w:rsidRPr="00D62B81">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6E8C012C" w14:textId="77777777" w:rsidR="009D39A4" w:rsidRPr="00D62B81" w:rsidRDefault="009D39A4" w:rsidP="00706A51">
      <w:pPr>
        <w:ind w:firstLine="567"/>
        <w:contextualSpacing/>
        <w:jc w:val="both"/>
        <w:rPr>
          <w:sz w:val="28"/>
          <w:szCs w:val="28"/>
        </w:rPr>
      </w:pPr>
      <w:r w:rsidRPr="00D62B81">
        <w:rPr>
          <w:sz w:val="28"/>
          <w:szCs w:val="28"/>
        </w:rPr>
        <w:t>д) желаемый способ получения ответа по итогам рассмотрения возражения;</w:t>
      </w:r>
    </w:p>
    <w:p w14:paraId="0C15E24F" w14:textId="77777777" w:rsidR="009D39A4" w:rsidRPr="00D62B81" w:rsidRDefault="009D39A4" w:rsidP="00706A51">
      <w:pPr>
        <w:ind w:firstLine="567"/>
        <w:contextualSpacing/>
        <w:jc w:val="both"/>
        <w:rPr>
          <w:sz w:val="28"/>
          <w:szCs w:val="28"/>
        </w:rPr>
      </w:pPr>
      <w:r w:rsidRPr="00D62B81">
        <w:rPr>
          <w:sz w:val="28"/>
          <w:szCs w:val="28"/>
        </w:rPr>
        <w:t>е) фамили</w:t>
      </w:r>
      <w:r>
        <w:rPr>
          <w:sz w:val="28"/>
          <w:szCs w:val="28"/>
        </w:rPr>
        <w:t>я</w:t>
      </w:r>
      <w:r w:rsidRPr="00D62B81">
        <w:rPr>
          <w:sz w:val="28"/>
          <w:szCs w:val="28"/>
        </w:rPr>
        <w:t>, имя, отчество</w:t>
      </w:r>
      <w:r>
        <w:rPr>
          <w:sz w:val="28"/>
          <w:szCs w:val="28"/>
        </w:rPr>
        <w:t xml:space="preserve"> лица,</w:t>
      </w:r>
      <w:r w:rsidRPr="00D62B81">
        <w:rPr>
          <w:sz w:val="28"/>
          <w:szCs w:val="28"/>
        </w:rPr>
        <w:t xml:space="preserve"> направившего возражение;</w:t>
      </w:r>
    </w:p>
    <w:p w14:paraId="3E97A4C6" w14:textId="77777777" w:rsidR="009D39A4" w:rsidRPr="00D62B81" w:rsidRDefault="009D39A4" w:rsidP="00706A51">
      <w:pPr>
        <w:ind w:firstLine="567"/>
        <w:contextualSpacing/>
        <w:jc w:val="both"/>
        <w:rPr>
          <w:sz w:val="28"/>
          <w:szCs w:val="28"/>
        </w:rPr>
      </w:pPr>
      <w:r w:rsidRPr="00D62B81">
        <w:rPr>
          <w:sz w:val="28"/>
          <w:szCs w:val="28"/>
        </w:rPr>
        <w:t>ж) дат</w:t>
      </w:r>
      <w:r>
        <w:rPr>
          <w:sz w:val="28"/>
          <w:szCs w:val="28"/>
        </w:rPr>
        <w:t>а</w:t>
      </w:r>
      <w:r w:rsidRPr="00D62B81">
        <w:rPr>
          <w:sz w:val="28"/>
          <w:szCs w:val="28"/>
        </w:rPr>
        <w:t xml:space="preserve"> направления возражения.</w:t>
      </w:r>
    </w:p>
    <w:p w14:paraId="5A9922FC" w14:textId="1283824A" w:rsidR="009D39A4" w:rsidRPr="00D62B81" w:rsidRDefault="009D39A4" w:rsidP="00706A51">
      <w:pPr>
        <w:ind w:firstLine="567"/>
        <w:contextualSpacing/>
        <w:jc w:val="both"/>
        <w:rPr>
          <w:sz w:val="28"/>
          <w:szCs w:val="28"/>
        </w:rPr>
      </w:pPr>
      <w:r w:rsidRPr="00D62B81">
        <w:rPr>
          <w:sz w:val="28"/>
          <w:szCs w:val="28"/>
        </w:rPr>
        <w:t xml:space="preserve">Возражение рассматривается </w:t>
      </w:r>
      <w:r>
        <w:rPr>
          <w:sz w:val="28"/>
          <w:szCs w:val="28"/>
        </w:rPr>
        <w:t xml:space="preserve">в течение </w:t>
      </w:r>
      <w:r w:rsidR="00C9730D">
        <w:rPr>
          <w:sz w:val="28"/>
          <w:szCs w:val="28"/>
        </w:rPr>
        <w:t>30</w:t>
      </w:r>
      <w:r>
        <w:rPr>
          <w:sz w:val="28"/>
          <w:szCs w:val="28"/>
        </w:rPr>
        <w:t xml:space="preserve"> </w:t>
      </w:r>
      <w:r w:rsidR="00C9730D">
        <w:rPr>
          <w:sz w:val="28"/>
          <w:szCs w:val="28"/>
        </w:rPr>
        <w:t>календарных</w:t>
      </w:r>
      <w:r>
        <w:rPr>
          <w:sz w:val="28"/>
          <w:szCs w:val="28"/>
        </w:rPr>
        <w:t xml:space="preserve"> дней</w:t>
      </w:r>
      <w:r w:rsidR="00C9730D">
        <w:rPr>
          <w:sz w:val="28"/>
          <w:szCs w:val="28"/>
        </w:rPr>
        <w:t>,</w:t>
      </w:r>
      <w:r w:rsidRPr="00D62B81">
        <w:rPr>
          <w:sz w:val="28"/>
          <w:szCs w:val="28"/>
        </w:rPr>
        <w:t xml:space="preserve"> </w:t>
      </w:r>
      <w:r>
        <w:rPr>
          <w:sz w:val="28"/>
          <w:szCs w:val="28"/>
        </w:rPr>
        <w:t>со дня регистрации</w:t>
      </w:r>
      <w:r w:rsidRPr="00D62B81">
        <w:rPr>
          <w:sz w:val="28"/>
          <w:szCs w:val="28"/>
        </w:rPr>
        <w:t xml:space="preserve"> возражени</w:t>
      </w:r>
      <w:r>
        <w:rPr>
          <w:sz w:val="28"/>
          <w:szCs w:val="28"/>
        </w:rPr>
        <w:t>я и</w:t>
      </w:r>
      <w:r w:rsidR="0026075B">
        <w:rPr>
          <w:sz w:val="28"/>
          <w:szCs w:val="28"/>
        </w:rPr>
        <w:t>,</w:t>
      </w:r>
      <w:r>
        <w:rPr>
          <w:sz w:val="28"/>
          <w:szCs w:val="28"/>
        </w:rPr>
        <w:t xml:space="preserve"> лицу, подавшему возражение, </w:t>
      </w:r>
      <w:r w:rsidR="0026075B" w:rsidRPr="003D0CAA">
        <w:rPr>
          <w:sz w:val="28"/>
        </w:rPr>
        <w:t xml:space="preserve">не позднее </w:t>
      </w:r>
      <w:r w:rsidR="0026075B">
        <w:rPr>
          <w:sz w:val="28"/>
        </w:rPr>
        <w:t>5</w:t>
      </w:r>
      <w:r w:rsidR="0026075B" w:rsidRPr="003D0CAA">
        <w:rPr>
          <w:sz w:val="28"/>
        </w:rPr>
        <w:t xml:space="preserve"> рабочих дней со дня рассмотрения возражения</w:t>
      </w:r>
      <w:r w:rsidR="0026075B">
        <w:rPr>
          <w:sz w:val="28"/>
        </w:rPr>
        <w:t>,</w:t>
      </w:r>
      <w:r w:rsidR="0026075B">
        <w:rPr>
          <w:sz w:val="28"/>
          <w:szCs w:val="28"/>
        </w:rPr>
        <w:t xml:space="preserve"> </w:t>
      </w:r>
      <w:r>
        <w:rPr>
          <w:sz w:val="28"/>
          <w:szCs w:val="28"/>
        </w:rPr>
        <w:t xml:space="preserve">направляется мотивированный ответ о результатах рассмотрения </w:t>
      </w:r>
      <w:r w:rsidRPr="00345EA0">
        <w:rPr>
          <w:sz w:val="28"/>
          <w:szCs w:val="28"/>
        </w:rPr>
        <w:t>возражений.</w:t>
      </w:r>
    </w:p>
    <w:p w14:paraId="3FDFFC55" w14:textId="77777777" w:rsidR="009D39A4" w:rsidRDefault="009D39A4" w:rsidP="00706A51">
      <w:pPr>
        <w:ind w:firstLine="567"/>
        <w:contextualSpacing/>
        <w:jc w:val="both"/>
        <w:rPr>
          <w:sz w:val="28"/>
          <w:szCs w:val="28"/>
        </w:rPr>
      </w:pPr>
      <w:r>
        <w:rPr>
          <w:sz w:val="28"/>
          <w:szCs w:val="28"/>
        </w:rPr>
        <w:t>По результатам рассмотрения возражения принимается одно из следующих решений:</w:t>
      </w:r>
    </w:p>
    <w:p w14:paraId="0EE01A1B" w14:textId="77777777" w:rsidR="009D39A4" w:rsidRDefault="009D39A4" w:rsidP="00706A51">
      <w:pPr>
        <w:ind w:firstLine="567"/>
        <w:contextualSpacing/>
        <w:jc w:val="both"/>
        <w:rPr>
          <w:sz w:val="28"/>
          <w:szCs w:val="28"/>
        </w:rPr>
      </w:pPr>
      <w:r>
        <w:rPr>
          <w:sz w:val="28"/>
          <w:szCs w:val="28"/>
        </w:rPr>
        <w:t xml:space="preserve">1) удовлетворить возражение в форме отмены объявленного предостережения </w:t>
      </w:r>
      <w:r w:rsidRPr="00D62B81">
        <w:rPr>
          <w:sz w:val="28"/>
          <w:szCs w:val="28"/>
        </w:rPr>
        <w:t>с соответствующей отметкой в журнале уч</w:t>
      </w:r>
      <w:r>
        <w:rPr>
          <w:sz w:val="28"/>
          <w:szCs w:val="28"/>
        </w:rPr>
        <w:t>ета объявленных предостережений;</w:t>
      </w:r>
    </w:p>
    <w:p w14:paraId="46562D63" w14:textId="77777777" w:rsidR="009D39A4" w:rsidRDefault="009D39A4" w:rsidP="00706A51">
      <w:pPr>
        <w:ind w:firstLine="567"/>
        <w:contextualSpacing/>
        <w:jc w:val="both"/>
        <w:rPr>
          <w:sz w:val="28"/>
          <w:szCs w:val="28"/>
        </w:rPr>
      </w:pPr>
      <w:r>
        <w:rPr>
          <w:sz w:val="28"/>
          <w:szCs w:val="28"/>
        </w:rPr>
        <w:t>2) отказать в удовлетворении возражения.</w:t>
      </w:r>
    </w:p>
    <w:p w14:paraId="2236758D" w14:textId="6D3111FC" w:rsidR="00E9470B" w:rsidRDefault="00E9470B" w:rsidP="00706A51">
      <w:pPr>
        <w:ind w:firstLine="567"/>
        <w:jc w:val="both"/>
        <w:rPr>
          <w:sz w:val="28"/>
        </w:rPr>
      </w:pPr>
      <w:r w:rsidRPr="003D0CAA">
        <w:rPr>
          <w:sz w:val="28"/>
        </w:rPr>
        <w:t>Повторное направление возражения по тем же</w:t>
      </w:r>
      <w:r>
        <w:rPr>
          <w:sz w:val="28"/>
        </w:rPr>
        <w:t xml:space="preserve"> основаниям не допускается.</w:t>
      </w:r>
    </w:p>
    <w:p w14:paraId="4F0B0250" w14:textId="2026F5EF" w:rsidR="009406C9" w:rsidRPr="00D964C2" w:rsidRDefault="009406C9" w:rsidP="00706A51">
      <w:pPr>
        <w:ind w:firstLine="567"/>
        <w:jc w:val="both"/>
        <w:rPr>
          <w:sz w:val="28"/>
          <w:szCs w:val="28"/>
        </w:rPr>
      </w:pPr>
      <w:r w:rsidRPr="0026075B">
        <w:rPr>
          <w:sz w:val="28"/>
          <w:szCs w:val="28"/>
        </w:rPr>
        <w:t>Должностные лица</w:t>
      </w:r>
      <w:r w:rsidR="0026075B" w:rsidRPr="0026075B">
        <w:rPr>
          <w:sz w:val="28"/>
          <w:szCs w:val="28"/>
        </w:rPr>
        <w:t xml:space="preserve"> </w:t>
      </w:r>
      <w:r w:rsidRPr="0026075B">
        <w:rPr>
          <w:sz w:val="28"/>
          <w:szCs w:val="28"/>
        </w:rPr>
        <w:t xml:space="preserve">осуществляют учет объявленных ими предостережений и используют </w:t>
      </w:r>
      <w:r w:rsidRPr="00D964C2">
        <w:rPr>
          <w:sz w:val="28"/>
          <w:szCs w:val="28"/>
        </w:rPr>
        <w:t>соответствующие данные для проведения иных профилактических мероприятий и контрольных мероприятий.</w:t>
      </w:r>
    </w:p>
    <w:p w14:paraId="159AEB78" w14:textId="0891AE3B"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3.</w:t>
      </w:r>
      <w:r w:rsidR="006503EC" w:rsidRPr="00D964C2">
        <w:rPr>
          <w:rFonts w:ascii="Times New Roman" w:hAnsi="Times New Roman" w:cs="Times New Roman"/>
          <w:sz w:val="28"/>
          <w:szCs w:val="28"/>
        </w:rPr>
        <w:t>8</w:t>
      </w:r>
      <w:r w:rsidRPr="00D964C2">
        <w:rPr>
          <w:rFonts w:ascii="Times New Roman" w:hAnsi="Times New Roman" w:cs="Times New Roman"/>
          <w:sz w:val="28"/>
          <w:szCs w:val="28"/>
        </w:rPr>
        <w:t>.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3481E40" w14:textId="7C96A354"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Личный прием граждан проводится Председателем</w:t>
      </w:r>
      <w:r w:rsidR="00272A4A" w:rsidRPr="00D964C2">
        <w:rPr>
          <w:rFonts w:ascii="Times New Roman" w:hAnsi="Times New Roman" w:cs="Times New Roman"/>
          <w:sz w:val="28"/>
          <w:szCs w:val="28"/>
        </w:rPr>
        <w:t xml:space="preserve"> </w:t>
      </w:r>
      <w:r w:rsidR="007E6E1A">
        <w:rPr>
          <w:rFonts w:ascii="Times New Roman" w:hAnsi="Times New Roman" w:cs="Times New Roman"/>
          <w:sz w:val="28"/>
          <w:szCs w:val="28"/>
        </w:rPr>
        <w:t>К</w:t>
      </w:r>
      <w:r w:rsidR="00272A4A" w:rsidRPr="00D964C2">
        <w:rPr>
          <w:rFonts w:ascii="Times New Roman" w:hAnsi="Times New Roman" w:cs="Times New Roman"/>
          <w:sz w:val="28"/>
          <w:szCs w:val="28"/>
        </w:rPr>
        <w:t>омитета</w:t>
      </w:r>
      <w:r w:rsidRPr="00D964C2">
        <w:rPr>
          <w:rFonts w:ascii="Times New Roman" w:hAnsi="Times New Roman" w:cs="Times New Roman"/>
          <w:sz w:val="28"/>
          <w:szCs w:val="28"/>
        </w:rPr>
        <w:t xml:space="preserve"> и (или) должностным лицом. Информация о месте приема, а также об установленных для приема днях и часах размещается на официальном сайте </w:t>
      </w:r>
      <w:r w:rsidR="009C61A3" w:rsidRPr="00D964C2">
        <w:rPr>
          <w:rFonts w:ascii="Times New Roman" w:hAnsi="Times New Roman" w:cs="Times New Roman"/>
          <w:sz w:val="28"/>
          <w:szCs w:val="28"/>
        </w:rPr>
        <w:t xml:space="preserve">в разделе Муниципальный </w:t>
      </w:r>
      <w:r w:rsidR="009C61A3" w:rsidRPr="00D964C2">
        <w:rPr>
          <w:rFonts w:ascii="Times New Roman" w:hAnsi="Times New Roman" w:cs="Times New Roman"/>
          <w:sz w:val="28"/>
          <w:szCs w:val="28"/>
        </w:rPr>
        <w:lastRenderedPageBreak/>
        <w:t>земельный контроль</w:t>
      </w:r>
      <w:r w:rsidRPr="00D964C2">
        <w:rPr>
          <w:rFonts w:ascii="Times New Roman" w:hAnsi="Times New Roman" w:cs="Times New Roman"/>
          <w:sz w:val="28"/>
          <w:szCs w:val="28"/>
        </w:rPr>
        <w:t>.</w:t>
      </w:r>
    </w:p>
    <w:p w14:paraId="30BD7E47"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70A23B89"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1) организация и осуществление муниципального земельного контроля;</w:t>
      </w:r>
    </w:p>
    <w:p w14:paraId="1AD2FD7E"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2B539507"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3) порядок обжалования действий (бездействия) должностных лиц;</w:t>
      </w:r>
    </w:p>
    <w:p w14:paraId="4089079B" w14:textId="48FB83A8" w:rsidR="00E75540" w:rsidRPr="00D964C2" w:rsidRDefault="00E75540"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1E2B12"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в рамках контрольных мероприятий.</w:t>
      </w:r>
    </w:p>
    <w:p w14:paraId="63F5ABE2" w14:textId="77777777" w:rsidR="00E75540" w:rsidRPr="00D964C2" w:rsidRDefault="00E75540"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62CFF07D" w14:textId="77777777" w:rsidR="00E75540" w:rsidRPr="00D964C2" w:rsidRDefault="00E75540"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Должностным лицом ведутся журналы учета консультирований.</w:t>
      </w:r>
    </w:p>
    <w:p w14:paraId="5E49E11F" w14:textId="3D50E816" w:rsidR="00E75540" w:rsidRPr="00D964C2" w:rsidRDefault="00E75540" w:rsidP="00706A51">
      <w:pPr>
        <w:pStyle w:val="ConsPlusNormal"/>
        <w:ind w:firstLine="567"/>
        <w:jc w:val="both"/>
        <w:rPr>
          <w:rFonts w:eastAsiaTheme="minorHAnsi"/>
          <w:b/>
          <w:bCs/>
          <w:i/>
          <w:iCs/>
          <w:sz w:val="28"/>
          <w:szCs w:val="28"/>
          <w:lang w:eastAsia="en-US"/>
        </w:rPr>
      </w:pPr>
      <w:r w:rsidRPr="00D964C2">
        <w:rPr>
          <w:rFonts w:ascii="Times New Roman" w:hAnsi="Times New Roman" w:cs="Times New Roman"/>
          <w:sz w:val="28"/>
          <w:szCs w:val="28"/>
        </w:rPr>
        <w:t>3.</w:t>
      </w:r>
      <w:r w:rsidR="006503EC" w:rsidRPr="00D964C2">
        <w:rPr>
          <w:rFonts w:ascii="Times New Roman" w:hAnsi="Times New Roman" w:cs="Times New Roman"/>
          <w:sz w:val="28"/>
          <w:szCs w:val="28"/>
        </w:rPr>
        <w:t>9</w:t>
      </w:r>
      <w:r w:rsidRPr="00D964C2">
        <w:rPr>
          <w:rFonts w:ascii="Times New Roman" w:hAnsi="Times New Roman" w:cs="Times New Roman"/>
          <w:sz w:val="28"/>
          <w:szCs w:val="28"/>
        </w:rPr>
        <w:t>.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3.7 настоящего Положения.</w:t>
      </w:r>
      <w:r w:rsidRPr="00D964C2">
        <w:rPr>
          <w:rFonts w:eastAsiaTheme="minorHAnsi"/>
          <w:b/>
          <w:bCs/>
          <w:i/>
          <w:iCs/>
          <w:sz w:val="28"/>
          <w:szCs w:val="28"/>
          <w:lang w:eastAsia="en-US"/>
        </w:rPr>
        <w:t xml:space="preserve"> </w:t>
      </w:r>
    </w:p>
    <w:p w14:paraId="534E49D0" w14:textId="041B734C" w:rsidR="00E75540" w:rsidRPr="00D964C2" w:rsidRDefault="00E75540" w:rsidP="00706A51">
      <w:pPr>
        <w:autoSpaceDE w:val="0"/>
        <w:autoSpaceDN w:val="0"/>
        <w:adjustRightInd w:val="0"/>
        <w:ind w:firstLine="567"/>
        <w:jc w:val="both"/>
        <w:rPr>
          <w:sz w:val="28"/>
          <w:szCs w:val="28"/>
        </w:rPr>
      </w:pPr>
      <w:r w:rsidRPr="00D964C2">
        <w:rPr>
          <w:rFonts w:eastAsiaTheme="minorHAnsi"/>
          <w:bCs/>
          <w:iCs/>
          <w:sz w:val="28"/>
          <w:szCs w:val="28"/>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0" w:history="1">
        <w:r w:rsidRPr="00D964C2">
          <w:rPr>
            <w:rFonts w:eastAsiaTheme="minorHAnsi"/>
            <w:bCs/>
            <w:iCs/>
            <w:sz w:val="28"/>
            <w:szCs w:val="28"/>
            <w:lang w:eastAsia="en-US"/>
          </w:rPr>
          <w:t>законом</w:t>
        </w:r>
      </w:hyperlink>
      <w:r w:rsidRPr="00D964C2">
        <w:rPr>
          <w:rFonts w:eastAsiaTheme="minorHAnsi"/>
          <w:bCs/>
          <w:iCs/>
          <w:sz w:val="28"/>
          <w:szCs w:val="28"/>
          <w:lang w:eastAsia="en-US"/>
        </w:rPr>
        <w:t xml:space="preserve"> от 2 мая 2006 года № 59-ФЗ «О порядке рассмотрения обращений граждан Российской Федерации». </w:t>
      </w:r>
      <w:r w:rsidRPr="00D964C2">
        <w:rPr>
          <w:sz w:val="28"/>
          <w:szCs w:val="28"/>
        </w:rPr>
        <w:t xml:space="preserve">В случае поступления в </w:t>
      </w:r>
      <w:r w:rsidR="00A84BFD" w:rsidRPr="00D964C2">
        <w:rPr>
          <w:sz w:val="28"/>
          <w:szCs w:val="28"/>
        </w:rPr>
        <w:t>Комитет</w:t>
      </w:r>
      <w:r w:rsidRPr="00D964C2">
        <w:rPr>
          <w:sz w:val="28"/>
          <w:szCs w:val="28"/>
        </w:rPr>
        <w:t xml:space="preserve"> двух и более однотипных обращений контролируемых лиц и их представителей на официальном сайте администрации в </w:t>
      </w:r>
      <w:r w:rsidR="00847BC1" w:rsidRPr="00D964C2">
        <w:rPr>
          <w:sz w:val="28"/>
          <w:szCs w:val="28"/>
        </w:rPr>
        <w:t>разделе Муниципальный земельный контроль</w:t>
      </w:r>
      <w:r w:rsidRPr="00D964C2">
        <w:rPr>
          <w:sz w:val="28"/>
          <w:szCs w:val="28"/>
        </w:rPr>
        <w:t xml:space="preserve">, размещается в том числе письменное разъяснение по указанным обращениям, подписанное </w:t>
      </w:r>
      <w:r w:rsidR="00A84BFD" w:rsidRPr="00D964C2">
        <w:rPr>
          <w:sz w:val="28"/>
          <w:szCs w:val="28"/>
        </w:rPr>
        <w:t>Председателем</w:t>
      </w:r>
      <w:r w:rsidR="00C4430A" w:rsidRPr="00D964C2">
        <w:rPr>
          <w:sz w:val="28"/>
          <w:szCs w:val="28"/>
        </w:rPr>
        <w:t xml:space="preserve"> </w:t>
      </w:r>
      <w:r w:rsidR="000E0C84">
        <w:rPr>
          <w:sz w:val="28"/>
          <w:szCs w:val="28"/>
        </w:rPr>
        <w:t>К</w:t>
      </w:r>
      <w:r w:rsidR="00C4430A" w:rsidRPr="00D964C2">
        <w:rPr>
          <w:sz w:val="28"/>
          <w:szCs w:val="28"/>
        </w:rPr>
        <w:t>омитета</w:t>
      </w:r>
      <w:r w:rsidRPr="00D964C2">
        <w:rPr>
          <w:sz w:val="28"/>
          <w:szCs w:val="28"/>
        </w:rPr>
        <w:t xml:space="preserve"> или должностным лицом.</w:t>
      </w:r>
    </w:p>
    <w:p w14:paraId="7D728B72"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E5CA148" w14:textId="77777777"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32A40D37" w14:textId="446A7F76" w:rsidR="00E75540" w:rsidRPr="00D964C2" w:rsidRDefault="00E75540"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Информация, ставшая известной должностному лицу в ходе консультирования, не может использоваться </w:t>
      </w:r>
      <w:r w:rsidR="0089485B"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14:paraId="5A9BCA73" w14:textId="77777777" w:rsidR="00E75540" w:rsidRPr="00D964C2" w:rsidRDefault="00E75540" w:rsidP="00706A51">
      <w:pPr>
        <w:pStyle w:val="ConsPlusNormal"/>
        <w:ind w:firstLine="567"/>
        <w:jc w:val="both"/>
        <w:rPr>
          <w:rFonts w:ascii="Times New Roman" w:hAnsi="Times New Roman" w:cs="Times New Roman"/>
          <w:sz w:val="28"/>
          <w:szCs w:val="28"/>
        </w:rPr>
      </w:pPr>
    </w:p>
    <w:p w14:paraId="25B284F5" w14:textId="77777777" w:rsidR="00E75540" w:rsidRPr="00D964C2" w:rsidRDefault="00E75540" w:rsidP="00706A51">
      <w:pPr>
        <w:pStyle w:val="ConsPlusNormal"/>
        <w:ind w:firstLine="567"/>
        <w:jc w:val="center"/>
        <w:rPr>
          <w:rFonts w:ascii="Times New Roman" w:hAnsi="Times New Roman" w:cs="Times New Roman"/>
          <w:b/>
          <w:bCs/>
          <w:sz w:val="28"/>
          <w:szCs w:val="28"/>
        </w:rPr>
      </w:pPr>
      <w:r w:rsidRPr="00D964C2">
        <w:rPr>
          <w:rFonts w:ascii="Times New Roman" w:hAnsi="Times New Roman" w:cs="Times New Roman"/>
          <w:b/>
          <w:bCs/>
          <w:sz w:val="28"/>
          <w:szCs w:val="28"/>
        </w:rPr>
        <w:t>Раздел 4. Осуществление контрольных мероприятий</w:t>
      </w:r>
    </w:p>
    <w:p w14:paraId="4CA3630D" w14:textId="7A9C9A4C" w:rsidR="00E75540" w:rsidRPr="00D964C2" w:rsidRDefault="00E75540" w:rsidP="00706A51">
      <w:pPr>
        <w:pStyle w:val="ConsPlusNormal"/>
        <w:ind w:firstLine="567"/>
        <w:jc w:val="center"/>
        <w:rPr>
          <w:rFonts w:ascii="Times New Roman" w:hAnsi="Times New Roman" w:cs="Times New Roman"/>
          <w:b/>
          <w:bCs/>
          <w:sz w:val="28"/>
          <w:szCs w:val="28"/>
        </w:rPr>
      </w:pPr>
      <w:r w:rsidRPr="00D964C2">
        <w:rPr>
          <w:rFonts w:ascii="Times New Roman" w:hAnsi="Times New Roman" w:cs="Times New Roman"/>
          <w:b/>
          <w:bCs/>
          <w:sz w:val="28"/>
          <w:szCs w:val="28"/>
        </w:rPr>
        <w:t>и контрольных действий</w:t>
      </w:r>
    </w:p>
    <w:p w14:paraId="64D8470D" w14:textId="77777777" w:rsidR="00AA6103" w:rsidRPr="00D964C2" w:rsidRDefault="00AA6103" w:rsidP="00706A51">
      <w:pPr>
        <w:pStyle w:val="ConsPlusNormal"/>
        <w:ind w:firstLine="567"/>
        <w:jc w:val="center"/>
        <w:rPr>
          <w:rFonts w:ascii="Times New Roman" w:hAnsi="Times New Roman" w:cs="Times New Roman"/>
          <w:b/>
          <w:bCs/>
          <w:sz w:val="28"/>
          <w:szCs w:val="28"/>
        </w:rPr>
      </w:pPr>
    </w:p>
    <w:p w14:paraId="5F16CA9C" w14:textId="35977AF0"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4.1. При осуществлении муниципального земельного контроля в отношении контролируемого лица </w:t>
      </w:r>
      <w:r w:rsidR="00EE5389"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могут проводиться следующие контрольные мероприятия:</w:t>
      </w:r>
    </w:p>
    <w:p w14:paraId="0867BC36" w14:textId="1DEA5782"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2A2282" w:rsidRPr="00D964C2">
        <w:rPr>
          <w:rFonts w:ascii="Times New Roman" w:hAnsi="Times New Roman" w:cs="Times New Roman"/>
          <w:sz w:val="28"/>
          <w:szCs w:val="28"/>
        </w:rPr>
        <w:t>.</w:t>
      </w:r>
      <w:r w:rsidRPr="00D964C2">
        <w:rPr>
          <w:rFonts w:ascii="Times New Roman" w:hAnsi="Times New Roman" w:cs="Times New Roman"/>
          <w:sz w:val="28"/>
          <w:szCs w:val="28"/>
        </w:rPr>
        <w:t xml:space="preserve"> Срок проведения инспекционного визита в одном месте осуществления деятельности либо </w:t>
      </w:r>
      <w:r w:rsidRPr="00D964C2">
        <w:rPr>
          <w:rFonts w:ascii="Times New Roman" w:hAnsi="Times New Roman" w:cs="Times New Roman"/>
          <w:sz w:val="28"/>
          <w:szCs w:val="28"/>
        </w:rPr>
        <w:lastRenderedPageBreak/>
        <w:t>на одном производственном объекте (территории) не может превышать один рабочий день;</w:t>
      </w:r>
    </w:p>
    <w:p w14:paraId="0EAC088F"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D964C2">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8D11E7A"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098B27EF"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3A87A7CF" w14:textId="77777777" w:rsidR="00F836C9" w:rsidRPr="00D964C2" w:rsidRDefault="00F836C9" w:rsidP="00706A51">
      <w:pPr>
        <w:ind w:firstLine="567"/>
        <w:jc w:val="both"/>
        <w:rPr>
          <w:sz w:val="28"/>
          <w:szCs w:val="28"/>
        </w:rPr>
      </w:pPr>
      <w:r w:rsidRPr="00D964C2">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D964C2">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964C2">
        <w:rPr>
          <w:sz w:val="28"/>
          <w:szCs w:val="28"/>
        </w:rPr>
        <w:t>);</w:t>
      </w:r>
    </w:p>
    <w:p w14:paraId="013D7B95"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2EBAAC44"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4A6F7BD4" w14:textId="10479968"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4.2. Наблюдение за соблюдением обязательных требований и выездное обследование проводятся </w:t>
      </w:r>
      <w:r w:rsidR="007877DD"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без взаимодействия с контролируемыми лицами.</w:t>
      </w:r>
    </w:p>
    <w:p w14:paraId="31EE522A"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4.3. В рамках осуществления муниципального земельного контроля могут проводиться следующие плановые контрольные мероприятия:</w:t>
      </w:r>
    </w:p>
    <w:p w14:paraId="1ED2E4D6"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1) инспекционный визит;</w:t>
      </w:r>
    </w:p>
    <w:p w14:paraId="1BA19579"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2) рейдовый осмотр;</w:t>
      </w:r>
    </w:p>
    <w:p w14:paraId="20F0117C"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3) документарная проверка;</w:t>
      </w:r>
    </w:p>
    <w:p w14:paraId="34DB834F"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 выездная проверка;</w:t>
      </w:r>
    </w:p>
    <w:p w14:paraId="64494F8E"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lastRenderedPageBreak/>
        <w:t>4.5. В рамках осуществления муниципального земельного контроля могут проводиться следующие внеплановые контрольные мероприятия:</w:t>
      </w:r>
    </w:p>
    <w:p w14:paraId="6B7DDCF7"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1) инспекционный визит;</w:t>
      </w:r>
    </w:p>
    <w:p w14:paraId="5692DC86"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2) рейдовый осмотр;</w:t>
      </w:r>
    </w:p>
    <w:p w14:paraId="5B22F6FD"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3) документарная проверка;</w:t>
      </w:r>
    </w:p>
    <w:p w14:paraId="676A40D8"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 выездная проверка;</w:t>
      </w:r>
    </w:p>
    <w:p w14:paraId="72467EC0"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5) наблюдение за соблюдением обязательных требований;</w:t>
      </w:r>
    </w:p>
    <w:p w14:paraId="15797541"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6) выездное обследование.</w:t>
      </w:r>
    </w:p>
    <w:p w14:paraId="6F93E87F" w14:textId="1C652550"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4.4. Наблюдение за соблюдением обязательных требований и выездное обследование проводятся </w:t>
      </w:r>
      <w:r w:rsidR="00603EC1"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без взаимодействия с контролируемыми лицами.</w:t>
      </w:r>
    </w:p>
    <w:p w14:paraId="184B3E95" w14:textId="671FC1B2"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w:t>
      </w:r>
      <w:r w:rsidR="00F809B7" w:rsidRPr="00D964C2">
        <w:rPr>
          <w:rFonts w:ascii="Times New Roman" w:hAnsi="Times New Roman" w:cs="Times New Roman"/>
          <w:sz w:val="28"/>
          <w:szCs w:val="28"/>
        </w:rPr>
        <w:t>-ФЗ</w:t>
      </w:r>
      <w:r w:rsidRPr="00D964C2">
        <w:rPr>
          <w:rFonts w:ascii="Times New Roman" w:hAnsi="Times New Roman" w:cs="Times New Roman"/>
          <w:sz w:val="28"/>
          <w:szCs w:val="28"/>
        </w:rPr>
        <w:t>.</w:t>
      </w:r>
    </w:p>
    <w:p w14:paraId="19ACAA14"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4.6. Индикаторы риска нарушения обязательных требований указаны в приложении № 2 к настоящему Положению.</w:t>
      </w:r>
    </w:p>
    <w:p w14:paraId="100593D7" w14:textId="02C71471"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разделе</w:t>
      </w:r>
      <w:r w:rsidR="00F75E5E" w:rsidRPr="00D964C2">
        <w:rPr>
          <w:rFonts w:ascii="Times New Roman" w:hAnsi="Times New Roman" w:cs="Times New Roman"/>
          <w:sz w:val="28"/>
          <w:szCs w:val="28"/>
        </w:rPr>
        <w:t xml:space="preserve"> Муниципальный земельный контроль</w:t>
      </w:r>
      <w:r w:rsidRPr="00D964C2">
        <w:rPr>
          <w:rFonts w:ascii="Times New Roman" w:hAnsi="Times New Roman" w:cs="Times New Roman"/>
          <w:sz w:val="28"/>
          <w:szCs w:val="28"/>
        </w:rPr>
        <w:t>.</w:t>
      </w:r>
    </w:p>
    <w:p w14:paraId="41055906" w14:textId="08942CD4"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4.7. Контрольные мероприятия, проводимые при взаимодействии с контролируемым лицом, проводятся на основании распоряжения </w:t>
      </w:r>
      <w:r w:rsidR="00F75E5E" w:rsidRPr="00D964C2">
        <w:rPr>
          <w:rFonts w:ascii="Times New Roman" w:hAnsi="Times New Roman" w:cs="Times New Roman"/>
          <w:sz w:val="28"/>
          <w:szCs w:val="28"/>
        </w:rPr>
        <w:t>Комитета</w:t>
      </w:r>
      <w:r w:rsidRPr="00D964C2">
        <w:rPr>
          <w:rFonts w:ascii="Times New Roman" w:hAnsi="Times New Roman" w:cs="Times New Roman"/>
          <w:sz w:val="28"/>
          <w:szCs w:val="28"/>
        </w:rPr>
        <w:t xml:space="preserve"> о проведении контрольного мероприятия.</w:t>
      </w:r>
    </w:p>
    <w:p w14:paraId="053524AF" w14:textId="16B0BD0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4.8. В случае принятия распоряжения </w:t>
      </w:r>
      <w:r w:rsidR="00A05514" w:rsidRPr="00D964C2">
        <w:rPr>
          <w:rFonts w:ascii="Times New Roman" w:hAnsi="Times New Roman" w:cs="Times New Roman"/>
          <w:sz w:val="28"/>
          <w:szCs w:val="28"/>
        </w:rPr>
        <w:t>Комитета</w:t>
      </w:r>
      <w:r w:rsidRPr="00D964C2">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14:paraId="62CCF775" w14:textId="02C9BEE8" w:rsidR="00F836C9" w:rsidRPr="00D964C2" w:rsidRDefault="00F836C9" w:rsidP="00706A51">
      <w:pPr>
        <w:pStyle w:val="ConsPlusNormal"/>
        <w:ind w:firstLine="567"/>
        <w:jc w:val="both"/>
        <w:rPr>
          <w:rFonts w:ascii="Times New Roman" w:hAnsi="Times New Roman" w:cs="Times New Roman"/>
          <w:i/>
          <w:iCs/>
          <w:sz w:val="24"/>
          <w:szCs w:val="24"/>
        </w:rPr>
      </w:pPr>
      <w:r w:rsidRPr="00D964C2">
        <w:rPr>
          <w:rFonts w:ascii="Times New Roman" w:hAnsi="Times New Roman" w:cs="Times New Roman"/>
          <w:sz w:val="28"/>
          <w:szCs w:val="28"/>
        </w:rPr>
        <w:t xml:space="preserve">4.9. Контрольные мероприятия, проводимые без взаимодействия с контролируемыми лицами, проводятся должностными лицами на основании задания </w:t>
      </w:r>
      <w:r w:rsidR="00A05514" w:rsidRPr="00D964C2">
        <w:rPr>
          <w:rFonts w:ascii="Times New Roman" w:hAnsi="Times New Roman" w:cs="Times New Roman"/>
          <w:sz w:val="28"/>
          <w:szCs w:val="28"/>
        </w:rPr>
        <w:t>Председателя</w:t>
      </w:r>
      <w:r w:rsidR="00CB3152" w:rsidRPr="00D964C2">
        <w:rPr>
          <w:rFonts w:ascii="Times New Roman" w:hAnsi="Times New Roman" w:cs="Times New Roman"/>
          <w:sz w:val="28"/>
          <w:szCs w:val="28"/>
        </w:rPr>
        <w:t xml:space="preserve"> комитета</w:t>
      </w:r>
      <w:r w:rsidRPr="00D964C2">
        <w:rPr>
          <w:rFonts w:ascii="Times New Roman" w:hAnsi="Times New Roman" w:cs="Times New Roman"/>
          <w:i/>
          <w:iCs/>
          <w:sz w:val="28"/>
          <w:szCs w:val="28"/>
        </w:rPr>
        <w:t xml:space="preserve">, </w:t>
      </w:r>
      <w:r w:rsidRPr="00D964C2">
        <w:rPr>
          <w:rFonts w:ascii="Times New Roman" w:hAnsi="Times New Roman" w:cs="Times New Roman"/>
          <w:sz w:val="28"/>
          <w:szCs w:val="28"/>
          <w:shd w:val="clear" w:color="auto" w:fill="FFFFFF"/>
        </w:rPr>
        <w:t xml:space="preserve">задания, содержащегося в планах работы </w:t>
      </w:r>
      <w:r w:rsidR="00A05514" w:rsidRPr="00D964C2">
        <w:rPr>
          <w:rFonts w:ascii="Times New Roman" w:hAnsi="Times New Roman" w:cs="Times New Roman"/>
          <w:sz w:val="28"/>
          <w:szCs w:val="28"/>
          <w:shd w:val="clear" w:color="auto" w:fill="FFFFFF"/>
        </w:rPr>
        <w:t>Комитета</w:t>
      </w:r>
      <w:r w:rsidRPr="00D964C2">
        <w:rPr>
          <w:rFonts w:ascii="Times New Roman" w:hAnsi="Times New Roman" w:cs="Times New Roman"/>
          <w:sz w:val="28"/>
          <w:szCs w:val="28"/>
          <w:shd w:val="clear" w:color="auto" w:fill="FFFFFF"/>
        </w:rPr>
        <w:t>, в том числе в случаях, установленных</w:t>
      </w:r>
      <w:r w:rsidRPr="00D964C2">
        <w:rPr>
          <w:rFonts w:ascii="Times New Roman" w:hAnsi="Times New Roman" w:cs="Times New Roman"/>
          <w:sz w:val="28"/>
          <w:szCs w:val="28"/>
        </w:rPr>
        <w:t xml:space="preserve"> Федеральным </w:t>
      </w:r>
      <w:r w:rsidR="00A05514" w:rsidRPr="00D964C2">
        <w:rPr>
          <w:rFonts w:ascii="Times New Roman" w:hAnsi="Times New Roman" w:cs="Times New Roman"/>
          <w:sz w:val="28"/>
          <w:szCs w:val="28"/>
        </w:rPr>
        <w:t xml:space="preserve">законом </w:t>
      </w:r>
      <w:r w:rsidRPr="00D964C2">
        <w:rPr>
          <w:rFonts w:ascii="Times New Roman" w:hAnsi="Times New Roman" w:cs="Times New Roman"/>
          <w:sz w:val="28"/>
          <w:szCs w:val="28"/>
        </w:rPr>
        <w:t>№ 248-ФЗ.</w:t>
      </w:r>
    </w:p>
    <w:p w14:paraId="6C3E31F2" w14:textId="6DAE851F"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4.10.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r w:rsidR="00760148" w:rsidRPr="00D964C2">
        <w:rPr>
          <w:rFonts w:ascii="Times New Roman" w:hAnsi="Times New Roman" w:cs="Times New Roman"/>
          <w:sz w:val="28"/>
          <w:szCs w:val="28"/>
        </w:rPr>
        <w:t xml:space="preserve">законом </w:t>
      </w:r>
      <w:r w:rsidRPr="00D964C2">
        <w:rPr>
          <w:rFonts w:ascii="Times New Roman" w:hAnsi="Times New Roman" w:cs="Times New Roman"/>
          <w:sz w:val="28"/>
          <w:szCs w:val="28"/>
        </w:rPr>
        <w:t>№ 248-ФЗ.</w:t>
      </w:r>
    </w:p>
    <w:p w14:paraId="290F0714" w14:textId="2A22C12A" w:rsidR="00F836C9" w:rsidRPr="00D964C2" w:rsidRDefault="00F836C9" w:rsidP="00706A51">
      <w:pPr>
        <w:ind w:firstLine="567"/>
        <w:jc w:val="both"/>
        <w:rPr>
          <w:sz w:val="28"/>
          <w:szCs w:val="28"/>
        </w:rPr>
      </w:pPr>
      <w:r w:rsidRPr="00D964C2">
        <w:rPr>
          <w:sz w:val="28"/>
          <w:szCs w:val="28"/>
        </w:rPr>
        <w:t xml:space="preserve">4.11. </w:t>
      </w:r>
      <w:r w:rsidR="00E76E4F" w:rsidRPr="00D964C2">
        <w:rPr>
          <w:sz w:val="28"/>
          <w:szCs w:val="28"/>
        </w:rPr>
        <w:t>Комитет</w:t>
      </w:r>
      <w:r w:rsidRPr="00D964C2">
        <w:rPr>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964C2">
        <w:rPr>
          <w:sz w:val="28"/>
          <w:szCs w:val="28"/>
          <w:shd w:val="clear" w:color="auto" w:fill="FFFFFF"/>
        </w:rPr>
        <w:t>распоряжением Правительства Российской Федерации от 19 апреля 2016 года № 724-р перечнем</w:t>
      </w:r>
      <w:r w:rsidRPr="00D964C2">
        <w:rPr>
          <w:sz w:val="28"/>
          <w:szCs w:val="28"/>
        </w:rPr>
        <w:br/>
      </w:r>
      <w:r w:rsidRPr="00D964C2">
        <w:rPr>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w:t>
      </w:r>
      <w:r w:rsidRPr="00D964C2">
        <w:rPr>
          <w:sz w:val="28"/>
          <w:szCs w:val="28"/>
          <w:shd w:val="clear" w:color="auto" w:fill="FFFFFF"/>
        </w:rPr>
        <w:lastRenderedPageBreak/>
        <w:t>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964C2">
        <w:rPr>
          <w:sz w:val="28"/>
          <w:szCs w:val="28"/>
        </w:rPr>
        <w:t xml:space="preserve"> </w:t>
      </w:r>
      <w:r w:rsidR="003B3F13" w:rsidRPr="00D964C2">
        <w:rPr>
          <w:sz w:val="28"/>
          <w:szCs w:val="28"/>
        </w:rPr>
        <w:t xml:space="preserve">Правилами </w:t>
      </w:r>
      <w:r w:rsidRPr="00D964C2">
        <w:rPr>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408F4EFA" w14:textId="10D2733F"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4.12.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r w:rsidR="00E14205" w:rsidRPr="00D964C2">
        <w:rPr>
          <w:rFonts w:ascii="Times New Roman" w:hAnsi="Times New Roman" w:cs="Times New Roman"/>
          <w:sz w:val="28"/>
          <w:szCs w:val="28"/>
        </w:rPr>
        <w:t xml:space="preserve">Правилами </w:t>
      </w:r>
      <w:r w:rsidRPr="00D964C2">
        <w:rPr>
          <w:rFonts w:ascii="Times New Roman" w:hAnsi="Times New Roman" w:cs="Times New Roman"/>
          <w:sz w:val="28"/>
          <w:szCs w:val="28"/>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4D595F3" w14:textId="45A463BB" w:rsidR="00F836C9" w:rsidRPr="00D964C2" w:rsidRDefault="00F836C9" w:rsidP="00706A51">
      <w:pPr>
        <w:pStyle w:val="ConsPlusNormal"/>
        <w:ind w:firstLine="567"/>
        <w:jc w:val="both"/>
        <w:rPr>
          <w:rFonts w:ascii="Times New Roman" w:hAnsi="Times New Roman" w:cs="Times New Roman"/>
          <w:sz w:val="28"/>
          <w:szCs w:val="28"/>
          <w:shd w:val="clear" w:color="auto" w:fill="FFFFFF"/>
        </w:rPr>
      </w:pPr>
      <w:r w:rsidRPr="00D964C2">
        <w:rPr>
          <w:rFonts w:ascii="Times New Roman" w:hAnsi="Times New Roman" w:cs="Times New Roman"/>
          <w:sz w:val="28"/>
          <w:szCs w:val="28"/>
        </w:rPr>
        <w:t>4.13. В</w:t>
      </w:r>
      <w:r w:rsidRPr="00D964C2">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w:t>
      </w:r>
      <w:r w:rsidR="00555D2D" w:rsidRPr="00D964C2">
        <w:rPr>
          <w:rFonts w:ascii="Times New Roman" w:hAnsi="Times New Roman" w:cs="Times New Roman"/>
          <w:sz w:val="28"/>
          <w:szCs w:val="28"/>
          <w:shd w:val="clear" w:color="auto" w:fill="FFFFFF"/>
        </w:rPr>
        <w:t>Комитет</w:t>
      </w:r>
      <w:r w:rsidRPr="00D964C2">
        <w:rPr>
          <w:rFonts w:ascii="Times New Roman" w:hAnsi="Times New Roman" w:cs="Times New Roman"/>
          <w:sz w:val="28"/>
          <w:szCs w:val="28"/>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2A5817" w:rsidRPr="00D964C2">
        <w:rPr>
          <w:rFonts w:ascii="Times New Roman" w:hAnsi="Times New Roman" w:cs="Times New Roman"/>
          <w:sz w:val="28"/>
          <w:szCs w:val="28"/>
          <w:shd w:val="clear" w:color="auto" w:fill="FFFFFF"/>
        </w:rPr>
        <w:t>Комитетом</w:t>
      </w:r>
      <w:r w:rsidRPr="00D964C2">
        <w:rPr>
          <w:rFonts w:ascii="Times New Roman" w:hAnsi="Times New Roman" w:cs="Times New Roman"/>
          <w:sz w:val="28"/>
          <w:szCs w:val="28"/>
          <w:shd w:val="clear" w:color="auto" w:fill="FFFFFF"/>
        </w:rPr>
        <w:t xml:space="preserve"> на срок, необходимый для устранения обстоятельств, послуживших поводом для данного обращения контролируемого лица в </w:t>
      </w:r>
      <w:r w:rsidR="002A5817" w:rsidRPr="00D964C2">
        <w:rPr>
          <w:rFonts w:ascii="Times New Roman" w:hAnsi="Times New Roman" w:cs="Times New Roman"/>
          <w:sz w:val="28"/>
          <w:szCs w:val="28"/>
          <w:shd w:val="clear" w:color="auto" w:fill="FFFFFF"/>
        </w:rPr>
        <w:t>Комитет</w:t>
      </w:r>
      <w:r w:rsidRPr="00D964C2">
        <w:rPr>
          <w:rFonts w:ascii="Times New Roman" w:hAnsi="Times New Roman" w:cs="Times New Roman"/>
          <w:sz w:val="28"/>
          <w:szCs w:val="28"/>
          <w:shd w:val="clear" w:color="auto" w:fill="FFFFFF"/>
        </w:rPr>
        <w:t xml:space="preserve"> (но не более чем на 20 дней), при одновременном соблюдении следующих условий:</w:t>
      </w:r>
    </w:p>
    <w:p w14:paraId="20E66FE9" w14:textId="77777777" w:rsidR="00F836C9" w:rsidRPr="00D964C2" w:rsidRDefault="00F836C9" w:rsidP="00706A51">
      <w:pPr>
        <w:ind w:firstLine="567"/>
        <w:jc w:val="both"/>
        <w:rPr>
          <w:sz w:val="28"/>
          <w:szCs w:val="28"/>
          <w:shd w:val="clear" w:color="auto" w:fill="FFFFFF"/>
        </w:rPr>
      </w:pPr>
      <w:r w:rsidRPr="00D964C2">
        <w:rPr>
          <w:sz w:val="28"/>
          <w:szCs w:val="28"/>
        </w:rPr>
        <w:t xml:space="preserve">1) </w:t>
      </w:r>
      <w:r w:rsidRPr="00D964C2">
        <w:rPr>
          <w:sz w:val="28"/>
          <w:szCs w:val="28"/>
          <w:shd w:val="clear" w:color="auto" w:fill="FFFFFF"/>
        </w:rPr>
        <w:t xml:space="preserve">отсутствие контролируемого лица либо его представителя не препятствует оценке </w:t>
      </w:r>
      <w:r w:rsidRPr="00D964C2">
        <w:rPr>
          <w:sz w:val="28"/>
          <w:szCs w:val="28"/>
        </w:rPr>
        <w:t xml:space="preserve">должностным лицом </w:t>
      </w:r>
      <w:r w:rsidRPr="00D964C2">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35FEEF3" w14:textId="77777777" w:rsidR="00F836C9" w:rsidRPr="00D964C2" w:rsidRDefault="00F836C9" w:rsidP="00706A51">
      <w:pPr>
        <w:ind w:firstLine="567"/>
        <w:jc w:val="both"/>
        <w:rPr>
          <w:sz w:val="28"/>
          <w:szCs w:val="28"/>
        </w:rPr>
      </w:pPr>
      <w:r w:rsidRPr="00D964C2">
        <w:rPr>
          <w:sz w:val="28"/>
          <w:szCs w:val="28"/>
          <w:shd w:val="clear" w:color="auto" w:fill="FFFFFF"/>
        </w:rPr>
        <w:t xml:space="preserve">2) отсутствие признаков </w:t>
      </w:r>
      <w:r w:rsidRPr="00D964C2">
        <w:rPr>
          <w:sz w:val="28"/>
          <w:szCs w:val="28"/>
        </w:rPr>
        <w:t>явной непосредственной угрозы причинения или фактического причинения вреда (ущерба) охраняемым законом ценностям;</w:t>
      </w:r>
    </w:p>
    <w:p w14:paraId="525EA7AF" w14:textId="77777777" w:rsidR="00F836C9" w:rsidRPr="00D964C2" w:rsidRDefault="00F836C9" w:rsidP="00706A51">
      <w:pPr>
        <w:ind w:firstLine="567"/>
        <w:jc w:val="both"/>
        <w:rPr>
          <w:sz w:val="28"/>
          <w:szCs w:val="28"/>
        </w:rPr>
      </w:pPr>
      <w:r w:rsidRPr="00D964C2">
        <w:rPr>
          <w:sz w:val="28"/>
          <w:szCs w:val="28"/>
        </w:rPr>
        <w:t>3) имеются уважительные причины для отсутствия контролируемого лица (болезнь</w:t>
      </w:r>
      <w:r w:rsidRPr="00D964C2">
        <w:rPr>
          <w:sz w:val="28"/>
          <w:szCs w:val="28"/>
          <w:shd w:val="clear" w:color="auto" w:fill="FFFFFF"/>
        </w:rPr>
        <w:t xml:space="preserve"> контролируемого лица</w:t>
      </w:r>
      <w:r w:rsidRPr="00D964C2">
        <w:rPr>
          <w:sz w:val="28"/>
          <w:szCs w:val="28"/>
        </w:rPr>
        <w:t>, его командировка и т.п.) при проведении</w:t>
      </w:r>
      <w:r w:rsidRPr="00D964C2">
        <w:rPr>
          <w:sz w:val="28"/>
          <w:szCs w:val="28"/>
          <w:shd w:val="clear" w:color="auto" w:fill="FFFFFF"/>
        </w:rPr>
        <w:t xml:space="preserve"> контрольного мероприятия</w:t>
      </w:r>
      <w:r w:rsidRPr="00D964C2">
        <w:rPr>
          <w:sz w:val="28"/>
          <w:szCs w:val="28"/>
        </w:rPr>
        <w:t>.</w:t>
      </w:r>
    </w:p>
    <w:p w14:paraId="1453C263" w14:textId="5931054B" w:rsidR="00F836C9" w:rsidRPr="00D964C2" w:rsidRDefault="00F836C9" w:rsidP="00706A51">
      <w:pPr>
        <w:pStyle w:val="s1"/>
        <w:ind w:firstLine="567"/>
        <w:rPr>
          <w:rFonts w:ascii="Times New Roman" w:hAnsi="Times New Roman" w:cs="Times New Roman"/>
          <w:sz w:val="28"/>
          <w:szCs w:val="28"/>
        </w:rPr>
      </w:pPr>
      <w:r w:rsidRPr="00D964C2">
        <w:rPr>
          <w:rFonts w:ascii="Times New Roman" w:hAnsi="Times New Roman" w:cs="Times New Roman"/>
          <w:sz w:val="28"/>
          <w:szCs w:val="28"/>
        </w:rPr>
        <w:t>4.14.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EF413A" w:rsidRPr="00D964C2">
        <w:rPr>
          <w:rFonts w:ascii="Times New Roman" w:hAnsi="Times New Roman" w:cs="Times New Roman"/>
          <w:sz w:val="28"/>
          <w:szCs w:val="28"/>
        </w:rPr>
        <w:t xml:space="preserve"> </w:t>
      </w:r>
      <w:r w:rsidRPr="00D964C2">
        <w:rPr>
          <w:rFonts w:ascii="Times New Roman" w:hAnsi="Times New Roman" w:cs="Times New Roman"/>
          <w:sz w:val="28"/>
          <w:szCs w:val="28"/>
        </w:rPr>
        <w:t xml:space="preserve">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w:t>
      </w:r>
      <w:r w:rsidRPr="00D964C2">
        <w:rPr>
          <w:rFonts w:ascii="Times New Roman" w:hAnsi="Times New Roman" w:cs="Times New Roman"/>
          <w:sz w:val="28"/>
          <w:szCs w:val="28"/>
        </w:rPr>
        <w:lastRenderedPageBreak/>
        <w:t>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C551353" w14:textId="47A0A5DF"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4.15.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00AD4E3B" w:rsidRPr="00D964C2">
        <w:rPr>
          <w:rFonts w:ascii="Times New Roman" w:hAnsi="Times New Roman" w:cs="Times New Roman"/>
          <w:sz w:val="28"/>
          <w:szCs w:val="28"/>
        </w:rPr>
        <w:t xml:space="preserve">частью 2 статьи 90 </w:t>
      </w:r>
      <w:r w:rsidRPr="00D964C2">
        <w:rPr>
          <w:rFonts w:ascii="Times New Roman" w:hAnsi="Times New Roman" w:cs="Times New Roman"/>
          <w:sz w:val="28"/>
          <w:szCs w:val="28"/>
        </w:rPr>
        <w:t>Федерального закона № 248-ФЗ.</w:t>
      </w:r>
    </w:p>
    <w:p w14:paraId="16D33C4F"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4.16.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0BD5E91" w14:textId="77777777" w:rsidR="00F836C9" w:rsidRPr="00D964C2" w:rsidRDefault="00F836C9" w:rsidP="00706A51">
      <w:pPr>
        <w:ind w:firstLine="567"/>
        <w:jc w:val="both"/>
        <w:rPr>
          <w:sz w:val="28"/>
          <w:szCs w:val="28"/>
        </w:rPr>
      </w:pPr>
      <w:r w:rsidRPr="00D964C2">
        <w:rPr>
          <w:sz w:val="28"/>
          <w:szCs w:val="28"/>
        </w:rPr>
        <w:t>4.17. Оформление акта производится на месте проведения контрольного мероприятия в день окончания проведения такого мероприятия,</w:t>
      </w:r>
      <w:r w:rsidRPr="00D964C2">
        <w:rPr>
          <w:sz w:val="28"/>
          <w:szCs w:val="28"/>
          <w:shd w:val="clear" w:color="auto" w:fill="FFFFFF"/>
        </w:rPr>
        <w:t xml:space="preserve"> если иной порядок оформления акта не установлен Правительством Российской Федерации</w:t>
      </w:r>
      <w:r w:rsidRPr="00D964C2">
        <w:rPr>
          <w:sz w:val="28"/>
          <w:szCs w:val="28"/>
        </w:rPr>
        <w:t>.</w:t>
      </w:r>
    </w:p>
    <w:p w14:paraId="3BE1BF89"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E7DC2F5"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4.18. Информация о контрольных мероприятиях размещается в Едином реестре контрольных (надзорных) мероприятий.</w:t>
      </w:r>
    </w:p>
    <w:p w14:paraId="19AD2931"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4.19.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964C2">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964C2">
        <w:rPr>
          <w:rFonts w:ascii="Times New Roman" w:hAnsi="Times New Roman" w:cs="Times New Roman"/>
          <w:sz w:val="28"/>
          <w:szCs w:val="28"/>
        </w:rPr>
        <w:t>Единый портал</w:t>
      </w:r>
      <w:r w:rsidRPr="00D964C2">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311FDC4" w14:textId="221BCD4B"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0B19BE" w:rsidRPr="00D964C2">
        <w:rPr>
          <w:rFonts w:ascii="Times New Roman" w:hAnsi="Times New Roman" w:cs="Times New Roman"/>
          <w:sz w:val="28"/>
          <w:szCs w:val="28"/>
        </w:rPr>
        <w:t>Комитета</w:t>
      </w:r>
      <w:r w:rsidRPr="00D964C2">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0B19BE" w:rsidRPr="00D964C2">
        <w:rPr>
          <w:rFonts w:ascii="Times New Roman" w:hAnsi="Times New Roman" w:cs="Times New Roman"/>
          <w:sz w:val="28"/>
          <w:szCs w:val="28"/>
        </w:rPr>
        <w:t>Комитета</w:t>
      </w:r>
      <w:r w:rsidRPr="00D964C2">
        <w:rPr>
          <w:rFonts w:ascii="Times New Roman" w:hAnsi="Times New Roman" w:cs="Times New Roman"/>
          <w:sz w:val="28"/>
          <w:szCs w:val="28"/>
        </w:rPr>
        <w:t xml:space="preserve"> сведений об адресе электронной почты контролируемого лица и </w:t>
      </w:r>
      <w:r w:rsidRPr="00D964C2">
        <w:rPr>
          <w:rFonts w:ascii="Times New Roman" w:hAnsi="Times New Roman" w:cs="Times New Roman"/>
          <w:sz w:val="28"/>
          <w:szCs w:val="28"/>
        </w:rPr>
        <w:lastRenderedPageBreak/>
        <w:t>возможности направить ему</w:t>
      </w:r>
      <w:r w:rsidRPr="00D964C2">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964C2">
        <w:rPr>
          <w:rFonts w:ascii="Times New Roman" w:hAnsi="Times New Roman" w:cs="Times New Roman"/>
          <w:sz w:val="28"/>
          <w:szCs w:val="28"/>
        </w:rPr>
        <w:t xml:space="preserve"> Указанный гражданин вправе направлять </w:t>
      </w:r>
      <w:r w:rsidR="00C21664" w:rsidRPr="00D964C2">
        <w:rPr>
          <w:rFonts w:ascii="Times New Roman" w:hAnsi="Times New Roman" w:cs="Times New Roman"/>
          <w:sz w:val="28"/>
          <w:szCs w:val="28"/>
        </w:rPr>
        <w:t xml:space="preserve">в </w:t>
      </w:r>
      <w:r w:rsidR="00682120" w:rsidRPr="00D964C2">
        <w:rPr>
          <w:rFonts w:ascii="Times New Roman" w:hAnsi="Times New Roman" w:cs="Times New Roman"/>
          <w:sz w:val="28"/>
          <w:szCs w:val="28"/>
        </w:rPr>
        <w:t>Комитет</w:t>
      </w:r>
      <w:r w:rsidRPr="00D964C2">
        <w:rPr>
          <w:rFonts w:ascii="Times New Roman" w:hAnsi="Times New Roman" w:cs="Times New Roman"/>
          <w:sz w:val="28"/>
          <w:szCs w:val="28"/>
        </w:rPr>
        <w:t xml:space="preserve"> документы на бумажном носителе.</w:t>
      </w:r>
    </w:p>
    <w:p w14:paraId="04410E31" w14:textId="6A66E23D"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49538D" w:rsidRPr="00D964C2">
        <w:rPr>
          <w:rFonts w:ascii="Times New Roman" w:hAnsi="Times New Roman" w:cs="Times New Roman"/>
          <w:sz w:val="28"/>
          <w:szCs w:val="28"/>
        </w:rPr>
        <w:t>Комитетом</w:t>
      </w:r>
      <w:r w:rsidRPr="00D964C2">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96BC97C" w14:textId="5742F8FE"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4.2</w:t>
      </w:r>
      <w:r w:rsidR="00A44911" w:rsidRPr="00D964C2">
        <w:rPr>
          <w:rFonts w:ascii="Times New Roman" w:hAnsi="Times New Roman" w:cs="Times New Roman"/>
          <w:sz w:val="28"/>
          <w:szCs w:val="28"/>
        </w:rPr>
        <w:t>0</w:t>
      </w:r>
      <w:r w:rsidRPr="00D964C2">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3 настоящего Положения.</w:t>
      </w:r>
    </w:p>
    <w:p w14:paraId="771D7814" w14:textId="3FF0420F"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4.2</w:t>
      </w:r>
      <w:r w:rsidR="00A44911" w:rsidRPr="00D964C2">
        <w:rPr>
          <w:rFonts w:ascii="Times New Roman" w:hAnsi="Times New Roman" w:cs="Times New Roman"/>
          <w:sz w:val="28"/>
          <w:szCs w:val="28"/>
        </w:rPr>
        <w:t>1</w:t>
      </w:r>
      <w:r w:rsidRPr="00D964C2">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A44911" w:rsidRPr="00D964C2">
        <w:rPr>
          <w:rFonts w:ascii="Times New Roman" w:hAnsi="Times New Roman" w:cs="Times New Roman"/>
          <w:sz w:val="28"/>
          <w:szCs w:val="28"/>
        </w:rPr>
        <w:t>Комитет</w:t>
      </w:r>
      <w:r w:rsidRPr="00D964C2">
        <w:rPr>
          <w:rFonts w:ascii="Times New Roman" w:hAnsi="Times New Roman" w:cs="Times New Roman"/>
          <w:sz w:val="28"/>
          <w:szCs w:val="28"/>
        </w:rPr>
        <w:t xml:space="preserve"> (должностное лицо) в пределах полномочий, предусмотренных законодательством Российской Федерации, обязан:</w:t>
      </w:r>
    </w:p>
    <w:p w14:paraId="409495E5" w14:textId="77777777" w:rsidR="00F836C9" w:rsidRPr="00D964C2" w:rsidRDefault="00F836C9" w:rsidP="00706A51">
      <w:pPr>
        <w:pStyle w:val="ConsPlusNormal"/>
        <w:ind w:firstLine="567"/>
        <w:jc w:val="both"/>
        <w:rPr>
          <w:rFonts w:ascii="Times New Roman" w:hAnsi="Times New Roman" w:cs="Times New Roman"/>
        </w:rPr>
      </w:pPr>
      <w:bookmarkStart w:id="2" w:name="Par318"/>
      <w:bookmarkEnd w:id="2"/>
      <w:r w:rsidRPr="00D964C2">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F474B22"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0D1A2222" w14:textId="77777777"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E9C3078" w14:textId="77777777" w:rsidR="00F836C9" w:rsidRPr="00D964C2" w:rsidRDefault="00F836C9" w:rsidP="00706A51">
      <w:pPr>
        <w:ind w:firstLine="567"/>
        <w:jc w:val="both"/>
        <w:rPr>
          <w:sz w:val="28"/>
          <w:szCs w:val="28"/>
        </w:rPr>
      </w:pPr>
      <w:r w:rsidRPr="00D964C2">
        <w:rPr>
          <w:sz w:val="28"/>
          <w:szCs w:val="28"/>
        </w:rPr>
        <w:t xml:space="preserve">4) </w:t>
      </w:r>
      <w:r w:rsidRPr="00D964C2">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964C2">
        <w:rPr>
          <w:sz w:val="28"/>
          <w:szCs w:val="28"/>
        </w:rPr>
        <w:t>;</w:t>
      </w:r>
    </w:p>
    <w:p w14:paraId="08FC3554" w14:textId="77777777" w:rsidR="00F836C9" w:rsidRPr="00D964C2" w:rsidRDefault="00F836C9" w:rsidP="00706A51">
      <w:pPr>
        <w:pStyle w:val="ConsPlusNormal"/>
        <w:ind w:firstLine="567"/>
        <w:jc w:val="both"/>
        <w:rPr>
          <w:rFonts w:ascii="Times New Roman" w:hAnsi="Times New Roman" w:cs="Times New Roman"/>
        </w:rPr>
      </w:pPr>
      <w:r w:rsidRPr="00D964C2">
        <w:rPr>
          <w:rFonts w:ascii="Times New Roman" w:hAnsi="Times New Roman" w:cs="Times New Roman"/>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w:t>
      </w:r>
      <w:r w:rsidRPr="00D964C2">
        <w:rPr>
          <w:rFonts w:ascii="Times New Roman" w:hAnsi="Times New Roman" w:cs="Times New Roman"/>
          <w:sz w:val="28"/>
          <w:szCs w:val="28"/>
        </w:rPr>
        <w:lastRenderedPageBreak/>
        <w:t>причинения вреда (ущерба) охраняемым законом ценностям.</w:t>
      </w:r>
    </w:p>
    <w:p w14:paraId="3283C710" w14:textId="1F0DD232" w:rsidR="00F836C9" w:rsidRPr="00D964C2" w:rsidRDefault="00F836C9" w:rsidP="00706A51">
      <w:pPr>
        <w:pStyle w:val="ConsPlusNormal"/>
        <w:ind w:firstLine="567"/>
        <w:jc w:val="both"/>
        <w:rPr>
          <w:rFonts w:ascii="Times New Roman" w:hAnsi="Times New Roman" w:cs="Times New Roman"/>
          <w:sz w:val="28"/>
          <w:szCs w:val="28"/>
        </w:rPr>
      </w:pPr>
      <w:r w:rsidRPr="00D964C2">
        <w:rPr>
          <w:rFonts w:ascii="Times New Roman" w:hAnsi="Times New Roman" w:cs="Times New Roman"/>
          <w:sz w:val="28"/>
          <w:szCs w:val="28"/>
        </w:rPr>
        <w:t>4.2</w:t>
      </w:r>
      <w:r w:rsidR="00720079" w:rsidRPr="00D964C2">
        <w:rPr>
          <w:rFonts w:ascii="Times New Roman" w:hAnsi="Times New Roman" w:cs="Times New Roman"/>
          <w:sz w:val="28"/>
          <w:szCs w:val="28"/>
        </w:rPr>
        <w:t>2</w:t>
      </w:r>
      <w:r w:rsidRPr="00D964C2">
        <w:rPr>
          <w:rFonts w:ascii="Times New Roman" w:hAnsi="Times New Roman" w:cs="Times New Roman"/>
          <w:sz w:val="28"/>
          <w:szCs w:val="28"/>
        </w:rPr>
        <w:t>.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04786FC2" w14:textId="77777777" w:rsidR="00F836C9" w:rsidRPr="00100CF3" w:rsidRDefault="00F836C9" w:rsidP="00706A51">
      <w:pPr>
        <w:ind w:firstLine="567"/>
        <w:jc w:val="both"/>
        <w:rPr>
          <w:sz w:val="28"/>
          <w:szCs w:val="28"/>
        </w:rPr>
      </w:pPr>
      <w:r w:rsidRPr="00D964C2">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w:t>
      </w:r>
      <w:r w:rsidRPr="00100CF3">
        <w:rPr>
          <w:sz w:val="28"/>
          <w:szCs w:val="28"/>
        </w:rPr>
        <w:t>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1B6408C5" w14:textId="124F9C3B" w:rsidR="00F836C9" w:rsidRPr="00100CF3" w:rsidRDefault="00F836C9" w:rsidP="00706A51">
      <w:pPr>
        <w:pStyle w:val="ConsPlusNormal"/>
        <w:ind w:firstLine="567"/>
        <w:jc w:val="both"/>
        <w:rPr>
          <w:rFonts w:ascii="Times New Roman" w:hAnsi="Times New Roman" w:cs="Times New Roman"/>
        </w:rPr>
      </w:pPr>
      <w:r w:rsidRPr="00100CF3">
        <w:rPr>
          <w:rFonts w:ascii="Times New Roman" w:hAnsi="Times New Roman" w:cs="Times New Roman"/>
          <w:sz w:val="28"/>
          <w:szCs w:val="28"/>
        </w:rPr>
        <w:t xml:space="preserve">Должностные лица в срок не позднее 5 рабочих дней со дня окончания контрольного мероприятия направляют </w:t>
      </w:r>
      <w:r w:rsidR="00B67271" w:rsidRPr="00100CF3">
        <w:rPr>
          <w:rFonts w:ascii="Times New Roman" w:hAnsi="Times New Roman" w:cs="Times New Roman"/>
          <w:sz w:val="28"/>
          <w:szCs w:val="28"/>
        </w:rPr>
        <w:t>в отдел архитектуры и градостроительства города Усолье-Сибирское</w:t>
      </w:r>
      <w:r w:rsidRPr="00100CF3">
        <w:rPr>
          <w:rFonts w:ascii="Times New Roman" w:hAnsi="Times New Roman" w:cs="Times New Roman"/>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67B1363F" w14:textId="77777777" w:rsidR="00F836C9" w:rsidRPr="005C5156" w:rsidRDefault="00F836C9" w:rsidP="00706A51">
      <w:pPr>
        <w:pStyle w:val="ConsPlusNormal"/>
        <w:ind w:firstLine="567"/>
        <w:jc w:val="both"/>
        <w:rPr>
          <w:rFonts w:ascii="Times New Roman" w:hAnsi="Times New Roman" w:cs="Times New Roman"/>
          <w:sz w:val="28"/>
          <w:szCs w:val="28"/>
        </w:rPr>
      </w:pPr>
    </w:p>
    <w:p w14:paraId="147AF012" w14:textId="249C6B4D" w:rsidR="00F836C9" w:rsidRPr="005C5156" w:rsidRDefault="00F836C9"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5. Обжалование решений </w:t>
      </w:r>
      <w:r w:rsidR="00E77B18">
        <w:rPr>
          <w:rFonts w:ascii="Times New Roman" w:hAnsi="Times New Roman" w:cs="Times New Roman"/>
          <w:b/>
          <w:bCs/>
          <w:sz w:val="28"/>
          <w:szCs w:val="28"/>
        </w:rPr>
        <w:t>Комитета</w:t>
      </w:r>
      <w:r w:rsidRPr="005C5156">
        <w:rPr>
          <w:rFonts w:ascii="Times New Roman" w:hAnsi="Times New Roman" w:cs="Times New Roman"/>
          <w:b/>
          <w:bCs/>
          <w:sz w:val="28"/>
          <w:szCs w:val="28"/>
        </w:rPr>
        <w:t>,</w:t>
      </w:r>
    </w:p>
    <w:p w14:paraId="4B58AC91" w14:textId="3042E32D" w:rsidR="00F836C9" w:rsidRPr="005C5156" w:rsidRDefault="00F836C9" w:rsidP="00706A51">
      <w:pPr>
        <w:pStyle w:val="ConsPlusNormal"/>
        <w:ind w:firstLine="567"/>
        <w:jc w:val="center"/>
        <w:rPr>
          <w:rFonts w:ascii="Times New Roman" w:hAnsi="Times New Roman" w:cs="Times New Roman"/>
          <w:b/>
          <w:bCs/>
          <w:sz w:val="28"/>
          <w:szCs w:val="28"/>
        </w:rPr>
      </w:pPr>
      <w:r w:rsidRPr="005C5156">
        <w:rPr>
          <w:rFonts w:ascii="Times New Roman" w:hAnsi="Times New Roman" w:cs="Times New Roman"/>
          <w:b/>
          <w:bCs/>
          <w:sz w:val="28"/>
          <w:szCs w:val="28"/>
        </w:rPr>
        <w:t>действий (бездействия) должностных лиц</w:t>
      </w:r>
    </w:p>
    <w:p w14:paraId="04AFA224" w14:textId="7E28C0C4" w:rsidR="00812483" w:rsidRDefault="00812483" w:rsidP="00706A51">
      <w:pPr>
        <w:pStyle w:val="ConsPlusNormal"/>
        <w:ind w:firstLine="567"/>
        <w:jc w:val="both"/>
        <w:rPr>
          <w:rFonts w:ascii="Times New Roman" w:hAnsi="Times New Roman" w:cs="Times New Roman"/>
          <w:b/>
          <w:bCs/>
          <w:color w:val="00B050"/>
          <w:sz w:val="28"/>
          <w:szCs w:val="28"/>
        </w:rPr>
      </w:pPr>
    </w:p>
    <w:p w14:paraId="7695F2AC" w14:textId="71915315" w:rsidR="00AE3992" w:rsidRPr="00AE3992" w:rsidRDefault="00AE3992" w:rsidP="00706A51">
      <w:pPr>
        <w:pStyle w:val="a7"/>
        <w:ind w:firstLine="567"/>
        <w:jc w:val="both"/>
        <w:rPr>
          <w:sz w:val="28"/>
          <w:szCs w:val="28"/>
        </w:rPr>
      </w:pPr>
      <w:r w:rsidRPr="00AE3992">
        <w:rPr>
          <w:sz w:val="28"/>
          <w:szCs w:val="28"/>
        </w:rPr>
        <w:t xml:space="preserve">5.1. Решения </w:t>
      </w:r>
      <w:r w:rsidR="00FF6AC2">
        <w:rPr>
          <w:sz w:val="28"/>
          <w:szCs w:val="28"/>
        </w:rPr>
        <w:t>Комитета</w:t>
      </w:r>
      <w:r w:rsidRPr="00AE3992">
        <w:rPr>
          <w:sz w:val="28"/>
          <w:szCs w:val="28"/>
        </w:rPr>
        <w:t>, действия (бездействие) должностных лиц могут быть обжалованы в судебном порядке.</w:t>
      </w:r>
    </w:p>
    <w:p w14:paraId="718B99E8" w14:textId="67AE64FF" w:rsidR="00AE3992" w:rsidRPr="00AE3992" w:rsidRDefault="00AE3992" w:rsidP="00706A51">
      <w:pPr>
        <w:pStyle w:val="a7"/>
        <w:ind w:firstLine="567"/>
        <w:jc w:val="both"/>
        <w:rPr>
          <w:sz w:val="28"/>
          <w:szCs w:val="28"/>
        </w:rPr>
      </w:pPr>
      <w:r w:rsidRPr="00AE3992">
        <w:rPr>
          <w:sz w:val="28"/>
          <w:szCs w:val="28"/>
        </w:rPr>
        <w:t xml:space="preserve">5.2. Досудебный порядок подачи жалоб на решения </w:t>
      </w:r>
      <w:r w:rsidR="00753D0B">
        <w:rPr>
          <w:sz w:val="28"/>
          <w:szCs w:val="28"/>
        </w:rPr>
        <w:t>Комитета</w:t>
      </w:r>
      <w:r w:rsidRPr="00AE3992">
        <w:rPr>
          <w:sz w:val="28"/>
          <w:szCs w:val="28"/>
        </w:rPr>
        <w:t>, действия (бездействие) должностных лиц не применяется.</w:t>
      </w:r>
    </w:p>
    <w:p w14:paraId="363E7063" w14:textId="146A511F" w:rsidR="00DA1FC1" w:rsidRDefault="00DA1FC1" w:rsidP="00706A51">
      <w:pPr>
        <w:pStyle w:val="ConsPlusNormal"/>
        <w:ind w:firstLine="567"/>
        <w:jc w:val="both"/>
        <w:rPr>
          <w:rFonts w:ascii="Times New Roman" w:hAnsi="Times New Roman" w:cs="Times New Roman"/>
          <w:b/>
          <w:bCs/>
          <w:color w:val="00B050"/>
          <w:sz w:val="28"/>
          <w:szCs w:val="28"/>
        </w:rPr>
      </w:pPr>
    </w:p>
    <w:p w14:paraId="31AD5631" w14:textId="77777777" w:rsidR="007D3F94" w:rsidRPr="001D5BB8" w:rsidRDefault="007D3F94" w:rsidP="00706A51">
      <w:pPr>
        <w:pStyle w:val="11"/>
        <w:ind w:firstLine="567"/>
        <w:jc w:val="center"/>
        <w:rPr>
          <w:rFonts w:ascii="Times New Roman" w:hAnsi="Times New Roman" w:cs="Times New Roman"/>
          <w:b/>
          <w:bCs/>
          <w:sz w:val="28"/>
          <w:szCs w:val="28"/>
        </w:rPr>
      </w:pPr>
      <w:r w:rsidRPr="001D5BB8">
        <w:rPr>
          <w:rFonts w:ascii="Times New Roman" w:hAnsi="Times New Roman" w:cs="Times New Roman"/>
          <w:b/>
          <w:bCs/>
          <w:sz w:val="28"/>
          <w:szCs w:val="28"/>
        </w:rPr>
        <w:t>Раздел 6. Ключевые показатели муниципального</w:t>
      </w:r>
    </w:p>
    <w:p w14:paraId="61D05962" w14:textId="0C3B21F4" w:rsidR="007D3F94" w:rsidRPr="001D5BB8" w:rsidRDefault="007D3F94" w:rsidP="00706A51">
      <w:pPr>
        <w:pStyle w:val="11"/>
        <w:ind w:firstLine="567"/>
        <w:jc w:val="center"/>
        <w:rPr>
          <w:rFonts w:ascii="Times New Roman" w:hAnsi="Times New Roman" w:cs="Times New Roman"/>
          <w:b/>
          <w:bCs/>
          <w:sz w:val="28"/>
          <w:szCs w:val="28"/>
        </w:rPr>
      </w:pPr>
      <w:r w:rsidRPr="001D5BB8">
        <w:rPr>
          <w:rFonts w:ascii="Times New Roman" w:hAnsi="Times New Roman" w:cs="Times New Roman"/>
          <w:b/>
          <w:bCs/>
          <w:sz w:val="28"/>
          <w:szCs w:val="28"/>
        </w:rPr>
        <w:t>земельного контроля и их целевые значения</w:t>
      </w:r>
      <w:r w:rsidR="00CF5561" w:rsidRPr="001D5BB8">
        <w:rPr>
          <w:rFonts w:ascii="Times New Roman" w:hAnsi="Times New Roman" w:cs="Times New Roman"/>
          <w:b/>
          <w:bCs/>
          <w:sz w:val="28"/>
          <w:szCs w:val="28"/>
        </w:rPr>
        <w:t>, индикативные показатели</w:t>
      </w:r>
    </w:p>
    <w:p w14:paraId="1101FEAA" w14:textId="77777777" w:rsidR="007D3F94" w:rsidRPr="001D5BB8" w:rsidRDefault="007D3F94" w:rsidP="00706A51">
      <w:pPr>
        <w:pStyle w:val="11"/>
        <w:ind w:firstLine="567"/>
        <w:jc w:val="center"/>
        <w:rPr>
          <w:rFonts w:ascii="Times New Roman" w:hAnsi="Times New Roman" w:cs="Times New Roman"/>
          <w:b/>
          <w:bCs/>
          <w:sz w:val="28"/>
          <w:szCs w:val="28"/>
        </w:rPr>
      </w:pPr>
    </w:p>
    <w:p w14:paraId="14936F1E" w14:textId="77777777" w:rsidR="007D3F94" w:rsidRPr="00F70BAC" w:rsidRDefault="007D3F94" w:rsidP="00706A51">
      <w:pPr>
        <w:pStyle w:val="11"/>
        <w:ind w:firstLine="567"/>
        <w:jc w:val="both"/>
        <w:rPr>
          <w:rFonts w:ascii="Times New Roman" w:hAnsi="Times New Roman" w:cs="Times New Roman"/>
          <w:sz w:val="28"/>
          <w:szCs w:val="28"/>
        </w:rPr>
      </w:pPr>
      <w:r w:rsidRPr="001D5BB8">
        <w:rPr>
          <w:rFonts w:ascii="Times New Roman" w:hAnsi="Times New Roman" w:cs="Times New Roman"/>
          <w:sz w:val="28"/>
          <w:szCs w:val="28"/>
        </w:rPr>
        <w:t xml:space="preserve">6.1. Оценка результативности и эффективности осуществления муниципального </w:t>
      </w:r>
      <w:r w:rsidRPr="00F70BAC">
        <w:rPr>
          <w:rFonts w:ascii="Times New Roman" w:hAnsi="Times New Roman" w:cs="Times New Roman"/>
          <w:sz w:val="28"/>
          <w:szCs w:val="28"/>
        </w:rPr>
        <w:t xml:space="preserve">земельного контроля осуществляется на основании статьи 30 Федерального закона № 248-ФЗ. </w:t>
      </w:r>
    </w:p>
    <w:p w14:paraId="4DB6CCDB" w14:textId="5F27AF2A" w:rsidR="00DA1FC1" w:rsidRPr="00F70BAC" w:rsidRDefault="007D3F94" w:rsidP="00706A51">
      <w:pPr>
        <w:pStyle w:val="ConsPlusNormal"/>
        <w:ind w:firstLine="567"/>
        <w:jc w:val="both"/>
        <w:rPr>
          <w:rFonts w:ascii="Times New Roman" w:hAnsi="Times New Roman" w:cs="Times New Roman"/>
          <w:b/>
          <w:bCs/>
          <w:sz w:val="28"/>
          <w:szCs w:val="28"/>
        </w:rPr>
      </w:pPr>
      <w:r w:rsidRPr="00F70BAC">
        <w:rPr>
          <w:rFonts w:ascii="Times New Roman" w:hAnsi="Times New Roman" w:cs="Times New Roman"/>
          <w:sz w:val="28"/>
          <w:szCs w:val="28"/>
        </w:rPr>
        <w:t>6.2 Ключевые показатели вида контроля и их целевые значения, индикативные показатели для муниципального земельного контроля утверждаются</w:t>
      </w:r>
      <w:r w:rsidR="007C330F" w:rsidRPr="00F70BAC">
        <w:rPr>
          <w:rFonts w:ascii="Times New Roman" w:hAnsi="Times New Roman" w:cs="Times New Roman"/>
          <w:sz w:val="28"/>
          <w:szCs w:val="28"/>
        </w:rPr>
        <w:t xml:space="preserve"> </w:t>
      </w:r>
      <w:r w:rsidR="00CC55EF" w:rsidRPr="00F70BAC">
        <w:rPr>
          <w:rFonts w:ascii="Times New Roman" w:hAnsi="Times New Roman" w:cs="Times New Roman"/>
          <w:sz w:val="28"/>
          <w:szCs w:val="28"/>
        </w:rPr>
        <w:t xml:space="preserve">решением </w:t>
      </w:r>
      <w:r w:rsidR="007C330F" w:rsidRPr="00F70BAC">
        <w:rPr>
          <w:rFonts w:ascii="Times New Roman" w:hAnsi="Times New Roman" w:cs="Times New Roman"/>
          <w:sz w:val="28"/>
          <w:szCs w:val="28"/>
        </w:rPr>
        <w:t>Дум</w:t>
      </w:r>
      <w:r w:rsidR="00CC55EF" w:rsidRPr="00F70BAC">
        <w:rPr>
          <w:rFonts w:ascii="Times New Roman" w:hAnsi="Times New Roman" w:cs="Times New Roman"/>
          <w:sz w:val="28"/>
          <w:szCs w:val="28"/>
        </w:rPr>
        <w:t>ы</w:t>
      </w:r>
      <w:r w:rsidR="007C330F" w:rsidRPr="00F70BAC">
        <w:rPr>
          <w:rFonts w:ascii="Times New Roman" w:hAnsi="Times New Roman" w:cs="Times New Roman"/>
          <w:sz w:val="28"/>
          <w:szCs w:val="28"/>
        </w:rPr>
        <w:t xml:space="preserve"> города Усолье-Сибирское</w:t>
      </w:r>
      <w:r w:rsidRPr="00F70BAC">
        <w:rPr>
          <w:rFonts w:ascii="Times New Roman" w:hAnsi="Times New Roman" w:cs="Times New Roman"/>
          <w:sz w:val="28"/>
          <w:szCs w:val="28"/>
        </w:rPr>
        <w:t>.</w:t>
      </w:r>
    </w:p>
    <w:p w14:paraId="62B82D6F" w14:textId="71A545DA" w:rsidR="009E7632" w:rsidRPr="00F70BAC" w:rsidRDefault="001E0B7F" w:rsidP="00491CE4">
      <w:pPr>
        <w:pStyle w:val="Standard"/>
        <w:tabs>
          <w:tab w:val="left" w:pos="1189"/>
        </w:tabs>
        <w:ind w:firstLine="567"/>
        <w:jc w:val="both"/>
        <w:rPr>
          <w:rFonts w:ascii="Times New Roman" w:hAnsi="Times New Roman" w:cs="Times New Roman"/>
          <w:lang w:val="ru-RU"/>
        </w:rPr>
      </w:pPr>
      <w:r w:rsidRPr="00F70BAC">
        <w:rPr>
          <w:rFonts w:ascii="Times New Roman" w:hAnsi="Times New Roman" w:cs="Times New Roman"/>
          <w:iCs/>
          <w:sz w:val="28"/>
          <w:szCs w:val="28"/>
          <w:lang w:val="ru-RU"/>
        </w:rPr>
        <w:t>6.</w:t>
      </w:r>
      <w:r w:rsidR="009E7632" w:rsidRPr="00F70BAC">
        <w:rPr>
          <w:rFonts w:ascii="Times New Roman" w:hAnsi="Times New Roman" w:cs="Times New Roman"/>
          <w:iCs/>
          <w:sz w:val="28"/>
          <w:szCs w:val="28"/>
          <w:lang w:val="ru-RU"/>
        </w:rPr>
        <w:t xml:space="preserve">3. Оценка результативности и эффективности деятельности </w:t>
      </w:r>
      <w:r w:rsidR="00F26A68" w:rsidRPr="00F70BAC">
        <w:rPr>
          <w:rFonts w:ascii="Times New Roman" w:hAnsi="Times New Roman" w:cs="Times New Roman"/>
          <w:iCs/>
          <w:sz w:val="28"/>
          <w:szCs w:val="28"/>
          <w:lang w:val="ru-RU"/>
        </w:rPr>
        <w:t>Комитета</w:t>
      </w:r>
      <w:r w:rsidR="009E7632" w:rsidRPr="00F70BAC">
        <w:rPr>
          <w:rFonts w:ascii="Times New Roman" w:hAnsi="Times New Roman" w:cs="Times New Roman"/>
          <w:iCs/>
          <w:sz w:val="28"/>
          <w:szCs w:val="28"/>
          <w:lang w:val="ru-RU"/>
        </w:rPr>
        <w:t xml:space="preserve"> </w:t>
      </w:r>
      <w:r w:rsidR="00F26A68" w:rsidRPr="00F70BAC">
        <w:rPr>
          <w:rFonts w:ascii="Times New Roman" w:hAnsi="Times New Roman" w:cs="Times New Roman"/>
          <w:iCs/>
          <w:sz w:val="28"/>
          <w:szCs w:val="28"/>
          <w:lang w:val="ru-RU"/>
        </w:rPr>
        <w:t xml:space="preserve">по муниципальному земельному контролю </w:t>
      </w:r>
      <w:r w:rsidR="009E7632" w:rsidRPr="00F70BAC">
        <w:rPr>
          <w:rFonts w:ascii="Times New Roman" w:hAnsi="Times New Roman" w:cs="Times New Roman"/>
          <w:iCs/>
          <w:sz w:val="28"/>
          <w:szCs w:val="28"/>
          <w:lang w:val="ru-RU"/>
        </w:rPr>
        <w:t>осуществляется на основе системы показателей результативности и эффективности муниципального земельного контроля</w:t>
      </w:r>
      <w:r w:rsidR="00042E72" w:rsidRPr="00F70BAC">
        <w:rPr>
          <w:rFonts w:ascii="Times New Roman" w:hAnsi="Times New Roman" w:cs="Times New Roman"/>
          <w:iCs/>
          <w:sz w:val="28"/>
          <w:szCs w:val="28"/>
          <w:lang w:val="ru-RU"/>
        </w:rPr>
        <w:t xml:space="preserve"> согласно приложению №3</w:t>
      </w:r>
      <w:r w:rsidR="009C41BE" w:rsidRPr="00F70BAC">
        <w:rPr>
          <w:rFonts w:ascii="Times New Roman" w:hAnsi="Times New Roman" w:cs="Times New Roman"/>
          <w:iCs/>
          <w:sz w:val="28"/>
          <w:szCs w:val="28"/>
          <w:lang w:val="ru-RU"/>
        </w:rPr>
        <w:t xml:space="preserve"> к настоящему Положению</w:t>
      </w:r>
      <w:r w:rsidR="009E7632" w:rsidRPr="00F70BAC">
        <w:rPr>
          <w:rFonts w:ascii="Times New Roman" w:hAnsi="Times New Roman" w:cs="Times New Roman"/>
          <w:iCs/>
          <w:sz w:val="28"/>
          <w:szCs w:val="28"/>
          <w:lang w:val="ru-RU"/>
        </w:rPr>
        <w:t>.</w:t>
      </w:r>
    </w:p>
    <w:p w14:paraId="4EB3D6BC" w14:textId="5AE2942B" w:rsidR="009E7632" w:rsidRPr="00F70BAC" w:rsidRDefault="001E0B7F" w:rsidP="00491CE4">
      <w:pPr>
        <w:pStyle w:val="Standard"/>
        <w:tabs>
          <w:tab w:val="left" w:pos="1189"/>
        </w:tabs>
        <w:ind w:firstLine="567"/>
        <w:jc w:val="both"/>
        <w:rPr>
          <w:rFonts w:ascii="Times New Roman" w:hAnsi="Times New Roman" w:cs="Times New Roman"/>
          <w:lang w:val="ru-RU"/>
        </w:rPr>
      </w:pPr>
      <w:r w:rsidRPr="00F70BAC">
        <w:rPr>
          <w:rFonts w:ascii="Times New Roman" w:hAnsi="Times New Roman" w:cs="Times New Roman"/>
          <w:iCs/>
          <w:sz w:val="28"/>
          <w:szCs w:val="28"/>
          <w:lang w:val="ru-RU"/>
        </w:rPr>
        <w:t>6.</w:t>
      </w:r>
      <w:r w:rsidR="009E7632" w:rsidRPr="00F70BAC">
        <w:rPr>
          <w:rFonts w:ascii="Times New Roman" w:hAnsi="Times New Roman" w:cs="Times New Roman"/>
          <w:iCs/>
          <w:sz w:val="28"/>
          <w:szCs w:val="28"/>
          <w:lang w:val="ru-RU"/>
        </w:rPr>
        <w:t>4. В систему показателей результативности и эффективности деятельности</w:t>
      </w:r>
      <w:r w:rsidR="00B364E8" w:rsidRPr="00F70BAC">
        <w:rPr>
          <w:rFonts w:ascii="Times New Roman" w:hAnsi="Times New Roman" w:cs="Times New Roman"/>
          <w:iCs/>
          <w:sz w:val="28"/>
          <w:szCs w:val="28"/>
          <w:lang w:val="ru-RU"/>
        </w:rPr>
        <w:t xml:space="preserve"> Комитета</w:t>
      </w:r>
      <w:r w:rsidR="009E7632" w:rsidRPr="00F70BAC">
        <w:rPr>
          <w:rFonts w:ascii="Times New Roman" w:hAnsi="Times New Roman" w:cs="Times New Roman"/>
          <w:iCs/>
          <w:sz w:val="28"/>
          <w:szCs w:val="28"/>
          <w:lang w:val="ru-RU"/>
        </w:rPr>
        <w:t xml:space="preserve"> входят:</w:t>
      </w:r>
    </w:p>
    <w:p w14:paraId="6441DB36" w14:textId="2C1B52A5" w:rsidR="009E7632" w:rsidRPr="00F70BAC" w:rsidRDefault="009E7632" w:rsidP="002A2FA0">
      <w:pPr>
        <w:pStyle w:val="Standard"/>
        <w:numPr>
          <w:ilvl w:val="0"/>
          <w:numId w:val="3"/>
        </w:numPr>
        <w:tabs>
          <w:tab w:val="left" w:pos="1189"/>
        </w:tabs>
        <w:ind w:left="567" w:firstLine="0"/>
        <w:jc w:val="both"/>
        <w:rPr>
          <w:rFonts w:ascii="Times New Roman" w:hAnsi="Times New Roman" w:cs="Times New Roman"/>
          <w:lang w:val="ru-RU"/>
        </w:rPr>
      </w:pPr>
      <w:r w:rsidRPr="00F70BAC">
        <w:rPr>
          <w:rFonts w:ascii="Times New Roman" w:hAnsi="Times New Roman" w:cs="Times New Roman"/>
          <w:sz w:val="28"/>
          <w:szCs w:val="28"/>
          <w:lang w:val="ru-RU"/>
        </w:rPr>
        <w:t xml:space="preserve">ключевые показатели </w:t>
      </w:r>
      <w:r w:rsidRPr="00F70BAC">
        <w:rPr>
          <w:rFonts w:ascii="Times New Roman" w:hAnsi="Times New Roman" w:cs="Times New Roman"/>
          <w:iCs/>
          <w:sz w:val="28"/>
          <w:szCs w:val="28"/>
          <w:lang w:val="ru-RU"/>
        </w:rPr>
        <w:t>муниципального земельного контроля;</w:t>
      </w:r>
    </w:p>
    <w:p w14:paraId="4D839C8E" w14:textId="77777777" w:rsidR="009E7632" w:rsidRPr="00F70BAC" w:rsidRDefault="009E7632" w:rsidP="00491CE4">
      <w:pPr>
        <w:pStyle w:val="Standard"/>
        <w:numPr>
          <w:ilvl w:val="0"/>
          <w:numId w:val="3"/>
        </w:numPr>
        <w:tabs>
          <w:tab w:val="left" w:pos="1189"/>
        </w:tabs>
        <w:ind w:left="0" w:firstLine="567"/>
        <w:jc w:val="both"/>
        <w:rPr>
          <w:rFonts w:ascii="Times New Roman" w:hAnsi="Times New Roman" w:cs="Times New Roman"/>
          <w:lang w:val="ru-RU"/>
        </w:rPr>
      </w:pPr>
      <w:r w:rsidRPr="00F70BAC">
        <w:rPr>
          <w:rFonts w:ascii="Times New Roman" w:hAnsi="Times New Roman" w:cs="Times New Roman"/>
          <w:iCs/>
          <w:sz w:val="28"/>
          <w:szCs w:val="28"/>
          <w:lang w:val="ru-RU"/>
        </w:rPr>
        <w:t>индикативные показатели муниципального земельного контроля.</w:t>
      </w:r>
    </w:p>
    <w:p w14:paraId="715AE6BC" w14:textId="36C634F0" w:rsidR="009E7632" w:rsidRPr="00F70BAC" w:rsidRDefault="001D5BB8" w:rsidP="00491CE4">
      <w:pPr>
        <w:pStyle w:val="Standard"/>
        <w:tabs>
          <w:tab w:val="left" w:pos="1189"/>
        </w:tabs>
        <w:ind w:firstLine="567"/>
        <w:jc w:val="both"/>
        <w:rPr>
          <w:rFonts w:ascii="Times New Roman" w:hAnsi="Times New Roman" w:cs="Times New Roman"/>
          <w:lang w:val="ru-RU"/>
        </w:rPr>
      </w:pPr>
      <w:r w:rsidRPr="00F70BAC">
        <w:rPr>
          <w:rFonts w:ascii="Times New Roman" w:hAnsi="Times New Roman" w:cs="Times New Roman"/>
          <w:sz w:val="28"/>
          <w:szCs w:val="28"/>
          <w:lang w:val="ru-RU"/>
        </w:rPr>
        <w:lastRenderedPageBreak/>
        <w:t>6.5</w:t>
      </w:r>
      <w:r w:rsidR="009E7632" w:rsidRPr="00F70BAC">
        <w:rPr>
          <w:rFonts w:ascii="Times New Roman" w:hAnsi="Times New Roman" w:cs="Times New Roman"/>
          <w:sz w:val="28"/>
          <w:szCs w:val="28"/>
          <w:lang w:val="ru-RU"/>
        </w:rPr>
        <w:t>. К</w:t>
      </w:r>
      <w:r w:rsidRPr="00F70BAC">
        <w:rPr>
          <w:rFonts w:ascii="Times New Roman" w:hAnsi="Times New Roman" w:cs="Times New Roman"/>
          <w:sz w:val="28"/>
          <w:szCs w:val="28"/>
          <w:lang w:val="ru-RU"/>
        </w:rPr>
        <w:t>омитет</w:t>
      </w:r>
      <w:r w:rsidR="009E7632" w:rsidRPr="00F70BAC">
        <w:rPr>
          <w:rFonts w:ascii="Times New Roman" w:hAnsi="Times New Roman" w:cs="Times New Roman"/>
          <w:sz w:val="28"/>
          <w:szCs w:val="28"/>
          <w:lang w:val="ru-RU"/>
        </w:rPr>
        <w:t xml:space="preserve"> ежегодно осуществляет подготовку доклада о </w:t>
      </w:r>
      <w:r w:rsidR="009E7632" w:rsidRPr="00F70BAC">
        <w:rPr>
          <w:rFonts w:ascii="Times New Roman" w:hAnsi="Times New Roman" w:cs="Times New Roman"/>
          <w:iCs/>
          <w:sz w:val="28"/>
          <w:szCs w:val="28"/>
          <w:lang w:val="ru-RU"/>
        </w:rPr>
        <w:t xml:space="preserve">муниципальном земельном контроле </w:t>
      </w:r>
      <w:r w:rsidR="009E7632" w:rsidRPr="00F70BAC">
        <w:rPr>
          <w:rFonts w:ascii="Times New Roman" w:hAnsi="Times New Roman" w:cs="Times New Roman"/>
          <w:sz w:val="28"/>
          <w:szCs w:val="28"/>
          <w:lang w:val="ru-RU"/>
        </w:rPr>
        <w:t>с учетом требований, установленных Законом № 248 - ФЗ.</w:t>
      </w:r>
    </w:p>
    <w:p w14:paraId="33EE9EBB" w14:textId="644C4612" w:rsidR="007A0D1D" w:rsidRDefault="007A0D1D" w:rsidP="00244381">
      <w:pPr>
        <w:pStyle w:val="ConsPlusNormal"/>
        <w:jc w:val="both"/>
        <w:rPr>
          <w:rFonts w:ascii="Times New Roman" w:hAnsi="Times New Roman" w:cs="Times New Roman"/>
          <w:b/>
          <w:bCs/>
          <w:color w:val="00B050"/>
          <w:sz w:val="28"/>
          <w:szCs w:val="28"/>
        </w:rPr>
      </w:pPr>
    </w:p>
    <w:p w14:paraId="3510ECCA" w14:textId="62A299C5" w:rsidR="008253F3" w:rsidRDefault="00812483" w:rsidP="00244381">
      <w:pPr>
        <w:pStyle w:val="ConsPlusNormal"/>
        <w:jc w:val="both"/>
        <w:rPr>
          <w:rFonts w:ascii="Times New Roman" w:hAnsi="Times New Roman" w:cs="Times New Roman"/>
          <w:b/>
          <w:bCs/>
          <w:sz w:val="28"/>
          <w:szCs w:val="28"/>
        </w:rPr>
      </w:pPr>
      <w:r w:rsidRPr="00812483">
        <w:rPr>
          <w:rFonts w:ascii="Times New Roman" w:hAnsi="Times New Roman" w:cs="Times New Roman"/>
          <w:b/>
          <w:bCs/>
          <w:sz w:val="28"/>
          <w:szCs w:val="28"/>
        </w:rPr>
        <w:t>Мэр города Усолье-Сибирское</w:t>
      </w:r>
      <w:r w:rsidR="002222BE" w:rsidRPr="00812483">
        <w:rPr>
          <w:rFonts w:ascii="Times New Roman" w:hAnsi="Times New Roman" w:cs="Times New Roman"/>
          <w:b/>
          <w:bCs/>
          <w:sz w:val="28"/>
          <w:szCs w:val="28"/>
        </w:rPr>
        <w:tab/>
      </w:r>
      <w:r w:rsidR="002222BE" w:rsidRPr="00812483">
        <w:rPr>
          <w:rFonts w:ascii="Times New Roman" w:hAnsi="Times New Roman" w:cs="Times New Roman"/>
          <w:b/>
          <w:bCs/>
          <w:sz w:val="28"/>
          <w:szCs w:val="28"/>
        </w:rPr>
        <w:tab/>
      </w:r>
      <w:r w:rsidR="002222BE" w:rsidRPr="00812483">
        <w:rPr>
          <w:rFonts w:ascii="Times New Roman" w:hAnsi="Times New Roman" w:cs="Times New Roman"/>
          <w:b/>
          <w:bCs/>
          <w:sz w:val="28"/>
          <w:szCs w:val="28"/>
        </w:rPr>
        <w:tab/>
      </w:r>
      <w:r w:rsidR="002222BE" w:rsidRPr="00812483">
        <w:rPr>
          <w:rFonts w:ascii="Times New Roman" w:hAnsi="Times New Roman" w:cs="Times New Roman"/>
          <w:b/>
          <w:bCs/>
          <w:sz w:val="28"/>
          <w:szCs w:val="28"/>
        </w:rPr>
        <w:tab/>
        <w:t xml:space="preserve">            </w:t>
      </w:r>
      <w:r w:rsidR="007A3199" w:rsidRPr="00812483">
        <w:rPr>
          <w:rFonts w:ascii="Times New Roman" w:hAnsi="Times New Roman" w:cs="Times New Roman"/>
          <w:b/>
          <w:bCs/>
          <w:sz w:val="28"/>
          <w:szCs w:val="28"/>
        </w:rPr>
        <w:t xml:space="preserve">        </w:t>
      </w:r>
      <w:r w:rsidR="009D0041">
        <w:rPr>
          <w:rFonts w:ascii="Times New Roman" w:hAnsi="Times New Roman" w:cs="Times New Roman"/>
          <w:b/>
          <w:bCs/>
          <w:sz w:val="28"/>
          <w:szCs w:val="28"/>
        </w:rPr>
        <w:t xml:space="preserve">  </w:t>
      </w:r>
      <w:r w:rsidR="007A3199" w:rsidRPr="00812483">
        <w:rPr>
          <w:rFonts w:ascii="Times New Roman" w:hAnsi="Times New Roman" w:cs="Times New Roman"/>
          <w:b/>
          <w:bCs/>
          <w:sz w:val="28"/>
          <w:szCs w:val="28"/>
        </w:rPr>
        <w:t xml:space="preserve">  </w:t>
      </w:r>
      <w:r w:rsidR="002222BE" w:rsidRPr="00812483">
        <w:rPr>
          <w:rFonts w:ascii="Times New Roman" w:hAnsi="Times New Roman" w:cs="Times New Roman"/>
          <w:b/>
          <w:bCs/>
          <w:sz w:val="28"/>
          <w:szCs w:val="28"/>
        </w:rPr>
        <w:t xml:space="preserve">   М.В. Торопкин</w:t>
      </w:r>
    </w:p>
    <w:p w14:paraId="29438429" w14:textId="1E31DE35" w:rsidR="005268FB" w:rsidRDefault="005268FB" w:rsidP="00244381">
      <w:pPr>
        <w:pStyle w:val="ConsPlusNormal"/>
        <w:jc w:val="both"/>
        <w:rPr>
          <w:rFonts w:ascii="Times New Roman" w:hAnsi="Times New Roman" w:cs="Times New Roman"/>
          <w:b/>
          <w:bCs/>
          <w:sz w:val="28"/>
          <w:szCs w:val="28"/>
        </w:rPr>
      </w:pPr>
    </w:p>
    <w:p w14:paraId="7A264B67" w14:textId="61B75261" w:rsidR="005268FB" w:rsidRDefault="005268FB" w:rsidP="00244381">
      <w:pPr>
        <w:pStyle w:val="ConsPlusNormal"/>
        <w:jc w:val="both"/>
        <w:rPr>
          <w:rFonts w:ascii="Times New Roman" w:hAnsi="Times New Roman" w:cs="Times New Roman"/>
          <w:b/>
          <w:bCs/>
          <w:sz w:val="28"/>
          <w:szCs w:val="28"/>
        </w:rPr>
      </w:pPr>
    </w:p>
    <w:p w14:paraId="50E03997" w14:textId="450E3457" w:rsidR="00D964C2" w:rsidRDefault="00D964C2" w:rsidP="00244381">
      <w:pPr>
        <w:pStyle w:val="ConsPlusNormal"/>
        <w:jc w:val="both"/>
        <w:rPr>
          <w:rFonts w:ascii="Times New Roman" w:hAnsi="Times New Roman" w:cs="Times New Roman"/>
          <w:b/>
          <w:bCs/>
          <w:sz w:val="28"/>
          <w:szCs w:val="28"/>
        </w:rPr>
      </w:pPr>
    </w:p>
    <w:p w14:paraId="4CFAC951" w14:textId="4C0A0EDA" w:rsidR="00D964C2" w:rsidRDefault="00D964C2" w:rsidP="00244381">
      <w:pPr>
        <w:pStyle w:val="ConsPlusNormal"/>
        <w:jc w:val="both"/>
        <w:rPr>
          <w:rFonts w:ascii="Times New Roman" w:hAnsi="Times New Roman" w:cs="Times New Roman"/>
          <w:b/>
          <w:bCs/>
          <w:sz w:val="28"/>
          <w:szCs w:val="28"/>
        </w:rPr>
      </w:pPr>
    </w:p>
    <w:p w14:paraId="38E8A6A6" w14:textId="504E05E5" w:rsidR="00D964C2" w:rsidRDefault="00D964C2" w:rsidP="00244381">
      <w:pPr>
        <w:pStyle w:val="ConsPlusNormal"/>
        <w:jc w:val="both"/>
        <w:rPr>
          <w:rFonts w:ascii="Times New Roman" w:hAnsi="Times New Roman" w:cs="Times New Roman"/>
          <w:b/>
          <w:bCs/>
          <w:sz w:val="28"/>
          <w:szCs w:val="28"/>
        </w:rPr>
      </w:pPr>
    </w:p>
    <w:p w14:paraId="5C4508FE" w14:textId="0FCF3A23" w:rsidR="00D964C2" w:rsidRDefault="00D964C2" w:rsidP="00244381">
      <w:pPr>
        <w:pStyle w:val="ConsPlusNormal"/>
        <w:jc w:val="both"/>
        <w:rPr>
          <w:rFonts w:ascii="Times New Roman" w:hAnsi="Times New Roman" w:cs="Times New Roman"/>
          <w:b/>
          <w:bCs/>
          <w:sz w:val="28"/>
          <w:szCs w:val="28"/>
        </w:rPr>
      </w:pPr>
    </w:p>
    <w:p w14:paraId="1BF61461" w14:textId="4A78818A" w:rsidR="002E2250" w:rsidRDefault="002E2250" w:rsidP="00244381">
      <w:pPr>
        <w:pStyle w:val="ConsPlusNormal"/>
        <w:jc w:val="both"/>
        <w:rPr>
          <w:rFonts w:ascii="Times New Roman" w:hAnsi="Times New Roman" w:cs="Times New Roman"/>
          <w:b/>
          <w:bCs/>
          <w:sz w:val="28"/>
          <w:szCs w:val="28"/>
        </w:rPr>
      </w:pPr>
    </w:p>
    <w:p w14:paraId="0C0E5CBC" w14:textId="1E08445B" w:rsidR="002E2250" w:rsidRDefault="002E2250" w:rsidP="00244381">
      <w:pPr>
        <w:pStyle w:val="ConsPlusNormal"/>
        <w:jc w:val="both"/>
        <w:rPr>
          <w:rFonts w:ascii="Times New Roman" w:hAnsi="Times New Roman" w:cs="Times New Roman"/>
          <w:b/>
          <w:bCs/>
          <w:sz w:val="28"/>
          <w:szCs w:val="28"/>
        </w:rPr>
      </w:pPr>
    </w:p>
    <w:p w14:paraId="3E332968" w14:textId="4BC84629" w:rsidR="002E2250" w:rsidRDefault="002E2250" w:rsidP="00244381">
      <w:pPr>
        <w:pStyle w:val="ConsPlusNormal"/>
        <w:jc w:val="both"/>
        <w:rPr>
          <w:rFonts w:ascii="Times New Roman" w:hAnsi="Times New Roman" w:cs="Times New Roman"/>
          <w:b/>
          <w:bCs/>
          <w:sz w:val="28"/>
          <w:szCs w:val="28"/>
        </w:rPr>
      </w:pPr>
    </w:p>
    <w:p w14:paraId="5D386264" w14:textId="57238BD1" w:rsidR="002E2250" w:rsidRDefault="002E2250" w:rsidP="00244381">
      <w:pPr>
        <w:pStyle w:val="ConsPlusNormal"/>
        <w:jc w:val="both"/>
        <w:rPr>
          <w:rFonts w:ascii="Times New Roman" w:hAnsi="Times New Roman" w:cs="Times New Roman"/>
          <w:b/>
          <w:bCs/>
          <w:sz w:val="28"/>
          <w:szCs w:val="28"/>
        </w:rPr>
      </w:pPr>
    </w:p>
    <w:p w14:paraId="09B7A393" w14:textId="650AFF4A" w:rsidR="002E2250" w:rsidRDefault="002E2250" w:rsidP="00244381">
      <w:pPr>
        <w:pStyle w:val="ConsPlusNormal"/>
        <w:jc w:val="both"/>
        <w:rPr>
          <w:rFonts w:ascii="Times New Roman" w:hAnsi="Times New Roman" w:cs="Times New Roman"/>
          <w:b/>
          <w:bCs/>
          <w:sz w:val="28"/>
          <w:szCs w:val="28"/>
        </w:rPr>
      </w:pPr>
    </w:p>
    <w:p w14:paraId="71F09F42" w14:textId="371A9DF7" w:rsidR="002E2250" w:rsidRDefault="002E2250" w:rsidP="00244381">
      <w:pPr>
        <w:pStyle w:val="ConsPlusNormal"/>
        <w:jc w:val="both"/>
        <w:rPr>
          <w:rFonts w:ascii="Times New Roman" w:hAnsi="Times New Roman" w:cs="Times New Roman"/>
          <w:b/>
          <w:bCs/>
          <w:sz w:val="28"/>
          <w:szCs w:val="28"/>
        </w:rPr>
      </w:pPr>
    </w:p>
    <w:p w14:paraId="132AD14B" w14:textId="6CABE570" w:rsidR="002E2250" w:rsidRDefault="002E2250" w:rsidP="00244381">
      <w:pPr>
        <w:pStyle w:val="ConsPlusNormal"/>
        <w:jc w:val="both"/>
        <w:rPr>
          <w:rFonts w:ascii="Times New Roman" w:hAnsi="Times New Roman" w:cs="Times New Roman"/>
          <w:b/>
          <w:bCs/>
          <w:sz w:val="28"/>
          <w:szCs w:val="28"/>
        </w:rPr>
      </w:pPr>
    </w:p>
    <w:p w14:paraId="198DE690" w14:textId="73D2D2F0" w:rsidR="002E2250" w:rsidRDefault="002E2250" w:rsidP="00244381">
      <w:pPr>
        <w:pStyle w:val="ConsPlusNormal"/>
        <w:jc w:val="both"/>
        <w:rPr>
          <w:rFonts w:ascii="Times New Roman" w:hAnsi="Times New Roman" w:cs="Times New Roman"/>
          <w:b/>
          <w:bCs/>
          <w:sz w:val="28"/>
          <w:szCs w:val="28"/>
        </w:rPr>
      </w:pPr>
    </w:p>
    <w:p w14:paraId="79F33CF7" w14:textId="0376D2A2" w:rsidR="002E2250" w:rsidRDefault="002E2250" w:rsidP="00244381">
      <w:pPr>
        <w:pStyle w:val="ConsPlusNormal"/>
        <w:jc w:val="both"/>
        <w:rPr>
          <w:rFonts w:ascii="Times New Roman" w:hAnsi="Times New Roman" w:cs="Times New Roman"/>
          <w:b/>
          <w:bCs/>
          <w:sz w:val="28"/>
          <w:szCs w:val="28"/>
        </w:rPr>
      </w:pPr>
    </w:p>
    <w:p w14:paraId="007B50EB" w14:textId="15DC0677" w:rsidR="002E2250" w:rsidRDefault="002E2250" w:rsidP="00244381">
      <w:pPr>
        <w:pStyle w:val="ConsPlusNormal"/>
        <w:jc w:val="both"/>
        <w:rPr>
          <w:rFonts w:ascii="Times New Roman" w:hAnsi="Times New Roman" w:cs="Times New Roman"/>
          <w:b/>
          <w:bCs/>
          <w:sz w:val="28"/>
          <w:szCs w:val="28"/>
        </w:rPr>
      </w:pPr>
    </w:p>
    <w:p w14:paraId="34F0B476" w14:textId="00E6DEDA" w:rsidR="002E2250" w:rsidRDefault="002E2250" w:rsidP="00244381">
      <w:pPr>
        <w:pStyle w:val="ConsPlusNormal"/>
        <w:jc w:val="both"/>
        <w:rPr>
          <w:rFonts w:ascii="Times New Roman" w:hAnsi="Times New Roman" w:cs="Times New Roman"/>
          <w:b/>
          <w:bCs/>
          <w:sz w:val="28"/>
          <w:szCs w:val="28"/>
        </w:rPr>
      </w:pPr>
    </w:p>
    <w:p w14:paraId="340005B9" w14:textId="7FE84A58" w:rsidR="003C21E2" w:rsidRDefault="003C21E2" w:rsidP="00244381">
      <w:pPr>
        <w:pStyle w:val="ConsPlusNormal"/>
        <w:jc w:val="both"/>
        <w:rPr>
          <w:rFonts w:ascii="Times New Roman" w:hAnsi="Times New Roman" w:cs="Times New Roman"/>
          <w:b/>
          <w:bCs/>
          <w:sz w:val="28"/>
          <w:szCs w:val="28"/>
        </w:rPr>
      </w:pPr>
    </w:p>
    <w:p w14:paraId="0D7909E5" w14:textId="777D520E" w:rsidR="003C21E2" w:rsidRDefault="003C21E2" w:rsidP="00244381">
      <w:pPr>
        <w:pStyle w:val="ConsPlusNormal"/>
        <w:jc w:val="both"/>
        <w:rPr>
          <w:rFonts w:ascii="Times New Roman" w:hAnsi="Times New Roman" w:cs="Times New Roman"/>
          <w:b/>
          <w:bCs/>
          <w:sz w:val="28"/>
          <w:szCs w:val="28"/>
        </w:rPr>
      </w:pPr>
    </w:p>
    <w:p w14:paraId="1DC1E850" w14:textId="32F9F70A" w:rsidR="003C21E2" w:rsidRDefault="003C21E2" w:rsidP="00244381">
      <w:pPr>
        <w:pStyle w:val="ConsPlusNormal"/>
        <w:jc w:val="both"/>
        <w:rPr>
          <w:rFonts w:ascii="Times New Roman" w:hAnsi="Times New Roman" w:cs="Times New Roman"/>
          <w:b/>
          <w:bCs/>
          <w:sz w:val="28"/>
          <w:szCs w:val="28"/>
        </w:rPr>
      </w:pPr>
    </w:p>
    <w:p w14:paraId="3A871A64" w14:textId="6C0C4D69" w:rsidR="003C21E2" w:rsidRDefault="003C21E2" w:rsidP="00244381">
      <w:pPr>
        <w:pStyle w:val="ConsPlusNormal"/>
        <w:jc w:val="both"/>
        <w:rPr>
          <w:rFonts w:ascii="Times New Roman" w:hAnsi="Times New Roman" w:cs="Times New Roman"/>
          <w:b/>
          <w:bCs/>
          <w:sz w:val="28"/>
          <w:szCs w:val="28"/>
        </w:rPr>
      </w:pPr>
    </w:p>
    <w:p w14:paraId="2F02A23E" w14:textId="1316E9FC" w:rsidR="003C21E2" w:rsidRDefault="003C21E2" w:rsidP="00244381">
      <w:pPr>
        <w:pStyle w:val="ConsPlusNormal"/>
        <w:jc w:val="both"/>
        <w:rPr>
          <w:rFonts w:ascii="Times New Roman" w:hAnsi="Times New Roman" w:cs="Times New Roman"/>
          <w:b/>
          <w:bCs/>
          <w:sz w:val="28"/>
          <w:szCs w:val="28"/>
        </w:rPr>
      </w:pPr>
    </w:p>
    <w:p w14:paraId="711B2AA2" w14:textId="3A3F6AA2" w:rsidR="003C21E2" w:rsidRDefault="003C21E2" w:rsidP="00244381">
      <w:pPr>
        <w:pStyle w:val="ConsPlusNormal"/>
        <w:jc w:val="both"/>
        <w:rPr>
          <w:rFonts w:ascii="Times New Roman" w:hAnsi="Times New Roman" w:cs="Times New Roman"/>
          <w:b/>
          <w:bCs/>
          <w:sz w:val="28"/>
          <w:szCs w:val="28"/>
        </w:rPr>
      </w:pPr>
    </w:p>
    <w:p w14:paraId="2DEAA457" w14:textId="1DAF6F21" w:rsidR="003C21E2" w:rsidRDefault="003C21E2" w:rsidP="00244381">
      <w:pPr>
        <w:pStyle w:val="ConsPlusNormal"/>
        <w:jc w:val="both"/>
        <w:rPr>
          <w:rFonts w:ascii="Times New Roman" w:hAnsi="Times New Roman" w:cs="Times New Roman"/>
          <w:b/>
          <w:bCs/>
          <w:sz w:val="28"/>
          <w:szCs w:val="28"/>
        </w:rPr>
      </w:pPr>
    </w:p>
    <w:p w14:paraId="6E471070" w14:textId="374E9585" w:rsidR="003C21E2" w:rsidRDefault="003C21E2" w:rsidP="00244381">
      <w:pPr>
        <w:pStyle w:val="ConsPlusNormal"/>
        <w:jc w:val="both"/>
        <w:rPr>
          <w:rFonts w:ascii="Times New Roman" w:hAnsi="Times New Roman" w:cs="Times New Roman"/>
          <w:b/>
          <w:bCs/>
          <w:sz w:val="28"/>
          <w:szCs w:val="28"/>
        </w:rPr>
      </w:pPr>
    </w:p>
    <w:p w14:paraId="5CCADA78" w14:textId="6D2C0E8C" w:rsidR="003C21E2" w:rsidRDefault="003C21E2" w:rsidP="00244381">
      <w:pPr>
        <w:pStyle w:val="ConsPlusNormal"/>
        <w:jc w:val="both"/>
        <w:rPr>
          <w:rFonts w:ascii="Times New Roman" w:hAnsi="Times New Roman" w:cs="Times New Roman"/>
          <w:b/>
          <w:bCs/>
          <w:sz w:val="28"/>
          <w:szCs w:val="28"/>
        </w:rPr>
      </w:pPr>
    </w:p>
    <w:p w14:paraId="4E3712B6" w14:textId="31D5A1B7" w:rsidR="003C21E2" w:rsidRDefault="003C21E2" w:rsidP="00244381">
      <w:pPr>
        <w:pStyle w:val="ConsPlusNormal"/>
        <w:jc w:val="both"/>
        <w:rPr>
          <w:rFonts w:ascii="Times New Roman" w:hAnsi="Times New Roman" w:cs="Times New Roman"/>
          <w:b/>
          <w:bCs/>
          <w:sz w:val="28"/>
          <w:szCs w:val="28"/>
        </w:rPr>
      </w:pPr>
    </w:p>
    <w:p w14:paraId="6BA9BBE6" w14:textId="699A5F43" w:rsidR="003C21E2" w:rsidRDefault="003C21E2" w:rsidP="00244381">
      <w:pPr>
        <w:pStyle w:val="ConsPlusNormal"/>
        <w:jc w:val="both"/>
        <w:rPr>
          <w:rFonts w:ascii="Times New Roman" w:hAnsi="Times New Roman" w:cs="Times New Roman"/>
          <w:b/>
          <w:bCs/>
          <w:sz w:val="28"/>
          <w:szCs w:val="28"/>
        </w:rPr>
      </w:pPr>
    </w:p>
    <w:p w14:paraId="62457F27" w14:textId="1F2BF800" w:rsidR="003C21E2" w:rsidRDefault="003C21E2" w:rsidP="00244381">
      <w:pPr>
        <w:pStyle w:val="ConsPlusNormal"/>
        <w:jc w:val="both"/>
        <w:rPr>
          <w:rFonts w:ascii="Times New Roman" w:hAnsi="Times New Roman" w:cs="Times New Roman"/>
          <w:b/>
          <w:bCs/>
          <w:sz w:val="28"/>
          <w:szCs w:val="28"/>
        </w:rPr>
      </w:pPr>
    </w:p>
    <w:p w14:paraId="74D5E300" w14:textId="4C727062" w:rsidR="003C21E2" w:rsidRDefault="003C21E2" w:rsidP="00244381">
      <w:pPr>
        <w:pStyle w:val="ConsPlusNormal"/>
        <w:jc w:val="both"/>
        <w:rPr>
          <w:rFonts w:ascii="Times New Roman" w:hAnsi="Times New Roman" w:cs="Times New Roman"/>
          <w:b/>
          <w:bCs/>
          <w:sz w:val="28"/>
          <w:szCs w:val="28"/>
        </w:rPr>
      </w:pPr>
    </w:p>
    <w:p w14:paraId="5D4E4354" w14:textId="1E79E4A7" w:rsidR="003C21E2" w:rsidRDefault="003C21E2" w:rsidP="00244381">
      <w:pPr>
        <w:pStyle w:val="ConsPlusNormal"/>
        <w:jc w:val="both"/>
        <w:rPr>
          <w:rFonts w:ascii="Times New Roman" w:hAnsi="Times New Roman" w:cs="Times New Roman"/>
          <w:b/>
          <w:bCs/>
          <w:sz w:val="28"/>
          <w:szCs w:val="28"/>
        </w:rPr>
      </w:pPr>
    </w:p>
    <w:p w14:paraId="4545AD2A" w14:textId="1D10FD93" w:rsidR="003C21E2" w:rsidRDefault="003C21E2" w:rsidP="00244381">
      <w:pPr>
        <w:pStyle w:val="ConsPlusNormal"/>
        <w:jc w:val="both"/>
        <w:rPr>
          <w:rFonts w:ascii="Times New Roman" w:hAnsi="Times New Roman" w:cs="Times New Roman"/>
          <w:b/>
          <w:bCs/>
          <w:sz w:val="28"/>
          <w:szCs w:val="28"/>
        </w:rPr>
      </w:pPr>
    </w:p>
    <w:p w14:paraId="2FDCB7A9" w14:textId="417E9E45" w:rsidR="003C21E2" w:rsidRDefault="003C21E2" w:rsidP="00244381">
      <w:pPr>
        <w:pStyle w:val="ConsPlusNormal"/>
        <w:jc w:val="both"/>
        <w:rPr>
          <w:rFonts w:ascii="Times New Roman" w:hAnsi="Times New Roman" w:cs="Times New Roman"/>
          <w:b/>
          <w:bCs/>
          <w:sz w:val="28"/>
          <w:szCs w:val="28"/>
        </w:rPr>
      </w:pPr>
    </w:p>
    <w:p w14:paraId="318A88AC" w14:textId="2AA9EC87" w:rsidR="003C21E2" w:rsidRDefault="003C21E2" w:rsidP="00244381">
      <w:pPr>
        <w:pStyle w:val="ConsPlusNormal"/>
        <w:jc w:val="both"/>
        <w:rPr>
          <w:rFonts w:ascii="Times New Roman" w:hAnsi="Times New Roman" w:cs="Times New Roman"/>
          <w:b/>
          <w:bCs/>
          <w:sz w:val="28"/>
          <w:szCs w:val="28"/>
        </w:rPr>
      </w:pPr>
    </w:p>
    <w:p w14:paraId="53E3B9CE" w14:textId="625BE79B" w:rsidR="003C21E2" w:rsidRDefault="003C21E2" w:rsidP="00244381">
      <w:pPr>
        <w:pStyle w:val="ConsPlusNormal"/>
        <w:jc w:val="both"/>
        <w:rPr>
          <w:rFonts w:ascii="Times New Roman" w:hAnsi="Times New Roman" w:cs="Times New Roman"/>
          <w:b/>
          <w:bCs/>
          <w:sz w:val="28"/>
          <w:szCs w:val="28"/>
        </w:rPr>
      </w:pPr>
    </w:p>
    <w:p w14:paraId="7AD101FE" w14:textId="3F466190" w:rsidR="003C21E2" w:rsidRDefault="003C21E2" w:rsidP="00244381">
      <w:pPr>
        <w:pStyle w:val="ConsPlusNormal"/>
        <w:jc w:val="both"/>
        <w:rPr>
          <w:rFonts w:ascii="Times New Roman" w:hAnsi="Times New Roman" w:cs="Times New Roman"/>
          <w:b/>
          <w:bCs/>
          <w:sz w:val="28"/>
          <w:szCs w:val="28"/>
        </w:rPr>
      </w:pPr>
    </w:p>
    <w:p w14:paraId="0A19A78F" w14:textId="153DCF0D" w:rsidR="003C21E2" w:rsidRDefault="003C21E2" w:rsidP="00244381">
      <w:pPr>
        <w:pStyle w:val="ConsPlusNormal"/>
        <w:jc w:val="both"/>
        <w:rPr>
          <w:rFonts w:ascii="Times New Roman" w:hAnsi="Times New Roman" w:cs="Times New Roman"/>
          <w:b/>
          <w:bCs/>
          <w:sz w:val="28"/>
          <w:szCs w:val="28"/>
        </w:rPr>
      </w:pPr>
    </w:p>
    <w:p w14:paraId="7F3CDEBD" w14:textId="5D3A01A1" w:rsidR="003C21E2" w:rsidRDefault="003C21E2" w:rsidP="00244381">
      <w:pPr>
        <w:pStyle w:val="ConsPlusNormal"/>
        <w:jc w:val="both"/>
        <w:rPr>
          <w:rFonts w:ascii="Times New Roman" w:hAnsi="Times New Roman" w:cs="Times New Roman"/>
          <w:b/>
          <w:bCs/>
          <w:sz w:val="28"/>
          <w:szCs w:val="28"/>
        </w:rPr>
      </w:pPr>
    </w:p>
    <w:p w14:paraId="155D58D4" w14:textId="3925809A" w:rsidR="003C21E2" w:rsidRDefault="003C21E2" w:rsidP="00244381">
      <w:pPr>
        <w:pStyle w:val="ConsPlusNormal"/>
        <w:jc w:val="both"/>
        <w:rPr>
          <w:rFonts w:ascii="Times New Roman" w:hAnsi="Times New Roman" w:cs="Times New Roman"/>
          <w:b/>
          <w:bCs/>
          <w:sz w:val="28"/>
          <w:szCs w:val="28"/>
        </w:rPr>
      </w:pPr>
    </w:p>
    <w:p w14:paraId="6EC367A3" w14:textId="596BD44B" w:rsidR="003C21E2" w:rsidRDefault="003C21E2" w:rsidP="00244381">
      <w:pPr>
        <w:pStyle w:val="ConsPlusNormal"/>
        <w:jc w:val="both"/>
        <w:rPr>
          <w:rFonts w:ascii="Times New Roman" w:hAnsi="Times New Roman" w:cs="Times New Roman"/>
          <w:b/>
          <w:bCs/>
          <w:sz w:val="28"/>
          <w:szCs w:val="28"/>
        </w:rPr>
      </w:pPr>
    </w:p>
    <w:p w14:paraId="18BC39A9" w14:textId="07FCB7E7" w:rsidR="003C21E2" w:rsidRDefault="003C21E2" w:rsidP="00244381">
      <w:pPr>
        <w:pStyle w:val="ConsPlusNormal"/>
        <w:jc w:val="both"/>
        <w:rPr>
          <w:rFonts w:ascii="Times New Roman" w:hAnsi="Times New Roman" w:cs="Times New Roman"/>
          <w:b/>
          <w:bCs/>
          <w:sz w:val="28"/>
          <w:szCs w:val="28"/>
        </w:rPr>
      </w:pPr>
    </w:p>
    <w:p w14:paraId="0527D28B" w14:textId="63C4C5C2" w:rsidR="003C21E2" w:rsidRDefault="003C21E2" w:rsidP="00244381">
      <w:pPr>
        <w:pStyle w:val="ConsPlusNormal"/>
        <w:jc w:val="both"/>
        <w:rPr>
          <w:rFonts w:ascii="Times New Roman" w:hAnsi="Times New Roman" w:cs="Times New Roman"/>
          <w:b/>
          <w:bCs/>
          <w:sz w:val="28"/>
          <w:szCs w:val="28"/>
        </w:rPr>
      </w:pPr>
    </w:p>
    <w:p w14:paraId="0EE38436" w14:textId="77777777" w:rsidR="003C21E2" w:rsidRDefault="003C21E2" w:rsidP="00244381">
      <w:pPr>
        <w:pStyle w:val="ConsPlusNormal"/>
        <w:jc w:val="both"/>
        <w:rPr>
          <w:rFonts w:ascii="Times New Roman" w:hAnsi="Times New Roman" w:cs="Times New Roman"/>
          <w:b/>
          <w:bCs/>
          <w:sz w:val="28"/>
          <w:szCs w:val="28"/>
        </w:rPr>
      </w:pPr>
    </w:p>
    <w:p w14:paraId="6D9DE63D" w14:textId="77777777" w:rsidR="00D964C2" w:rsidRDefault="00D964C2" w:rsidP="00244381">
      <w:pPr>
        <w:pStyle w:val="ConsPlusNormal"/>
        <w:jc w:val="both"/>
        <w:rPr>
          <w:rFonts w:ascii="Times New Roman" w:hAnsi="Times New Roman" w:cs="Times New Roman"/>
          <w:b/>
          <w:bCs/>
          <w:sz w:val="28"/>
          <w:szCs w:val="28"/>
        </w:rPr>
      </w:pPr>
    </w:p>
    <w:p w14:paraId="7B6F46B4" w14:textId="77777777" w:rsidR="005268FB" w:rsidRPr="005C5156" w:rsidRDefault="005268FB" w:rsidP="005268FB">
      <w:pPr>
        <w:pStyle w:val="ConsPlusNormal"/>
        <w:jc w:val="right"/>
        <w:rPr>
          <w:rFonts w:ascii="Times New Roman" w:hAnsi="Times New Roman" w:cs="Times New Roman"/>
        </w:rPr>
      </w:pPr>
      <w:r w:rsidRPr="005C5156">
        <w:rPr>
          <w:rFonts w:ascii="Times New Roman" w:hAnsi="Times New Roman" w:cs="Times New Roman"/>
          <w:sz w:val="24"/>
          <w:szCs w:val="24"/>
        </w:rPr>
        <w:lastRenderedPageBreak/>
        <w:t>Приложение № 1</w:t>
      </w:r>
    </w:p>
    <w:p w14:paraId="763C98B0" w14:textId="77777777" w:rsidR="00903F60" w:rsidRDefault="005268FB" w:rsidP="005268FB">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 xml:space="preserve">к Положению о муниципальном земельном </w:t>
      </w:r>
    </w:p>
    <w:p w14:paraId="59DB25DC" w14:textId="77777777" w:rsidR="00903F60" w:rsidRDefault="005268FB" w:rsidP="005268FB">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контроле</w:t>
      </w:r>
      <w:r w:rsidR="00903F60">
        <w:rPr>
          <w:rFonts w:ascii="Times New Roman" w:hAnsi="Times New Roman" w:cs="Times New Roman"/>
          <w:sz w:val="24"/>
          <w:szCs w:val="24"/>
        </w:rPr>
        <w:t xml:space="preserve"> </w:t>
      </w:r>
      <w:r w:rsidRPr="005C5156">
        <w:rPr>
          <w:rFonts w:ascii="Times New Roman" w:hAnsi="Times New Roman" w:cs="Times New Roman"/>
          <w:sz w:val="24"/>
          <w:szCs w:val="24"/>
        </w:rPr>
        <w:t>в муниципальном образовании</w:t>
      </w:r>
      <w:r>
        <w:rPr>
          <w:rFonts w:ascii="Times New Roman" w:hAnsi="Times New Roman" w:cs="Times New Roman"/>
          <w:sz w:val="24"/>
          <w:szCs w:val="24"/>
        </w:rPr>
        <w:t xml:space="preserve"> </w:t>
      </w:r>
    </w:p>
    <w:p w14:paraId="1CF6BEAA" w14:textId="6585D221" w:rsidR="005268FB" w:rsidRPr="005C5156" w:rsidRDefault="005268FB" w:rsidP="005268FB">
      <w:pPr>
        <w:pStyle w:val="ConsPlusNormal"/>
        <w:jc w:val="right"/>
        <w:rPr>
          <w:rFonts w:ascii="Times New Roman" w:hAnsi="Times New Roman" w:cs="Times New Roman"/>
          <w:i/>
          <w:sz w:val="24"/>
          <w:szCs w:val="24"/>
        </w:rPr>
      </w:pPr>
      <w:r>
        <w:rPr>
          <w:rFonts w:ascii="Times New Roman" w:hAnsi="Times New Roman" w:cs="Times New Roman"/>
          <w:sz w:val="24"/>
          <w:szCs w:val="24"/>
        </w:rPr>
        <w:t>«город Усолье-Сибирское»</w:t>
      </w:r>
    </w:p>
    <w:p w14:paraId="40FD44D8" w14:textId="34D3B31E" w:rsidR="005268FB" w:rsidRDefault="005268FB" w:rsidP="005268FB">
      <w:pPr>
        <w:pStyle w:val="ConsPlusNormal"/>
        <w:jc w:val="right"/>
        <w:rPr>
          <w:rFonts w:ascii="Times New Roman" w:hAnsi="Times New Roman" w:cs="Times New Roman"/>
          <w:b/>
          <w:bCs/>
          <w:sz w:val="24"/>
          <w:szCs w:val="24"/>
        </w:rPr>
      </w:pPr>
    </w:p>
    <w:p w14:paraId="388B54CC" w14:textId="77777777" w:rsidR="005268FB" w:rsidRPr="00424AB2" w:rsidRDefault="005268FB" w:rsidP="005268FB">
      <w:pPr>
        <w:pStyle w:val="ConsPlusNormal"/>
        <w:jc w:val="right"/>
        <w:rPr>
          <w:rFonts w:ascii="Times New Roman" w:hAnsi="Times New Roman" w:cs="Times New Roman"/>
          <w:b/>
          <w:bCs/>
          <w:sz w:val="24"/>
          <w:szCs w:val="24"/>
        </w:rPr>
      </w:pPr>
    </w:p>
    <w:p w14:paraId="4F46D814" w14:textId="270490E9" w:rsidR="005268FB" w:rsidRPr="00424AB2" w:rsidRDefault="005268FB" w:rsidP="005268FB">
      <w:pPr>
        <w:pStyle w:val="ConsPlusTitle"/>
        <w:jc w:val="center"/>
        <w:rPr>
          <w:rFonts w:ascii="Times New Roman" w:hAnsi="Times New Roman" w:cs="Times New Roman"/>
        </w:rPr>
      </w:pPr>
      <w:bookmarkStart w:id="3" w:name="Par381"/>
      <w:bookmarkEnd w:id="3"/>
      <w:r w:rsidRPr="00424AB2">
        <w:rPr>
          <w:rFonts w:ascii="Times New Roman" w:hAnsi="Times New Roman" w:cs="Times New Roman"/>
          <w:sz w:val="28"/>
          <w:szCs w:val="28"/>
        </w:rPr>
        <w:t>Критерии</w:t>
      </w:r>
    </w:p>
    <w:p w14:paraId="6BDC4749" w14:textId="77777777" w:rsidR="005268FB" w:rsidRPr="00424AB2" w:rsidRDefault="005268FB" w:rsidP="005268FB">
      <w:pPr>
        <w:pStyle w:val="ConsPlusTitle"/>
        <w:jc w:val="center"/>
        <w:rPr>
          <w:rFonts w:ascii="Times New Roman" w:hAnsi="Times New Roman" w:cs="Times New Roman"/>
          <w:b w:val="0"/>
          <w:bCs/>
          <w:sz w:val="28"/>
          <w:szCs w:val="28"/>
        </w:rPr>
      </w:pPr>
      <w:r w:rsidRPr="00424AB2">
        <w:rPr>
          <w:rFonts w:ascii="Times New Roman" w:hAnsi="Times New Roman" w:cs="Times New Roman"/>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w:t>
      </w:r>
    </w:p>
    <w:p w14:paraId="7CA7BB6B" w14:textId="77777777" w:rsidR="005268FB" w:rsidRPr="00424AB2" w:rsidRDefault="005268FB" w:rsidP="005268FB">
      <w:pPr>
        <w:pStyle w:val="ConsPlusTitle"/>
        <w:jc w:val="center"/>
        <w:rPr>
          <w:rFonts w:ascii="Times New Roman" w:hAnsi="Times New Roman" w:cs="Times New Roman"/>
          <w:sz w:val="28"/>
          <w:szCs w:val="28"/>
        </w:rPr>
      </w:pPr>
      <w:r w:rsidRPr="00424AB2">
        <w:rPr>
          <w:rFonts w:ascii="Times New Roman" w:hAnsi="Times New Roman" w:cs="Times New Roman"/>
          <w:sz w:val="28"/>
          <w:szCs w:val="28"/>
        </w:rPr>
        <w:t>муниципального земельного контроля</w:t>
      </w:r>
    </w:p>
    <w:p w14:paraId="49CDFA79" w14:textId="77777777" w:rsidR="005268FB" w:rsidRPr="00BD3B64" w:rsidRDefault="005268FB" w:rsidP="005268FB">
      <w:pPr>
        <w:pStyle w:val="ConsPlusTitle"/>
        <w:jc w:val="center"/>
        <w:rPr>
          <w:rFonts w:ascii="Times New Roman" w:hAnsi="Times New Roman" w:cs="Times New Roman"/>
        </w:rPr>
      </w:pPr>
    </w:p>
    <w:p w14:paraId="7E0EBE82" w14:textId="77777777" w:rsidR="005268FB" w:rsidRPr="00BD3B64" w:rsidRDefault="005268FB" w:rsidP="005268FB">
      <w:pPr>
        <w:pStyle w:val="ConsPlusNormal"/>
        <w:ind w:firstLine="709"/>
        <w:jc w:val="both"/>
        <w:rPr>
          <w:rFonts w:ascii="Times New Roman" w:hAnsi="Times New Roman" w:cs="Times New Roman"/>
        </w:rPr>
      </w:pPr>
      <w:r w:rsidRPr="00BD3B64">
        <w:rPr>
          <w:rFonts w:ascii="Times New Roman" w:hAnsi="Times New Roman" w:cs="Times New Roman"/>
          <w:sz w:val="28"/>
          <w:szCs w:val="28"/>
        </w:rPr>
        <w:t>1. К категории среднего риска относятся:</w:t>
      </w:r>
    </w:p>
    <w:p w14:paraId="16AF772B" w14:textId="77777777" w:rsidR="005268FB" w:rsidRPr="00BD3B64" w:rsidRDefault="005268FB" w:rsidP="005268FB">
      <w:pPr>
        <w:pStyle w:val="ConsPlusNormal"/>
        <w:ind w:firstLine="709"/>
        <w:jc w:val="both"/>
        <w:rPr>
          <w:rFonts w:ascii="Times New Roman" w:hAnsi="Times New Roman" w:cs="Times New Roman"/>
        </w:rPr>
      </w:pPr>
      <w:r w:rsidRPr="00BD3B64">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47B5C80" w14:textId="77777777" w:rsidR="005268FB" w:rsidRPr="00BD3B64" w:rsidRDefault="005268FB" w:rsidP="005268FB">
      <w:pPr>
        <w:pStyle w:val="ConsPlusNormal"/>
        <w:ind w:firstLine="709"/>
        <w:jc w:val="both"/>
        <w:rPr>
          <w:rFonts w:ascii="Times New Roman" w:hAnsi="Times New Roman" w:cs="Times New Roman"/>
        </w:rPr>
      </w:pPr>
      <w:r w:rsidRPr="00BD3B64">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05D2F756" w14:textId="77777777" w:rsidR="00200240" w:rsidRDefault="00200240" w:rsidP="005268FB">
      <w:pPr>
        <w:pStyle w:val="ConsPlusNormal"/>
        <w:ind w:firstLine="709"/>
        <w:jc w:val="both"/>
        <w:rPr>
          <w:rFonts w:ascii="Times New Roman" w:hAnsi="Times New Roman" w:cs="Times New Roman"/>
          <w:sz w:val="28"/>
          <w:szCs w:val="28"/>
        </w:rPr>
      </w:pPr>
    </w:p>
    <w:p w14:paraId="6B9876F6" w14:textId="1E9CF0EA" w:rsidR="005268FB" w:rsidRPr="00200240" w:rsidRDefault="005268FB" w:rsidP="005268FB">
      <w:pPr>
        <w:pStyle w:val="ConsPlusNormal"/>
        <w:ind w:firstLine="709"/>
        <w:jc w:val="both"/>
        <w:rPr>
          <w:rFonts w:ascii="Times New Roman" w:hAnsi="Times New Roman" w:cs="Times New Roman"/>
        </w:rPr>
      </w:pPr>
      <w:r w:rsidRPr="00200240">
        <w:rPr>
          <w:rFonts w:ascii="Times New Roman" w:hAnsi="Times New Roman" w:cs="Times New Roman"/>
          <w:sz w:val="28"/>
          <w:szCs w:val="28"/>
        </w:rPr>
        <w:t>2. К категории умеренного риска относятся земельные участки:</w:t>
      </w:r>
    </w:p>
    <w:p w14:paraId="53189AC0" w14:textId="77777777" w:rsidR="005268FB" w:rsidRPr="00200240" w:rsidRDefault="005268FB" w:rsidP="005268FB">
      <w:pPr>
        <w:pStyle w:val="ConsPlusNormal"/>
        <w:ind w:firstLine="709"/>
        <w:jc w:val="both"/>
        <w:rPr>
          <w:rFonts w:ascii="Times New Roman" w:hAnsi="Times New Roman" w:cs="Times New Roman"/>
        </w:rPr>
      </w:pPr>
      <w:r w:rsidRPr="00200240">
        <w:rPr>
          <w:rFonts w:ascii="Times New Roman" w:hAnsi="Times New Roman" w:cs="Times New Roman"/>
          <w:sz w:val="28"/>
          <w:szCs w:val="28"/>
        </w:rPr>
        <w:t>а) относящиеся к категории земель населенных пунктов;</w:t>
      </w:r>
    </w:p>
    <w:p w14:paraId="71F59A6E" w14:textId="5E1A11D6" w:rsidR="005268FB" w:rsidRPr="00200240" w:rsidRDefault="005268FB" w:rsidP="005268FB">
      <w:pPr>
        <w:pStyle w:val="ConsPlusNormal"/>
        <w:ind w:firstLine="709"/>
        <w:jc w:val="both"/>
        <w:rPr>
          <w:rFonts w:ascii="Times New Roman" w:hAnsi="Times New Roman" w:cs="Times New Roman"/>
        </w:rPr>
      </w:pPr>
      <w:r w:rsidRPr="00200240">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r w:rsidR="00200240" w:rsidRPr="00200240">
        <w:rPr>
          <w:rFonts w:ascii="Times New Roman" w:hAnsi="Times New Roman" w:cs="Times New Roman"/>
          <w:sz w:val="28"/>
          <w:szCs w:val="28"/>
        </w:rPr>
        <w:t>.</w:t>
      </w:r>
    </w:p>
    <w:p w14:paraId="59EDC614" w14:textId="77777777" w:rsidR="00200240" w:rsidRDefault="00200240" w:rsidP="005268FB">
      <w:pPr>
        <w:pStyle w:val="ConsPlusNormal"/>
        <w:ind w:firstLine="709"/>
        <w:jc w:val="both"/>
        <w:rPr>
          <w:rFonts w:ascii="Times New Roman" w:hAnsi="Times New Roman" w:cs="Times New Roman"/>
          <w:sz w:val="28"/>
          <w:szCs w:val="28"/>
        </w:rPr>
      </w:pPr>
    </w:p>
    <w:p w14:paraId="033E2689" w14:textId="096745CF" w:rsidR="005268FB" w:rsidRPr="00200240" w:rsidRDefault="005268FB" w:rsidP="005268FB">
      <w:pPr>
        <w:pStyle w:val="ConsPlusNormal"/>
        <w:ind w:firstLine="709"/>
        <w:jc w:val="both"/>
        <w:rPr>
          <w:rFonts w:ascii="Times New Roman" w:hAnsi="Times New Roman" w:cs="Times New Roman"/>
          <w:sz w:val="28"/>
          <w:szCs w:val="28"/>
        </w:rPr>
      </w:pPr>
      <w:r w:rsidRPr="00AF34B9">
        <w:rPr>
          <w:rFonts w:ascii="Times New Roman" w:hAnsi="Times New Roman" w:cs="Times New Roman"/>
          <w:sz w:val="28"/>
          <w:szCs w:val="28"/>
        </w:rPr>
        <w:t xml:space="preserve">3. К категории низкого риска относятся все иные земельные участки, не отнесенные к категориям среднего или </w:t>
      </w:r>
      <w:r w:rsidRPr="00200240">
        <w:rPr>
          <w:rFonts w:ascii="Times New Roman" w:hAnsi="Times New Roman" w:cs="Times New Roman"/>
          <w:sz w:val="28"/>
          <w:szCs w:val="28"/>
        </w:rPr>
        <w:t>умеренного риска.</w:t>
      </w:r>
    </w:p>
    <w:p w14:paraId="0259038E" w14:textId="77777777" w:rsidR="005268FB" w:rsidRPr="00200240" w:rsidRDefault="005268FB" w:rsidP="005268FB">
      <w:pPr>
        <w:spacing w:after="160" w:line="259" w:lineRule="auto"/>
        <w:rPr>
          <w:sz w:val="28"/>
          <w:szCs w:val="28"/>
          <w:lang w:eastAsia="zh-CN"/>
        </w:rPr>
      </w:pPr>
      <w:r w:rsidRPr="00200240">
        <w:rPr>
          <w:sz w:val="28"/>
          <w:szCs w:val="28"/>
        </w:rPr>
        <w:br w:type="page"/>
      </w:r>
    </w:p>
    <w:p w14:paraId="2BEA1164" w14:textId="77777777" w:rsidR="005268FB" w:rsidRPr="00814896" w:rsidRDefault="005268FB" w:rsidP="005268FB">
      <w:pPr>
        <w:pStyle w:val="ConsPlusNormal"/>
        <w:jc w:val="right"/>
        <w:rPr>
          <w:rFonts w:ascii="Times New Roman" w:hAnsi="Times New Roman" w:cs="Times New Roman"/>
        </w:rPr>
      </w:pPr>
      <w:r w:rsidRPr="00814896">
        <w:rPr>
          <w:rFonts w:ascii="Times New Roman" w:hAnsi="Times New Roman" w:cs="Times New Roman"/>
          <w:sz w:val="24"/>
          <w:szCs w:val="24"/>
        </w:rPr>
        <w:lastRenderedPageBreak/>
        <w:t>Приложение № 2</w:t>
      </w:r>
    </w:p>
    <w:p w14:paraId="3DFEB8EE" w14:textId="77777777" w:rsidR="00903F60" w:rsidRDefault="002A12F7" w:rsidP="002A12F7">
      <w:pPr>
        <w:pStyle w:val="ConsPlusNormal"/>
        <w:jc w:val="right"/>
        <w:rPr>
          <w:rFonts w:ascii="Times New Roman" w:hAnsi="Times New Roman" w:cs="Times New Roman"/>
          <w:sz w:val="24"/>
          <w:szCs w:val="24"/>
        </w:rPr>
      </w:pPr>
      <w:r w:rsidRPr="00814896">
        <w:rPr>
          <w:rFonts w:ascii="Times New Roman" w:hAnsi="Times New Roman" w:cs="Times New Roman"/>
          <w:sz w:val="24"/>
          <w:szCs w:val="24"/>
        </w:rPr>
        <w:t xml:space="preserve">к Положению о муниципальном земельном </w:t>
      </w:r>
    </w:p>
    <w:p w14:paraId="1E73EAE0" w14:textId="77777777" w:rsidR="00903F60" w:rsidRDefault="002A12F7" w:rsidP="002A12F7">
      <w:pPr>
        <w:pStyle w:val="ConsPlusNormal"/>
        <w:jc w:val="right"/>
        <w:rPr>
          <w:rFonts w:ascii="Times New Roman" w:hAnsi="Times New Roman" w:cs="Times New Roman"/>
          <w:sz w:val="24"/>
          <w:szCs w:val="24"/>
        </w:rPr>
      </w:pPr>
      <w:r w:rsidRPr="00814896">
        <w:rPr>
          <w:rFonts w:ascii="Times New Roman" w:hAnsi="Times New Roman" w:cs="Times New Roman"/>
          <w:sz w:val="24"/>
          <w:szCs w:val="24"/>
        </w:rPr>
        <w:t>контроле</w:t>
      </w:r>
      <w:r w:rsidR="00903F60">
        <w:rPr>
          <w:rFonts w:ascii="Times New Roman" w:hAnsi="Times New Roman" w:cs="Times New Roman"/>
          <w:sz w:val="24"/>
          <w:szCs w:val="24"/>
        </w:rPr>
        <w:t xml:space="preserve"> </w:t>
      </w:r>
      <w:r w:rsidRPr="00814896">
        <w:rPr>
          <w:rFonts w:ascii="Times New Roman" w:hAnsi="Times New Roman" w:cs="Times New Roman"/>
          <w:sz w:val="24"/>
          <w:szCs w:val="24"/>
        </w:rPr>
        <w:t>в муниципальном образовании</w:t>
      </w:r>
    </w:p>
    <w:p w14:paraId="2574694C" w14:textId="20CAC853" w:rsidR="002A12F7" w:rsidRPr="00814896" w:rsidRDefault="002A12F7" w:rsidP="002A12F7">
      <w:pPr>
        <w:pStyle w:val="ConsPlusNormal"/>
        <w:jc w:val="right"/>
        <w:rPr>
          <w:rFonts w:ascii="Times New Roman" w:hAnsi="Times New Roman" w:cs="Times New Roman"/>
          <w:i/>
          <w:sz w:val="24"/>
          <w:szCs w:val="24"/>
        </w:rPr>
      </w:pPr>
      <w:r w:rsidRPr="00814896">
        <w:rPr>
          <w:rFonts w:ascii="Times New Roman" w:hAnsi="Times New Roman" w:cs="Times New Roman"/>
          <w:sz w:val="24"/>
          <w:szCs w:val="24"/>
        </w:rPr>
        <w:t xml:space="preserve"> «город Усолье-Сибирское»</w:t>
      </w:r>
    </w:p>
    <w:p w14:paraId="3F73FD71" w14:textId="7DF8435A" w:rsidR="005268FB" w:rsidRPr="00814896" w:rsidRDefault="005268FB" w:rsidP="005268FB">
      <w:pPr>
        <w:widowControl w:val="0"/>
        <w:autoSpaceDE w:val="0"/>
        <w:ind w:firstLine="540"/>
        <w:jc w:val="both"/>
      </w:pPr>
    </w:p>
    <w:p w14:paraId="383CBD1F" w14:textId="77777777" w:rsidR="002A12F7" w:rsidRPr="00814896" w:rsidRDefault="002A12F7" w:rsidP="005268FB">
      <w:pPr>
        <w:widowControl w:val="0"/>
        <w:autoSpaceDE w:val="0"/>
        <w:ind w:firstLine="540"/>
        <w:jc w:val="both"/>
      </w:pPr>
    </w:p>
    <w:p w14:paraId="5FCEBA21" w14:textId="0FC67A94" w:rsidR="005268FB" w:rsidRPr="00862C96" w:rsidRDefault="005268FB" w:rsidP="005268FB">
      <w:pPr>
        <w:pStyle w:val="ConsPlusTitle"/>
        <w:jc w:val="center"/>
        <w:rPr>
          <w:rFonts w:ascii="Times New Roman" w:hAnsi="Times New Roman" w:cs="Times New Roman"/>
          <w:sz w:val="28"/>
          <w:szCs w:val="28"/>
        </w:rPr>
      </w:pPr>
      <w:r w:rsidRPr="00862C96">
        <w:rPr>
          <w:rFonts w:ascii="Times New Roman" w:hAnsi="Times New Roman" w:cs="Times New Roman"/>
          <w:sz w:val="28"/>
          <w:szCs w:val="28"/>
        </w:rPr>
        <w:t>Индикаторы риска нарушения обязательных требований,</w:t>
      </w:r>
    </w:p>
    <w:p w14:paraId="18C77B47" w14:textId="77777777" w:rsidR="005268FB" w:rsidRPr="00862C96" w:rsidRDefault="005268FB" w:rsidP="005268FB">
      <w:pPr>
        <w:pStyle w:val="ConsPlusTitle"/>
        <w:jc w:val="center"/>
        <w:rPr>
          <w:rFonts w:ascii="Times New Roman" w:hAnsi="Times New Roman" w:cs="Times New Roman"/>
          <w:sz w:val="28"/>
          <w:szCs w:val="28"/>
        </w:rPr>
      </w:pPr>
      <w:r w:rsidRPr="00862C96">
        <w:rPr>
          <w:rFonts w:ascii="Times New Roman" w:hAnsi="Times New Roman" w:cs="Times New Roman"/>
          <w:sz w:val="28"/>
          <w:szCs w:val="28"/>
        </w:rPr>
        <w:t>используемые для определения необходимости проведения</w:t>
      </w:r>
    </w:p>
    <w:p w14:paraId="37D10CDD" w14:textId="77777777" w:rsidR="005268FB" w:rsidRPr="00862C96" w:rsidRDefault="005268FB" w:rsidP="005268FB">
      <w:pPr>
        <w:pStyle w:val="ConsPlusTitle"/>
        <w:jc w:val="center"/>
        <w:rPr>
          <w:rFonts w:ascii="Times New Roman" w:hAnsi="Times New Roman" w:cs="Times New Roman"/>
          <w:sz w:val="28"/>
          <w:szCs w:val="28"/>
        </w:rPr>
      </w:pPr>
      <w:r w:rsidRPr="00862C96">
        <w:rPr>
          <w:rFonts w:ascii="Times New Roman" w:hAnsi="Times New Roman" w:cs="Times New Roman"/>
          <w:sz w:val="28"/>
          <w:szCs w:val="28"/>
        </w:rPr>
        <w:t>внеплановых проверок при осуществлении муниципального</w:t>
      </w:r>
    </w:p>
    <w:p w14:paraId="69E74B5B" w14:textId="77777777" w:rsidR="005268FB" w:rsidRPr="00862C96" w:rsidRDefault="005268FB" w:rsidP="005268FB">
      <w:pPr>
        <w:pStyle w:val="ConsPlusTitle"/>
        <w:jc w:val="center"/>
        <w:rPr>
          <w:rFonts w:ascii="Times New Roman" w:hAnsi="Times New Roman" w:cs="Times New Roman"/>
          <w:sz w:val="28"/>
          <w:szCs w:val="28"/>
        </w:rPr>
      </w:pPr>
      <w:r w:rsidRPr="00862C96">
        <w:rPr>
          <w:rFonts w:ascii="Times New Roman" w:hAnsi="Times New Roman" w:cs="Times New Roman"/>
          <w:sz w:val="28"/>
          <w:szCs w:val="28"/>
        </w:rPr>
        <w:t>земельного контроля</w:t>
      </w:r>
    </w:p>
    <w:p w14:paraId="6942D06D" w14:textId="77777777" w:rsidR="005268FB" w:rsidRPr="002A2936" w:rsidRDefault="005268FB" w:rsidP="005268FB">
      <w:pPr>
        <w:pStyle w:val="ConsPlusNormal"/>
        <w:ind w:firstLine="540"/>
        <w:jc w:val="both"/>
        <w:rPr>
          <w:rFonts w:ascii="Times New Roman" w:hAnsi="Times New Roman" w:cs="Times New Roman"/>
          <w:color w:val="FF0000"/>
        </w:rPr>
      </w:pPr>
    </w:p>
    <w:p w14:paraId="4342D4CB" w14:textId="77777777" w:rsidR="005268FB" w:rsidRPr="002A2936" w:rsidRDefault="005268FB" w:rsidP="005268FB">
      <w:pPr>
        <w:pStyle w:val="ConsPlusNormal"/>
        <w:ind w:firstLine="540"/>
        <w:jc w:val="both"/>
        <w:rPr>
          <w:rFonts w:ascii="Times New Roman" w:hAnsi="Times New Roman" w:cs="Times New Roman"/>
          <w:color w:val="FF0000"/>
        </w:rPr>
      </w:pPr>
    </w:p>
    <w:p w14:paraId="75EA3880" w14:textId="77777777" w:rsidR="005268FB" w:rsidRPr="00862C96" w:rsidRDefault="005268FB" w:rsidP="005268FB">
      <w:pPr>
        <w:pStyle w:val="ConsPlusNormal"/>
        <w:ind w:firstLine="709"/>
        <w:jc w:val="both"/>
        <w:rPr>
          <w:rFonts w:ascii="Times New Roman" w:hAnsi="Times New Roman" w:cs="Times New Roman"/>
        </w:rPr>
      </w:pPr>
      <w:r w:rsidRPr="00862C96">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35866EA7" w14:textId="77777777" w:rsidR="005268FB" w:rsidRPr="00862C96" w:rsidRDefault="005268FB" w:rsidP="005268FB">
      <w:pPr>
        <w:pStyle w:val="ConsPlusNormal"/>
        <w:ind w:firstLine="709"/>
        <w:jc w:val="both"/>
        <w:rPr>
          <w:rFonts w:ascii="Times New Roman" w:hAnsi="Times New Roman" w:cs="Times New Roman"/>
        </w:rPr>
      </w:pPr>
      <w:r w:rsidRPr="00862C96">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014FC2BB" w14:textId="77777777" w:rsidR="005268FB" w:rsidRPr="00862C96" w:rsidRDefault="005268FB" w:rsidP="005268FB">
      <w:pPr>
        <w:pStyle w:val="ConsPlusNormal"/>
        <w:ind w:firstLine="709"/>
        <w:jc w:val="both"/>
        <w:rPr>
          <w:rFonts w:ascii="Times New Roman" w:hAnsi="Times New Roman" w:cs="Times New Roman"/>
        </w:rPr>
      </w:pPr>
      <w:r w:rsidRPr="00862C96">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6BEE2D0A" w14:textId="77777777" w:rsidR="005268FB" w:rsidRPr="00862C96" w:rsidRDefault="005268FB" w:rsidP="005268FB">
      <w:pPr>
        <w:pStyle w:val="ConsPlusNormal"/>
        <w:ind w:firstLine="709"/>
        <w:jc w:val="both"/>
        <w:rPr>
          <w:rFonts w:ascii="Times New Roman" w:hAnsi="Times New Roman" w:cs="Times New Roman"/>
        </w:rPr>
      </w:pPr>
      <w:r w:rsidRPr="00862C96">
        <w:rPr>
          <w:rFonts w:ascii="Times New Roman" w:hAnsi="Times New Roman" w:cs="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3AC55239" w14:textId="48A485BB" w:rsidR="005268FB" w:rsidRPr="00862C96" w:rsidRDefault="00584B1E" w:rsidP="005268FB">
      <w:pPr>
        <w:pStyle w:val="ConsPlusNormal"/>
        <w:ind w:firstLine="709"/>
        <w:jc w:val="both"/>
        <w:rPr>
          <w:rFonts w:ascii="Times New Roman" w:hAnsi="Times New Roman" w:cs="Times New Roman"/>
        </w:rPr>
      </w:pPr>
      <w:r>
        <w:rPr>
          <w:rFonts w:ascii="Times New Roman" w:hAnsi="Times New Roman" w:cs="Times New Roman"/>
          <w:sz w:val="28"/>
          <w:szCs w:val="28"/>
        </w:rPr>
        <w:t>5</w:t>
      </w:r>
      <w:r w:rsidR="005268FB" w:rsidRPr="00862C96">
        <w:rPr>
          <w:rFonts w:ascii="Times New Roman" w:hAnsi="Times New Roman" w:cs="Times New Roman"/>
          <w:sz w:val="28"/>
          <w:szCs w:val="28"/>
        </w:rPr>
        <w:t>. Неисполнение обязанности по приведению земельного участка в состояние, пригодное для использования по целевому назначению.</w:t>
      </w:r>
    </w:p>
    <w:p w14:paraId="72E94E57" w14:textId="4CD6B90A" w:rsidR="005268FB" w:rsidRDefault="005268FB" w:rsidP="00244381">
      <w:pPr>
        <w:pStyle w:val="ConsPlusNormal"/>
        <w:jc w:val="both"/>
        <w:rPr>
          <w:b/>
          <w:bCs/>
        </w:rPr>
      </w:pPr>
    </w:p>
    <w:p w14:paraId="6485A2A0" w14:textId="75BCC6D6" w:rsidR="003C21E2" w:rsidRDefault="003C21E2" w:rsidP="00244381">
      <w:pPr>
        <w:pStyle w:val="ConsPlusNormal"/>
        <w:jc w:val="both"/>
        <w:rPr>
          <w:b/>
          <w:bCs/>
        </w:rPr>
      </w:pPr>
    </w:p>
    <w:p w14:paraId="66250377" w14:textId="3502D2A9" w:rsidR="003C21E2" w:rsidRDefault="003C21E2" w:rsidP="00244381">
      <w:pPr>
        <w:pStyle w:val="ConsPlusNormal"/>
        <w:jc w:val="both"/>
        <w:rPr>
          <w:b/>
          <w:bCs/>
        </w:rPr>
      </w:pPr>
    </w:p>
    <w:p w14:paraId="48585C7C" w14:textId="00E0D8A4" w:rsidR="003C21E2" w:rsidRDefault="003C21E2" w:rsidP="00244381">
      <w:pPr>
        <w:pStyle w:val="ConsPlusNormal"/>
        <w:jc w:val="both"/>
        <w:rPr>
          <w:b/>
          <w:bCs/>
        </w:rPr>
      </w:pPr>
    </w:p>
    <w:p w14:paraId="4CE3CC04" w14:textId="5A169762" w:rsidR="003C21E2" w:rsidRDefault="003C21E2" w:rsidP="00244381">
      <w:pPr>
        <w:pStyle w:val="ConsPlusNormal"/>
        <w:jc w:val="both"/>
        <w:rPr>
          <w:b/>
          <w:bCs/>
        </w:rPr>
      </w:pPr>
    </w:p>
    <w:p w14:paraId="2FBA7F6B" w14:textId="20B6E62B" w:rsidR="003C21E2" w:rsidRDefault="003C21E2" w:rsidP="00244381">
      <w:pPr>
        <w:pStyle w:val="ConsPlusNormal"/>
        <w:jc w:val="both"/>
        <w:rPr>
          <w:b/>
          <w:bCs/>
        </w:rPr>
      </w:pPr>
    </w:p>
    <w:p w14:paraId="23A8BF3D" w14:textId="1BBD42CE" w:rsidR="003C21E2" w:rsidRDefault="003C21E2" w:rsidP="00244381">
      <w:pPr>
        <w:pStyle w:val="ConsPlusNormal"/>
        <w:jc w:val="both"/>
        <w:rPr>
          <w:b/>
          <w:bCs/>
        </w:rPr>
      </w:pPr>
    </w:p>
    <w:p w14:paraId="46B8A2CA" w14:textId="344A03F0" w:rsidR="003C21E2" w:rsidRDefault="003C21E2" w:rsidP="00244381">
      <w:pPr>
        <w:pStyle w:val="ConsPlusNormal"/>
        <w:jc w:val="both"/>
        <w:rPr>
          <w:b/>
          <w:bCs/>
        </w:rPr>
      </w:pPr>
    </w:p>
    <w:p w14:paraId="1685DEE3" w14:textId="28C475FF" w:rsidR="003C21E2" w:rsidRDefault="003C21E2" w:rsidP="00244381">
      <w:pPr>
        <w:pStyle w:val="ConsPlusNormal"/>
        <w:jc w:val="both"/>
        <w:rPr>
          <w:b/>
          <w:bCs/>
        </w:rPr>
      </w:pPr>
    </w:p>
    <w:p w14:paraId="13EF6EB6" w14:textId="637702FF" w:rsidR="003C21E2" w:rsidRDefault="003C21E2" w:rsidP="00244381">
      <w:pPr>
        <w:pStyle w:val="ConsPlusNormal"/>
        <w:jc w:val="both"/>
        <w:rPr>
          <w:b/>
          <w:bCs/>
        </w:rPr>
      </w:pPr>
    </w:p>
    <w:p w14:paraId="67BAEA65" w14:textId="08BF04E7" w:rsidR="003C21E2" w:rsidRDefault="003C21E2" w:rsidP="00244381">
      <w:pPr>
        <w:pStyle w:val="ConsPlusNormal"/>
        <w:jc w:val="both"/>
        <w:rPr>
          <w:b/>
          <w:bCs/>
        </w:rPr>
      </w:pPr>
    </w:p>
    <w:p w14:paraId="232BCE16" w14:textId="628DF65C" w:rsidR="003C21E2" w:rsidRDefault="003C21E2" w:rsidP="00244381">
      <w:pPr>
        <w:pStyle w:val="ConsPlusNormal"/>
        <w:jc w:val="both"/>
        <w:rPr>
          <w:b/>
          <w:bCs/>
        </w:rPr>
      </w:pPr>
    </w:p>
    <w:p w14:paraId="7B31157D" w14:textId="25125618" w:rsidR="003C21E2" w:rsidRDefault="003C21E2" w:rsidP="00244381">
      <w:pPr>
        <w:pStyle w:val="ConsPlusNormal"/>
        <w:jc w:val="both"/>
        <w:rPr>
          <w:b/>
          <w:bCs/>
        </w:rPr>
      </w:pPr>
    </w:p>
    <w:p w14:paraId="4B7DAFF5" w14:textId="2FD430A8" w:rsidR="003C21E2" w:rsidRDefault="003C21E2" w:rsidP="00244381">
      <w:pPr>
        <w:pStyle w:val="ConsPlusNormal"/>
        <w:jc w:val="both"/>
        <w:rPr>
          <w:b/>
          <w:bCs/>
        </w:rPr>
      </w:pPr>
    </w:p>
    <w:p w14:paraId="7A5B7106" w14:textId="210BE4C6" w:rsidR="003C21E2" w:rsidRDefault="003C21E2" w:rsidP="00244381">
      <w:pPr>
        <w:pStyle w:val="ConsPlusNormal"/>
        <w:jc w:val="both"/>
        <w:rPr>
          <w:b/>
          <w:bCs/>
        </w:rPr>
      </w:pPr>
    </w:p>
    <w:p w14:paraId="6054417E" w14:textId="1B615624" w:rsidR="003C21E2" w:rsidRDefault="003C21E2" w:rsidP="00244381">
      <w:pPr>
        <w:pStyle w:val="ConsPlusNormal"/>
        <w:jc w:val="both"/>
        <w:rPr>
          <w:b/>
          <w:bCs/>
        </w:rPr>
      </w:pPr>
    </w:p>
    <w:p w14:paraId="003274FB" w14:textId="2ABE62C1" w:rsidR="003C21E2" w:rsidRDefault="003C21E2" w:rsidP="00244381">
      <w:pPr>
        <w:pStyle w:val="ConsPlusNormal"/>
        <w:jc w:val="both"/>
        <w:rPr>
          <w:b/>
          <w:bCs/>
        </w:rPr>
      </w:pPr>
    </w:p>
    <w:p w14:paraId="64DF47FA" w14:textId="64D91D15" w:rsidR="003C21E2" w:rsidRDefault="003C21E2" w:rsidP="00244381">
      <w:pPr>
        <w:pStyle w:val="ConsPlusNormal"/>
        <w:jc w:val="both"/>
        <w:rPr>
          <w:b/>
          <w:bCs/>
        </w:rPr>
      </w:pPr>
    </w:p>
    <w:p w14:paraId="783D919B" w14:textId="6D07E57C" w:rsidR="003C21E2" w:rsidRDefault="003C21E2" w:rsidP="00244381">
      <w:pPr>
        <w:pStyle w:val="ConsPlusNormal"/>
        <w:jc w:val="both"/>
        <w:rPr>
          <w:b/>
          <w:bCs/>
        </w:rPr>
      </w:pPr>
    </w:p>
    <w:p w14:paraId="62FBC1C0" w14:textId="6F44DEC1" w:rsidR="003C21E2" w:rsidRDefault="003C21E2" w:rsidP="00244381">
      <w:pPr>
        <w:pStyle w:val="ConsPlusNormal"/>
        <w:jc w:val="both"/>
        <w:rPr>
          <w:b/>
          <w:bCs/>
        </w:rPr>
      </w:pPr>
    </w:p>
    <w:p w14:paraId="4022838E" w14:textId="071DB8BA" w:rsidR="003C21E2" w:rsidRDefault="003C21E2" w:rsidP="00244381">
      <w:pPr>
        <w:pStyle w:val="ConsPlusNormal"/>
        <w:jc w:val="both"/>
        <w:rPr>
          <w:b/>
          <w:bCs/>
        </w:rPr>
      </w:pPr>
    </w:p>
    <w:p w14:paraId="1A447EC1" w14:textId="50BF7B05" w:rsidR="003C21E2" w:rsidRDefault="003C21E2" w:rsidP="00244381">
      <w:pPr>
        <w:pStyle w:val="ConsPlusNormal"/>
        <w:jc w:val="both"/>
        <w:rPr>
          <w:b/>
          <w:bCs/>
        </w:rPr>
      </w:pPr>
    </w:p>
    <w:p w14:paraId="5CDF3E8A" w14:textId="7B6F1829" w:rsidR="003C21E2" w:rsidRDefault="003C21E2" w:rsidP="00244381">
      <w:pPr>
        <w:pStyle w:val="ConsPlusNormal"/>
        <w:jc w:val="both"/>
        <w:rPr>
          <w:b/>
          <w:bCs/>
        </w:rPr>
      </w:pPr>
    </w:p>
    <w:p w14:paraId="6FFEC98A" w14:textId="1C869BA9" w:rsidR="003C21E2" w:rsidRDefault="003C21E2" w:rsidP="00244381">
      <w:pPr>
        <w:pStyle w:val="ConsPlusNormal"/>
        <w:jc w:val="both"/>
        <w:rPr>
          <w:b/>
          <w:bCs/>
        </w:rPr>
      </w:pPr>
    </w:p>
    <w:p w14:paraId="730E64DA" w14:textId="0A4003D2" w:rsidR="003C21E2" w:rsidRDefault="003C21E2" w:rsidP="00244381">
      <w:pPr>
        <w:pStyle w:val="ConsPlusNormal"/>
        <w:jc w:val="both"/>
        <w:rPr>
          <w:b/>
          <w:bCs/>
        </w:rPr>
      </w:pPr>
    </w:p>
    <w:p w14:paraId="16FC8941" w14:textId="77777777" w:rsidR="003C21E2" w:rsidRPr="00814896" w:rsidRDefault="003C21E2" w:rsidP="003C21E2">
      <w:pPr>
        <w:pStyle w:val="ConsPlusNormal"/>
        <w:jc w:val="right"/>
        <w:rPr>
          <w:rFonts w:ascii="Times New Roman" w:hAnsi="Times New Roman" w:cs="Times New Roman"/>
        </w:rPr>
      </w:pPr>
      <w:r w:rsidRPr="0081489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712A3856" w14:textId="77777777" w:rsidR="003C21E2" w:rsidRDefault="003C21E2" w:rsidP="003C21E2">
      <w:pPr>
        <w:pStyle w:val="ConsPlusNormal"/>
        <w:jc w:val="right"/>
        <w:rPr>
          <w:rFonts w:ascii="Times New Roman" w:hAnsi="Times New Roman" w:cs="Times New Roman"/>
          <w:sz w:val="24"/>
          <w:szCs w:val="24"/>
        </w:rPr>
      </w:pPr>
      <w:r w:rsidRPr="00814896">
        <w:rPr>
          <w:rFonts w:ascii="Times New Roman" w:hAnsi="Times New Roman" w:cs="Times New Roman"/>
          <w:sz w:val="24"/>
          <w:szCs w:val="24"/>
        </w:rPr>
        <w:t xml:space="preserve">к Положению о муниципальном земельном </w:t>
      </w:r>
    </w:p>
    <w:p w14:paraId="7BC01E25" w14:textId="77777777" w:rsidR="003C21E2" w:rsidRDefault="003C21E2" w:rsidP="003C21E2">
      <w:pPr>
        <w:pStyle w:val="ConsPlusNormal"/>
        <w:jc w:val="right"/>
        <w:rPr>
          <w:rFonts w:ascii="Times New Roman" w:hAnsi="Times New Roman" w:cs="Times New Roman"/>
          <w:sz w:val="24"/>
          <w:szCs w:val="24"/>
        </w:rPr>
      </w:pPr>
      <w:r w:rsidRPr="00814896">
        <w:rPr>
          <w:rFonts w:ascii="Times New Roman" w:hAnsi="Times New Roman" w:cs="Times New Roman"/>
          <w:sz w:val="24"/>
          <w:szCs w:val="24"/>
        </w:rPr>
        <w:t>контроле</w:t>
      </w:r>
      <w:r>
        <w:rPr>
          <w:rFonts w:ascii="Times New Roman" w:hAnsi="Times New Roman" w:cs="Times New Roman"/>
          <w:sz w:val="24"/>
          <w:szCs w:val="24"/>
        </w:rPr>
        <w:t xml:space="preserve"> </w:t>
      </w:r>
      <w:r w:rsidRPr="00814896">
        <w:rPr>
          <w:rFonts w:ascii="Times New Roman" w:hAnsi="Times New Roman" w:cs="Times New Roman"/>
          <w:sz w:val="24"/>
          <w:szCs w:val="24"/>
        </w:rPr>
        <w:t xml:space="preserve">в муниципальном образовании </w:t>
      </w:r>
    </w:p>
    <w:p w14:paraId="145168A8" w14:textId="77777777" w:rsidR="003C21E2" w:rsidRPr="00814896" w:rsidRDefault="003C21E2" w:rsidP="003C21E2">
      <w:pPr>
        <w:pStyle w:val="ConsPlusNormal"/>
        <w:jc w:val="right"/>
        <w:rPr>
          <w:rFonts w:ascii="Times New Roman" w:hAnsi="Times New Roman" w:cs="Times New Roman"/>
          <w:i/>
          <w:sz w:val="24"/>
          <w:szCs w:val="24"/>
        </w:rPr>
      </w:pPr>
      <w:r w:rsidRPr="00814896">
        <w:rPr>
          <w:rFonts w:ascii="Times New Roman" w:hAnsi="Times New Roman" w:cs="Times New Roman"/>
          <w:sz w:val="24"/>
          <w:szCs w:val="24"/>
        </w:rPr>
        <w:t>«город Усолье-Сибирское»</w:t>
      </w:r>
    </w:p>
    <w:p w14:paraId="1228A836" w14:textId="77777777" w:rsidR="003C21E2" w:rsidRPr="00F405C8" w:rsidRDefault="003C21E2" w:rsidP="003C21E2">
      <w:pPr>
        <w:pStyle w:val="af2"/>
        <w:widowControl/>
        <w:tabs>
          <w:tab w:val="left" w:pos="1134"/>
        </w:tabs>
        <w:ind w:left="0"/>
        <w:rPr>
          <w:rFonts w:ascii="Times New Roman" w:hAnsi="Times New Roman"/>
          <w:b/>
          <w:sz w:val="28"/>
          <w:highlight w:val="yellow"/>
          <w:lang w:val="ru-RU"/>
        </w:rPr>
      </w:pPr>
    </w:p>
    <w:p w14:paraId="3CC9D56B" w14:textId="0061CE20" w:rsidR="003C21E2" w:rsidRDefault="003C21E2" w:rsidP="003C21E2">
      <w:pPr>
        <w:pStyle w:val="af2"/>
        <w:widowControl/>
        <w:tabs>
          <w:tab w:val="left" w:pos="1134"/>
        </w:tabs>
        <w:ind w:left="0"/>
        <w:jc w:val="center"/>
        <w:rPr>
          <w:rFonts w:ascii="Times New Roman" w:hAnsi="Times New Roman"/>
          <w:b/>
          <w:sz w:val="28"/>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14:paraId="432D4FA2" w14:textId="77777777" w:rsidR="00F70BAC" w:rsidRDefault="00F70BAC" w:rsidP="003C21E2">
      <w:pPr>
        <w:pStyle w:val="af2"/>
        <w:widowControl/>
        <w:tabs>
          <w:tab w:val="left" w:pos="1134"/>
        </w:tabs>
        <w:ind w:left="0"/>
        <w:jc w:val="center"/>
        <w:rPr>
          <w:rFonts w:ascii="Times New Roman" w:hAnsi="Times New Roman"/>
          <w:b/>
          <w:sz w:val="28"/>
        </w:rPr>
      </w:pPr>
    </w:p>
    <w:p w14:paraId="6292D554" w14:textId="77777777" w:rsidR="003C21E2" w:rsidRPr="00004609" w:rsidRDefault="003C21E2" w:rsidP="003C21E2">
      <w:pPr>
        <w:pStyle w:val="Standard"/>
        <w:numPr>
          <w:ilvl w:val="0"/>
          <w:numId w:val="4"/>
        </w:numPr>
        <w:jc w:val="both"/>
        <w:rPr>
          <w:rFonts w:ascii="Times New Roman" w:hAnsi="Times New Roman" w:cs="Times New Roman"/>
          <w:sz w:val="28"/>
          <w:szCs w:val="28"/>
          <w:lang w:val="ru-RU"/>
        </w:rPr>
      </w:pPr>
      <w:r w:rsidRPr="00004609">
        <w:rPr>
          <w:rFonts w:ascii="Times New Roman" w:hAnsi="Times New Roman" w:cs="Times New Roman"/>
          <w:sz w:val="28"/>
          <w:szCs w:val="28"/>
          <w:lang w:val="ru-RU"/>
        </w:rPr>
        <w:t>Ключевые показатели в сфере муниципального земельного контроля</w:t>
      </w:r>
    </w:p>
    <w:p w14:paraId="360ED15B" w14:textId="3C54C18F" w:rsidR="003C21E2" w:rsidRDefault="003C21E2" w:rsidP="003C21E2">
      <w:pPr>
        <w:pStyle w:val="Standard"/>
        <w:jc w:val="both"/>
        <w:rPr>
          <w:rFonts w:ascii="Times New Roman" w:hAnsi="Times New Roman" w:cs="Times New Roman"/>
          <w:sz w:val="28"/>
          <w:szCs w:val="28"/>
          <w:lang w:val="ru-RU"/>
        </w:rPr>
      </w:pPr>
      <w:r w:rsidRPr="00004609">
        <w:rPr>
          <w:rFonts w:ascii="Times New Roman" w:hAnsi="Times New Roman" w:cs="Times New Roman"/>
          <w:sz w:val="28"/>
          <w:szCs w:val="28"/>
          <w:lang w:val="ru-RU"/>
        </w:rPr>
        <w:t>в </w:t>
      </w:r>
      <w:r w:rsidRPr="00004609">
        <w:rPr>
          <w:rFonts w:ascii="Times New Roman" w:hAnsi="Times New Roman" w:cs="Times New Roman"/>
          <w:color w:val="000000"/>
          <w:sz w:val="28"/>
          <w:szCs w:val="28"/>
          <w:lang w:val="ru-RU"/>
        </w:rPr>
        <w:t>муниципальном образовании «город Усолье-Сибирское»</w:t>
      </w:r>
      <w:r w:rsidRPr="00004609">
        <w:rPr>
          <w:rFonts w:ascii="Times New Roman" w:hAnsi="Times New Roman" w:cs="Times New Roman"/>
          <w:bCs/>
          <w:color w:val="000000"/>
          <w:sz w:val="28"/>
          <w:szCs w:val="28"/>
          <w:lang w:val="ru-RU"/>
        </w:rPr>
        <w:t xml:space="preserve"> </w:t>
      </w:r>
      <w:r w:rsidRPr="00004609">
        <w:rPr>
          <w:rFonts w:ascii="Times New Roman" w:hAnsi="Times New Roman" w:cs="Times New Roman"/>
          <w:sz w:val="28"/>
          <w:szCs w:val="28"/>
          <w:lang w:val="ru-RU"/>
        </w:rPr>
        <w:t>и их целевые значения:</w:t>
      </w:r>
    </w:p>
    <w:p w14:paraId="1A926CA9" w14:textId="77777777" w:rsidR="00F70BAC" w:rsidRPr="00004609" w:rsidRDefault="00F70BAC" w:rsidP="003C21E2">
      <w:pPr>
        <w:pStyle w:val="Standard"/>
        <w:jc w:val="both"/>
        <w:rPr>
          <w:rFonts w:ascii="Times New Roman" w:hAnsi="Times New Roman" w:cs="Times New Roman"/>
          <w:sz w:val="28"/>
          <w:szCs w:val="28"/>
          <w:lang w:val="ru-RU"/>
        </w:rPr>
      </w:pP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6"/>
        <w:gridCol w:w="1835"/>
      </w:tblGrid>
      <w:tr w:rsidR="003C21E2" w14:paraId="68822CA8" w14:textId="77777777" w:rsidTr="003C21E2">
        <w:trPr>
          <w:trHeight w:val="315"/>
        </w:trPr>
        <w:tc>
          <w:tcPr>
            <w:tcW w:w="7856" w:type="dxa"/>
            <w:tcBorders>
              <w:top w:val="single" w:sz="4" w:space="0" w:color="auto"/>
              <w:left w:val="single" w:sz="4" w:space="0" w:color="auto"/>
              <w:bottom w:val="single" w:sz="4" w:space="0" w:color="auto"/>
              <w:right w:val="single" w:sz="4" w:space="0" w:color="auto"/>
            </w:tcBorders>
            <w:hideMark/>
          </w:tcPr>
          <w:p w14:paraId="6F48FDCA" w14:textId="77777777" w:rsidR="003C21E2" w:rsidRPr="007F6500" w:rsidRDefault="003C21E2" w:rsidP="00AB305E">
            <w:pPr>
              <w:autoSpaceDE w:val="0"/>
              <w:autoSpaceDN w:val="0"/>
              <w:adjustRightInd w:val="0"/>
              <w:spacing w:line="276" w:lineRule="auto"/>
              <w:ind w:left="23" w:hanging="113"/>
              <w:jc w:val="center"/>
              <w:rPr>
                <w:b/>
              </w:rPr>
            </w:pPr>
            <w:r w:rsidRPr="007F6500">
              <w:rPr>
                <w:b/>
              </w:rPr>
              <w:t>Ключевые показатели</w:t>
            </w:r>
          </w:p>
        </w:tc>
        <w:tc>
          <w:tcPr>
            <w:tcW w:w="1835" w:type="dxa"/>
            <w:tcBorders>
              <w:top w:val="single" w:sz="4" w:space="0" w:color="auto"/>
              <w:left w:val="single" w:sz="4" w:space="0" w:color="auto"/>
              <w:bottom w:val="single" w:sz="4" w:space="0" w:color="auto"/>
              <w:right w:val="single" w:sz="4" w:space="0" w:color="auto"/>
            </w:tcBorders>
            <w:hideMark/>
          </w:tcPr>
          <w:p w14:paraId="5E3D1602" w14:textId="77777777" w:rsidR="003C21E2" w:rsidRPr="007F6500" w:rsidRDefault="003C21E2" w:rsidP="00AB305E">
            <w:pPr>
              <w:autoSpaceDE w:val="0"/>
              <w:autoSpaceDN w:val="0"/>
              <w:adjustRightInd w:val="0"/>
              <w:spacing w:line="276" w:lineRule="auto"/>
              <w:ind w:left="23" w:hanging="113"/>
              <w:jc w:val="center"/>
              <w:rPr>
                <w:b/>
              </w:rPr>
            </w:pPr>
            <w:r w:rsidRPr="007F6500">
              <w:rPr>
                <w:b/>
              </w:rPr>
              <w:t>Целевые значения</w:t>
            </w:r>
          </w:p>
        </w:tc>
      </w:tr>
      <w:tr w:rsidR="003C21E2" w14:paraId="60FE1054" w14:textId="77777777" w:rsidTr="003C21E2">
        <w:trPr>
          <w:trHeight w:val="150"/>
        </w:trPr>
        <w:tc>
          <w:tcPr>
            <w:tcW w:w="7856" w:type="dxa"/>
            <w:tcBorders>
              <w:top w:val="single" w:sz="4" w:space="0" w:color="auto"/>
              <w:left w:val="single" w:sz="4" w:space="0" w:color="auto"/>
              <w:bottom w:val="single" w:sz="4" w:space="0" w:color="auto"/>
              <w:right w:val="single" w:sz="4" w:space="0" w:color="auto"/>
            </w:tcBorders>
            <w:hideMark/>
          </w:tcPr>
          <w:p w14:paraId="64F81261" w14:textId="77777777" w:rsidR="003C21E2" w:rsidRPr="007F6500" w:rsidRDefault="003C21E2" w:rsidP="00AB305E">
            <w:pPr>
              <w:autoSpaceDE w:val="0"/>
              <w:autoSpaceDN w:val="0"/>
              <w:adjustRightInd w:val="0"/>
              <w:jc w:val="both"/>
            </w:pPr>
            <w:r w:rsidRPr="007F6500">
              <w:t xml:space="preserve">Процент устраненных нарушений из числа выявленных нарушений земельного законодательства </w:t>
            </w:r>
          </w:p>
        </w:tc>
        <w:tc>
          <w:tcPr>
            <w:tcW w:w="1835" w:type="dxa"/>
            <w:tcBorders>
              <w:top w:val="single" w:sz="4" w:space="0" w:color="auto"/>
              <w:left w:val="single" w:sz="4" w:space="0" w:color="auto"/>
              <w:bottom w:val="single" w:sz="4" w:space="0" w:color="auto"/>
              <w:right w:val="single" w:sz="4" w:space="0" w:color="auto"/>
            </w:tcBorders>
            <w:hideMark/>
          </w:tcPr>
          <w:p w14:paraId="1BE5FBEA" w14:textId="1CCEF441" w:rsidR="003C21E2" w:rsidRPr="007F6500" w:rsidRDefault="00A31766" w:rsidP="00AB305E">
            <w:pPr>
              <w:autoSpaceDE w:val="0"/>
              <w:autoSpaceDN w:val="0"/>
              <w:adjustRightInd w:val="0"/>
              <w:ind w:firstLine="33"/>
              <w:jc w:val="center"/>
            </w:pPr>
            <w:r w:rsidRPr="007F6500">
              <w:t>6</w:t>
            </w:r>
            <w:r w:rsidR="003C21E2" w:rsidRPr="007F6500">
              <w:t>0 %</w:t>
            </w:r>
          </w:p>
        </w:tc>
      </w:tr>
      <w:tr w:rsidR="003C21E2" w14:paraId="16547B17" w14:textId="77777777" w:rsidTr="003C21E2">
        <w:trPr>
          <w:trHeight w:val="157"/>
        </w:trPr>
        <w:tc>
          <w:tcPr>
            <w:tcW w:w="7856" w:type="dxa"/>
            <w:tcBorders>
              <w:top w:val="single" w:sz="4" w:space="0" w:color="auto"/>
              <w:left w:val="single" w:sz="4" w:space="0" w:color="auto"/>
              <w:bottom w:val="single" w:sz="4" w:space="0" w:color="auto"/>
              <w:right w:val="single" w:sz="4" w:space="0" w:color="auto"/>
            </w:tcBorders>
            <w:hideMark/>
          </w:tcPr>
          <w:p w14:paraId="0DC55BEF" w14:textId="2899804F" w:rsidR="003C21E2" w:rsidRPr="007F6500" w:rsidRDefault="003C21E2" w:rsidP="00AB305E">
            <w:pPr>
              <w:autoSpaceDE w:val="0"/>
              <w:autoSpaceDN w:val="0"/>
              <w:adjustRightInd w:val="0"/>
              <w:jc w:val="both"/>
            </w:pPr>
            <w:r w:rsidRPr="007F6500">
              <w:t>Процент выполнения плана проведения плановых контрольных мероприятий на очередной календарный год</w:t>
            </w:r>
          </w:p>
        </w:tc>
        <w:tc>
          <w:tcPr>
            <w:tcW w:w="1835" w:type="dxa"/>
            <w:tcBorders>
              <w:top w:val="single" w:sz="4" w:space="0" w:color="auto"/>
              <w:left w:val="single" w:sz="4" w:space="0" w:color="auto"/>
              <w:bottom w:val="single" w:sz="4" w:space="0" w:color="auto"/>
              <w:right w:val="single" w:sz="4" w:space="0" w:color="auto"/>
            </w:tcBorders>
            <w:hideMark/>
          </w:tcPr>
          <w:p w14:paraId="67648523" w14:textId="77777777" w:rsidR="003C21E2" w:rsidRPr="007F6500" w:rsidRDefault="003C21E2" w:rsidP="00AB305E">
            <w:pPr>
              <w:autoSpaceDE w:val="0"/>
              <w:autoSpaceDN w:val="0"/>
              <w:adjustRightInd w:val="0"/>
              <w:ind w:firstLine="33"/>
              <w:jc w:val="center"/>
            </w:pPr>
            <w:r w:rsidRPr="007F6500">
              <w:t>100 %</w:t>
            </w:r>
          </w:p>
        </w:tc>
      </w:tr>
      <w:tr w:rsidR="003C21E2" w14:paraId="64158AD2" w14:textId="77777777" w:rsidTr="003C21E2">
        <w:trPr>
          <w:trHeight w:val="127"/>
        </w:trPr>
        <w:tc>
          <w:tcPr>
            <w:tcW w:w="7856" w:type="dxa"/>
            <w:tcBorders>
              <w:top w:val="single" w:sz="4" w:space="0" w:color="auto"/>
              <w:left w:val="single" w:sz="4" w:space="0" w:color="auto"/>
              <w:bottom w:val="single" w:sz="4" w:space="0" w:color="auto"/>
              <w:right w:val="single" w:sz="4" w:space="0" w:color="auto"/>
            </w:tcBorders>
            <w:hideMark/>
          </w:tcPr>
          <w:p w14:paraId="4202DFFF" w14:textId="2BDE473B" w:rsidR="003C21E2" w:rsidRPr="007F6500" w:rsidRDefault="003C21E2" w:rsidP="00AB305E">
            <w:pPr>
              <w:autoSpaceDE w:val="0"/>
              <w:autoSpaceDN w:val="0"/>
              <w:adjustRightInd w:val="0"/>
              <w:jc w:val="both"/>
            </w:pPr>
            <w:r w:rsidRPr="007F6500">
              <w:t>Процент обоснованных жалоб на действия (бездействие) органа муниципального</w:t>
            </w:r>
            <w:r w:rsidR="00640103" w:rsidRPr="007F6500">
              <w:t xml:space="preserve"> земельного</w:t>
            </w:r>
            <w:r w:rsidRPr="007F6500">
              <w:t xml:space="preserve"> контроля и (или) его должностного лица при проведении контрольных мероприятий </w:t>
            </w:r>
          </w:p>
        </w:tc>
        <w:tc>
          <w:tcPr>
            <w:tcW w:w="1835" w:type="dxa"/>
            <w:tcBorders>
              <w:top w:val="single" w:sz="4" w:space="0" w:color="auto"/>
              <w:left w:val="single" w:sz="4" w:space="0" w:color="auto"/>
              <w:bottom w:val="single" w:sz="4" w:space="0" w:color="auto"/>
              <w:right w:val="single" w:sz="4" w:space="0" w:color="auto"/>
            </w:tcBorders>
            <w:hideMark/>
          </w:tcPr>
          <w:p w14:paraId="03580DC9" w14:textId="77777777" w:rsidR="003C21E2" w:rsidRPr="007F6500" w:rsidRDefault="003C21E2" w:rsidP="00AB305E">
            <w:pPr>
              <w:autoSpaceDE w:val="0"/>
              <w:autoSpaceDN w:val="0"/>
              <w:adjustRightInd w:val="0"/>
              <w:ind w:firstLine="33"/>
              <w:jc w:val="center"/>
            </w:pPr>
            <w:r w:rsidRPr="007F6500">
              <w:t>0 %</w:t>
            </w:r>
          </w:p>
        </w:tc>
      </w:tr>
      <w:tr w:rsidR="003C21E2" w14:paraId="7633383B" w14:textId="77777777" w:rsidTr="003C21E2">
        <w:trPr>
          <w:trHeight w:val="157"/>
        </w:trPr>
        <w:tc>
          <w:tcPr>
            <w:tcW w:w="7856" w:type="dxa"/>
            <w:tcBorders>
              <w:top w:val="single" w:sz="4" w:space="0" w:color="auto"/>
              <w:left w:val="single" w:sz="4" w:space="0" w:color="auto"/>
              <w:bottom w:val="single" w:sz="4" w:space="0" w:color="auto"/>
              <w:right w:val="single" w:sz="4" w:space="0" w:color="auto"/>
            </w:tcBorders>
            <w:hideMark/>
          </w:tcPr>
          <w:p w14:paraId="7F0F6EAD" w14:textId="11AD3CC9" w:rsidR="003C21E2" w:rsidRPr="007F6500" w:rsidRDefault="003C21E2" w:rsidP="00AB305E">
            <w:pPr>
              <w:autoSpaceDE w:val="0"/>
              <w:autoSpaceDN w:val="0"/>
              <w:adjustRightInd w:val="0"/>
              <w:jc w:val="both"/>
            </w:pPr>
            <w:r w:rsidRPr="007F6500">
              <w:t xml:space="preserve">Процент вынесенных </w:t>
            </w:r>
            <w:r w:rsidR="00FC4BDB" w:rsidRPr="007F6500">
              <w:t xml:space="preserve">Росреестром </w:t>
            </w:r>
            <w:r w:rsidRPr="007F6500">
              <w:t>решений о назначении административного наказания по материалам органа муниципального</w:t>
            </w:r>
            <w:r w:rsidR="00640103" w:rsidRPr="007F6500">
              <w:t xml:space="preserve"> земельного</w:t>
            </w:r>
            <w:r w:rsidRPr="007F6500">
              <w:t xml:space="preserve"> контроля </w:t>
            </w:r>
          </w:p>
        </w:tc>
        <w:tc>
          <w:tcPr>
            <w:tcW w:w="1835" w:type="dxa"/>
            <w:tcBorders>
              <w:top w:val="single" w:sz="4" w:space="0" w:color="auto"/>
              <w:left w:val="single" w:sz="4" w:space="0" w:color="auto"/>
              <w:bottom w:val="single" w:sz="4" w:space="0" w:color="auto"/>
              <w:right w:val="single" w:sz="4" w:space="0" w:color="auto"/>
            </w:tcBorders>
            <w:hideMark/>
          </w:tcPr>
          <w:p w14:paraId="0E15D258" w14:textId="4FEF92A7" w:rsidR="003C21E2" w:rsidRPr="007F6500" w:rsidRDefault="0044105F" w:rsidP="00AB305E">
            <w:pPr>
              <w:autoSpaceDE w:val="0"/>
              <w:autoSpaceDN w:val="0"/>
              <w:adjustRightInd w:val="0"/>
              <w:ind w:firstLine="33"/>
              <w:jc w:val="center"/>
            </w:pPr>
            <w:r w:rsidRPr="007F6500">
              <w:t>70</w:t>
            </w:r>
            <w:r w:rsidR="003C21E2" w:rsidRPr="007F6500">
              <w:t xml:space="preserve"> %</w:t>
            </w:r>
          </w:p>
        </w:tc>
      </w:tr>
    </w:tbl>
    <w:p w14:paraId="24EFD98A" w14:textId="77777777" w:rsidR="00F70BAC" w:rsidRDefault="00F70BAC" w:rsidP="003C21E2">
      <w:pPr>
        <w:pStyle w:val="Standard"/>
        <w:ind w:firstLine="737"/>
        <w:jc w:val="both"/>
        <w:rPr>
          <w:rFonts w:ascii="Times New Roman" w:hAnsi="Times New Roman" w:cs="Times New Roman"/>
          <w:sz w:val="28"/>
          <w:szCs w:val="28"/>
          <w:lang w:val="ru-RU"/>
        </w:rPr>
      </w:pPr>
    </w:p>
    <w:p w14:paraId="55BCA2B9" w14:textId="20793B2E" w:rsidR="003C21E2" w:rsidRDefault="003C21E2" w:rsidP="003C21E2">
      <w:pPr>
        <w:pStyle w:val="Standard"/>
        <w:ind w:firstLine="737"/>
        <w:jc w:val="both"/>
        <w:rPr>
          <w:rFonts w:ascii="Times New Roman" w:hAnsi="Times New Roman" w:cs="Times New Roman"/>
          <w:sz w:val="28"/>
          <w:szCs w:val="28"/>
          <w:lang w:val="ru-RU"/>
        </w:rPr>
      </w:pPr>
      <w:r w:rsidRPr="00004609">
        <w:rPr>
          <w:rFonts w:ascii="Times New Roman" w:hAnsi="Times New Roman" w:cs="Times New Roman"/>
          <w:sz w:val="28"/>
          <w:szCs w:val="28"/>
          <w:lang w:val="ru-RU"/>
        </w:rPr>
        <w:t xml:space="preserve">2. Индикативные показатели в сфере муниципального земельного контроля </w:t>
      </w:r>
      <w:r w:rsidRPr="00004609">
        <w:rPr>
          <w:rFonts w:ascii="Times New Roman" w:hAnsi="Times New Roman" w:cs="Times New Roman"/>
          <w:bCs/>
          <w:sz w:val="28"/>
          <w:szCs w:val="28"/>
          <w:lang w:val="ru-RU"/>
        </w:rPr>
        <w:t xml:space="preserve">в </w:t>
      </w:r>
      <w:r w:rsidRPr="00004609">
        <w:rPr>
          <w:rFonts w:ascii="Times New Roman" w:hAnsi="Times New Roman" w:cs="Times New Roman"/>
          <w:sz w:val="28"/>
          <w:szCs w:val="28"/>
          <w:lang w:val="ru-RU"/>
        </w:rPr>
        <w:t>муниципальном образовании «город Усолье-Сибирское»:</w:t>
      </w:r>
    </w:p>
    <w:p w14:paraId="65E02874" w14:textId="77777777" w:rsidR="00F70BAC" w:rsidRPr="00004609" w:rsidRDefault="00F70BAC" w:rsidP="003C21E2">
      <w:pPr>
        <w:pStyle w:val="Standard"/>
        <w:ind w:firstLine="737"/>
        <w:jc w:val="both"/>
        <w:rPr>
          <w:rFonts w:ascii="Times New Roman" w:hAnsi="Times New Roman" w:cs="Times New Roman"/>
          <w:lang w:val="ru-RU"/>
        </w:rPr>
      </w:pPr>
    </w:p>
    <w:tbl>
      <w:tblPr>
        <w:tblW w:w="0" w:type="auto"/>
        <w:tblInd w:w="134" w:type="dxa"/>
        <w:shd w:val="clear" w:color="auto" w:fill="FFFFFF"/>
        <w:tblLayout w:type="fixed"/>
        <w:tblCellMar>
          <w:left w:w="0" w:type="dxa"/>
          <w:right w:w="0" w:type="dxa"/>
        </w:tblCellMar>
        <w:tblLook w:val="04A0" w:firstRow="1" w:lastRow="0" w:firstColumn="1" w:lastColumn="0" w:noHBand="0" w:noVBand="1"/>
      </w:tblPr>
      <w:tblGrid>
        <w:gridCol w:w="709"/>
        <w:gridCol w:w="2126"/>
        <w:gridCol w:w="610"/>
        <w:gridCol w:w="801"/>
        <w:gridCol w:w="6"/>
        <w:gridCol w:w="2552"/>
        <w:gridCol w:w="8"/>
        <w:gridCol w:w="984"/>
        <w:gridCol w:w="8"/>
        <w:gridCol w:w="1835"/>
      </w:tblGrid>
      <w:tr w:rsidR="003C21E2" w:rsidRPr="007F6500" w14:paraId="73C884B1"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C2286" w14:textId="77777777" w:rsidR="003C21E2" w:rsidRPr="007F6500" w:rsidRDefault="003C21E2" w:rsidP="00AB305E">
            <w:pPr>
              <w:jc w:val="center"/>
              <w:textAlignment w:val="baseline"/>
              <w:rPr>
                <w:b/>
                <w:color w:val="444444"/>
              </w:rPr>
            </w:pPr>
            <w:r w:rsidRPr="007F6500">
              <w:rPr>
                <w:b/>
                <w:color w:val="444444"/>
              </w:rPr>
              <w:t>1.</w:t>
            </w:r>
          </w:p>
        </w:tc>
        <w:tc>
          <w:tcPr>
            <w:tcW w:w="893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57ADF" w14:textId="77777777" w:rsidR="003C21E2" w:rsidRPr="007F6500" w:rsidRDefault="003C21E2" w:rsidP="00AB305E">
            <w:pPr>
              <w:jc w:val="center"/>
              <w:textAlignment w:val="baseline"/>
              <w:rPr>
                <w:b/>
              </w:rPr>
            </w:pPr>
            <w:r w:rsidRPr="007F6500">
              <w:rPr>
                <w:b/>
              </w:rPr>
              <w:t xml:space="preserve">Индикативные показатели, характеризующие параметры </w:t>
            </w:r>
          </w:p>
          <w:p w14:paraId="49379128" w14:textId="77777777" w:rsidR="003C21E2" w:rsidRPr="007F6500" w:rsidRDefault="003C21E2" w:rsidP="00AB305E">
            <w:pPr>
              <w:jc w:val="center"/>
              <w:textAlignment w:val="baseline"/>
              <w:rPr>
                <w:b/>
                <w:color w:val="444444"/>
              </w:rPr>
            </w:pPr>
            <w:r w:rsidRPr="007F6500">
              <w:rPr>
                <w:b/>
              </w:rPr>
              <w:t>проведенных мероприятий</w:t>
            </w:r>
          </w:p>
        </w:tc>
      </w:tr>
      <w:tr w:rsidR="003C21E2" w:rsidRPr="007F6500" w14:paraId="0F83ECA5"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78058" w14:textId="77777777" w:rsidR="003C21E2" w:rsidRPr="007F6500" w:rsidRDefault="003C21E2" w:rsidP="00AB305E">
            <w:pPr>
              <w:jc w:val="center"/>
              <w:textAlignment w:val="baseline"/>
            </w:pPr>
            <w:r w:rsidRPr="007F6500">
              <w:t>1.1.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23AE86" w14:textId="77777777" w:rsidR="003C21E2" w:rsidRPr="007F6500" w:rsidRDefault="003C21E2" w:rsidP="00AB305E">
            <w:pPr>
              <w:textAlignment w:val="baseline"/>
            </w:pPr>
            <w:r w:rsidRPr="007F6500">
              <w:t>Выполняемость плановых (рейдовых) заданий (осмотров)</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EB1C95" w14:textId="77777777" w:rsidR="003C21E2" w:rsidRPr="007F6500" w:rsidRDefault="003C21E2" w:rsidP="00AB305E">
            <w:pPr>
              <w:jc w:val="center"/>
              <w:textAlignment w:val="baseline"/>
            </w:pPr>
            <w:r w:rsidRPr="007F6500">
              <w:t>Врз=(РЗф/ РЗп) x 100</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B421B2" w14:textId="77777777" w:rsidR="003C21E2" w:rsidRPr="007F6500" w:rsidRDefault="003C21E2" w:rsidP="00AB305E">
            <w:pPr>
              <w:textAlignment w:val="baseline"/>
            </w:pPr>
            <w:r w:rsidRPr="007F6500">
              <w:t>Врз - выполняемость плановых (рейдовых) заданий (осмотров) %</w:t>
            </w:r>
          </w:p>
          <w:p w14:paraId="7B7D91E3" w14:textId="77777777" w:rsidR="003C21E2" w:rsidRPr="007F6500" w:rsidRDefault="003C21E2" w:rsidP="00AB305E">
            <w:pPr>
              <w:textAlignment w:val="baseline"/>
            </w:pPr>
            <w:r w:rsidRPr="007F6500">
              <w:t>РЗф -количество проведенных плановых (рейдовых) заданий (осмотров) (ед.)</w:t>
            </w:r>
          </w:p>
          <w:p w14:paraId="1B52A4B5" w14:textId="77777777" w:rsidR="003C21E2" w:rsidRPr="007F6500" w:rsidRDefault="003C21E2" w:rsidP="00AB305E">
            <w:pPr>
              <w:textAlignment w:val="baseline"/>
            </w:pPr>
            <w:r w:rsidRPr="007F6500">
              <w:t>РЗп - количество утвержденных плановых (рейдовых) заданий (осмотров) (ед.)</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57551" w14:textId="77777777" w:rsidR="003C21E2" w:rsidRPr="007F6500" w:rsidRDefault="003C21E2" w:rsidP="00AB305E">
            <w:pPr>
              <w:jc w:val="center"/>
              <w:textAlignment w:val="baseline"/>
            </w:pPr>
            <w:r w:rsidRPr="007F6500">
              <w:t>100%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27BCB" w14:textId="77777777" w:rsidR="003C21E2" w:rsidRPr="007F6500" w:rsidRDefault="003C21E2" w:rsidP="00AB305E">
            <w:pPr>
              <w:jc w:val="center"/>
              <w:textAlignment w:val="baseline"/>
            </w:pPr>
            <w:r w:rsidRPr="007F6500">
              <w:t>Утвержденные плановые (рейдовые) задания (осмотры)</w:t>
            </w:r>
          </w:p>
        </w:tc>
      </w:tr>
      <w:tr w:rsidR="003C21E2" w:rsidRPr="007F6500" w14:paraId="2155FEE6"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1A3DDF" w14:textId="77777777" w:rsidR="003C21E2" w:rsidRPr="007F6500" w:rsidRDefault="003C21E2" w:rsidP="00AB305E">
            <w:pPr>
              <w:jc w:val="center"/>
              <w:textAlignment w:val="baseline"/>
            </w:pPr>
            <w:r w:rsidRPr="007F6500">
              <w:t>1.2.</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47C3D" w14:textId="77777777" w:rsidR="003C21E2" w:rsidRPr="007F6500" w:rsidRDefault="003C21E2" w:rsidP="00AB305E">
            <w:pPr>
              <w:textAlignment w:val="baseline"/>
            </w:pPr>
            <w:r w:rsidRPr="007F6500">
              <w:t>Выполняемость внеплановых проверок</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DEFD08" w14:textId="77777777" w:rsidR="003C21E2" w:rsidRPr="007F6500" w:rsidRDefault="003C21E2" w:rsidP="00AB305E">
            <w:pPr>
              <w:jc w:val="center"/>
              <w:textAlignment w:val="baseline"/>
            </w:pPr>
            <w:r w:rsidRPr="007F6500">
              <w:t>Ввн = (Рф / Рп) x 100</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E2A0C" w14:textId="77777777" w:rsidR="003C21E2" w:rsidRPr="007F6500" w:rsidRDefault="003C21E2" w:rsidP="00AB305E">
            <w:pPr>
              <w:textAlignment w:val="baseline"/>
            </w:pPr>
            <w:r w:rsidRPr="007F6500">
              <w:t>Ввн - выполняемость внеплановых проверок</w:t>
            </w:r>
          </w:p>
          <w:p w14:paraId="7BBFD7DC" w14:textId="77777777" w:rsidR="003C21E2" w:rsidRPr="007F6500" w:rsidRDefault="003C21E2" w:rsidP="00AB305E">
            <w:pPr>
              <w:textAlignment w:val="baseline"/>
            </w:pPr>
            <w:r w:rsidRPr="007F6500">
              <w:t>Рф - количество проведенных внеплановых проверок (ед.)</w:t>
            </w:r>
          </w:p>
          <w:p w14:paraId="09C91A65" w14:textId="77777777" w:rsidR="003C21E2" w:rsidRPr="007F6500" w:rsidRDefault="003C21E2" w:rsidP="00AB305E">
            <w:pPr>
              <w:textAlignment w:val="baseline"/>
            </w:pPr>
            <w:r w:rsidRPr="007F6500">
              <w:t xml:space="preserve">Рп - количество распоряжений на проведение </w:t>
            </w:r>
            <w:r w:rsidRPr="007F6500">
              <w:lastRenderedPageBreak/>
              <w:t>внеплановых проверок (ед.)</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0657C2" w14:textId="77777777" w:rsidR="003C21E2" w:rsidRPr="007F6500" w:rsidRDefault="003C21E2" w:rsidP="00AB305E">
            <w:pPr>
              <w:jc w:val="center"/>
              <w:textAlignment w:val="baseline"/>
            </w:pPr>
            <w:r w:rsidRPr="007F6500">
              <w:lastRenderedPageBreak/>
              <w:t>100%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615065" w14:textId="77777777" w:rsidR="003C21E2" w:rsidRPr="007F6500" w:rsidRDefault="003C21E2" w:rsidP="00AB305E">
            <w:pPr>
              <w:jc w:val="center"/>
              <w:textAlignment w:val="baseline"/>
            </w:pPr>
            <w:r w:rsidRPr="007F6500">
              <w:t>Письма и жалобы, поступившие в Комитет</w:t>
            </w:r>
          </w:p>
        </w:tc>
      </w:tr>
      <w:tr w:rsidR="003C21E2" w:rsidRPr="007F6500" w14:paraId="1590EBF6" w14:textId="77777777" w:rsidTr="00C84EA8">
        <w:trPr>
          <w:trHeight w:val="1184"/>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207D9D" w14:textId="77777777" w:rsidR="003C21E2" w:rsidRPr="007F6500" w:rsidRDefault="003C21E2" w:rsidP="00AB305E">
            <w:pPr>
              <w:jc w:val="center"/>
              <w:textAlignment w:val="baseline"/>
            </w:pPr>
            <w:r w:rsidRPr="007F6500">
              <w:t>1.3.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FFBDA" w14:textId="77777777" w:rsidR="003C21E2" w:rsidRPr="007F6500" w:rsidRDefault="003C21E2" w:rsidP="00AB305E">
            <w:pPr>
              <w:textAlignment w:val="baseline"/>
            </w:pPr>
            <w:r w:rsidRPr="007F6500">
              <w:t>Доля проверок, на результаты которых поданы жалобы</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DB1F0" w14:textId="77777777" w:rsidR="003C21E2" w:rsidRPr="007F6500" w:rsidRDefault="003C21E2" w:rsidP="00AB305E">
            <w:pPr>
              <w:jc w:val="center"/>
              <w:textAlignment w:val="baseline"/>
            </w:pPr>
            <w:r w:rsidRPr="007F6500">
              <w:t>Ж x 100 / Пф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D01290" w14:textId="77777777" w:rsidR="003C21E2" w:rsidRPr="007F6500" w:rsidRDefault="003C21E2" w:rsidP="00AB305E">
            <w:pPr>
              <w:textAlignment w:val="baseline"/>
            </w:pPr>
            <w:r w:rsidRPr="007F6500">
              <w:t>Ж - количество жалоб (ед.)</w:t>
            </w:r>
          </w:p>
          <w:p w14:paraId="4E64F800" w14:textId="77777777" w:rsidR="003C21E2" w:rsidRPr="007F6500" w:rsidRDefault="003C21E2" w:rsidP="00AB305E">
            <w:pPr>
              <w:textAlignment w:val="baseline"/>
            </w:pPr>
            <w:r w:rsidRPr="007F6500">
              <w:t>Пф - количество проведенных проверок</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8B021A" w14:textId="77777777" w:rsidR="003C21E2" w:rsidRPr="007F6500" w:rsidRDefault="003C21E2" w:rsidP="00AB305E">
            <w:pPr>
              <w:jc w:val="center"/>
              <w:textAlignment w:val="baseline"/>
            </w:pPr>
            <w:r w:rsidRPr="007F6500">
              <w:t>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DC5AB6" w14:textId="77777777" w:rsidR="003C21E2" w:rsidRPr="007F6500" w:rsidRDefault="003C21E2" w:rsidP="00AB305E"/>
        </w:tc>
      </w:tr>
      <w:tr w:rsidR="003C21E2" w:rsidRPr="007F6500" w14:paraId="0549E304"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B8E8F2" w14:textId="77777777" w:rsidR="003C21E2" w:rsidRPr="007F6500" w:rsidRDefault="003C21E2" w:rsidP="00AB305E">
            <w:pPr>
              <w:jc w:val="center"/>
              <w:textAlignment w:val="baseline"/>
            </w:pPr>
            <w:r w:rsidRPr="007F6500">
              <w:t>1.4.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CD8F0B" w14:textId="77777777" w:rsidR="003C21E2" w:rsidRPr="007F6500" w:rsidRDefault="003C21E2" w:rsidP="00AB305E">
            <w:pPr>
              <w:textAlignment w:val="baseline"/>
            </w:pPr>
            <w:r w:rsidRPr="007F6500">
              <w:t>Доля проверок, результаты которых были признаны недействительными</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547AD" w14:textId="77777777" w:rsidR="003C21E2" w:rsidRPr="007F6500" w:rsidRDefault="003C21E2" w:rsidP="00AB305E">
            <w:pPr>
              <w:jc w:val="center"/>
              <w:textAlignment w:val="baseline"/>
            </w:pPr>
            <w:r w:rsidRPr="007F6500">
              <w:t>Пн x 100 / Пф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CB97E8" w14:textId="77777777" w:rsidR="003C21E2" w:rsidRPr="007F6500" w:rsidRDefault="003C21E2" w:rsidP="00AB305E">
            <w:pPr>
              <w:textAlignment w:val="baseline"/>
            </w:pPr>
            <w:r w:rsidRPr="007F6500">
              <w:t>Пн - количество проверок, признанных недействительными (ед.)</w:t>
            </w:r>
          </w:p>
          <w:p w14:paraId="248F73E1" w14:textId="77777777" w:rsidR="003C21E2" w:rsidRPr="007F6500" w:rsidRDefault="003C21E2" w:rsidP="00AB305E">
            <w:pPr>
              <w:textAlignment w:val="baseline"/>
            </w:pPr>
            <w:r w:rsidRPr="007F6500">
              <w:t>Пф - количество проведенных проверок (ед.)</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5D34FD" w14:textId="77777777" w:rsidR="003C21E2" w:rsidRPr="007F6500" w:rsidRDefault="003C21E2" w:rsidP="00AB305E">
            <w:pPr>
              <w:jc w:val="center"/>
              <w:textAlignment w:val="baseline"/>
            </w:pPr>
            <w:r w:rsidRPr="007F6500">
              <w:t>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C694DE" w14:textId="77777777" w:rsidR="003C21E2" w:rsidRPr="007F6500" w:rsidRDefault="003C21E2" w:rsidP="00AB305E"/>
        </w:tc>
      </w:tr>
      <w:tr w:rsidR="003C21E2" w:rsidRPr="007F6500" w14:paraId="78EB002A"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33FDF2" w14:textId="1840B72F" w:rsidR="003C21E2" w:rsidRPr="007F6500" w:rsidRDefault="003C21E2" w:rsidP="00AB305E">
            <w:pPr>
              <w:jc w:val="center"/>
              <w:textAlignment w:val="baseline"/>
            </w:pPr>
            <w:r w:rsidRPr="007F6500">
              <w:t>1.</w:t>
            </w:r>
            <w:r w:rsidR="002E2472">
              <w:t>5</w:t>
            </w:r>
            <w:r w:rsidRPr="007F6500">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2064F" w14:textId="77777777" w:rsidR="003C21E2" w:rsidRPr="00F70BAC" w:rsidRDefault="003C21E2" w:rsidP="00AB305E">
            <w:pPr>
              <w:textAlignment w:val="baseline"/>
            </w:pPr>
            <w:r w:rsidRPr="00F70BAC">
              <w:t>Доля заявлений, направленных на согласование в прокуратуру о проведении внеплановых проверок, в согласовании которых было отказано</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8AC90" w14:textId="77777777" w:rsidR="003C21E2" w:rsidRPr="00F70BAC" w:rsidRDefault="003C21E2" w:rsidP="00AB305E">
            <w:pPr>
              <w:jc w:val="center"/>
              <w:textAlignment w:val="baseline"/>
            </w:pPr>
            <w:r w:rsidRPr="00F70BAC">
              <w:t>Кзо х 100 / Кпз</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60DC11" w14:textId="77777777" w:rsidR="003C21E2" w:rsidRPr="00F70BAC" w:rsidRDefault="003C21E2" w:rsidP="00AB305E">
            <w:pPr>
              <w:textAlignment w:val="baseline"/>
            </w:pPr>
            <w:r w:rsidRPr="00F70BAC">
              <w:t>Кзо - количество заявлений, по которым пришел отказ в согласовании (ед.)</w:t>
            </w:r>
          </w:p>
          <w:p w14:paraId="33E74427" w14:textId="77777777" w:rsidR="003C21E2" w:rsidRPr="00F70BAC" w:rsidRDefault="003C21E2" w:rsidP="00AB305E">
            <w:pPr>
              <w:textAlignment w:val="baseline"/>
            </w:pPr>
            <w:r w:rsidRPr="00F70BAC">
              <w:t>Кпз - количество поданных на согласование заявлений</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2E6D0D" w14:textId="77777777" w:rsidR="003C21E2" w:rsidRPr="00F70BAC" w:rsidRDefault="003C21E2" w:rsidP="00AB305E">
            <w:pPr>
              <w:jc w:val="center"/>
              <w:textAlignment w:val="baseline"/>
            </w:pPr>
            <w:r w:rsidRPr="00F70BAC">
              <w:t>10%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A603D" w14:textId="77777777" w:rsidR="003C21E2" w:rsidRPr="007F6500" w:rsidRDefault="003C21E2" w:rsidP="00AB305E"/>
        </w:tc>
      </w:tr>
      <w:tr w:rsidR="003C21E2" w:rsidRPr="007F6500" w14:paraId="01FA7385"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723CC6" w14:textId="3C389334" w:rsidR="003C21E2" w:rsidRPr="00F70BAC" w:rsidRDefault="003C21E2" w:rsidP="00AB305E">
            <w:pPr>
              <w:jc w:val="center"/>
              <w:textAlignment w:val="baseline"/>
            </w:pPr>
            <w:r w:rsidRPr="00F70BAC">
              <w:t>1.</w:t>
            </w:r>
            <w:r w:rsidR="002E2472" w:rsidRPr="00F70BAC">
              <w:t>6</w:t>
            </w:r>
            <w:r w:rsidRPr="00F70BAC">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9258F6" w14:textId="77777777" w:rsidR="003C21E2" w:rsidRPr="00F70BAC" w:rsidRDefault="003C21E2" w:rsidP="00AB305E">
            <w:pPr>
              <w:textAlignment w:val="baseline"/>
            </w:pPr>
            <w:r w:rsidRPr="00F70BAC">
              <w:t>Доля проверок, по результатам которых материалы направлены в уполномоченные для принятия решений органы</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BB7D2" w14:textId="77777777" w:rsidR="003C21E2" w:rsidRPr="00F70BAC" w:rsidRDefault="003C21E2" w:rsidP="00AB305E">
            <w:pPr>
              <w:jc w:val="center"/>
              <w:textAlignment w:val="baseline"/>
            </w:pPr>
            <w:r w:rsidRPr="00F70BAC">
              <w:t>Кнм х 100 / Квн</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77E70D" w14:textId="77777777" w:rsidR="003C21E2" w:rsidRPr="00F70BAC" w:rsidRDefault="003C21E2" w:rsidP="00AB305E">
            <w:pPr>
              <w:textAlignment w:val="baseline"/>
            </w:pPr>
            <w:r w:rsidRPr="00F70BAC">
              <w:t>К нм - количество материалов, направленных в уполномоченные органы (ед.)</w:t>
            </w:r>
          </w:p>
          <w:p w14:paraId="2DE7CFFD" w14:textId="77777777" w:rsidR="003C21E2" w:rsidRPr="00F70BAC" w:rsidRDefault="003C21E2" w:rsidP="00AB305E">
            <w:pPr>
              <w:textAlignment w:val="baseline"/>
            </w:pPr>
            <w:r w:rsidRPr="00F70BAC">
              <w:t>Квн - количество выявленных нарушений (ед.)</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22F6D3" w14:textId="77777777" w:rsidR="003C21E2" w:rsidRPr="00F70BAC" w:rsidRDefault="003C21E2" w:rsidP="00AB305E">
            <w:pPr>
              <w:jc w:val="center"/>
              <w:textAlignment w:val="baseline"/>
            </w:pPr>
            <w:r w:rsidRPr="00F70BAC">
              <w:t>100%</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63D54B" w14:textId="77777777" w:rsidR="003C21E2" w:rsidRPr="002E2472" w:rsidRDefault="003C21E2" w:rsidP="00AB305E">
            <w:pPr>
              <w:rPr>
                <w:color w:val="FF0000"/>
              </w:rPr>
            </w:pPr>
          </w:p>
        </w:tc>
      </w:tr>
      <w:tr w:rsidR="003C21E2" w:rsidRPr="007F6500" w14:paraId="0B607F5F"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2E5D8F" w14:textId="05549993" w:rsidR="003C21E2" w:rsidRPr="007F6500" w:rsidRDefault="003C21E2" w:rsidP="00AB305E">
            <w:pPr>
              <w:jc w:val="center"/>
              <w:textAlignment w:val="baseline"/>
            </w:pPr>
            <w:r w:rsidRPr="007F6500">
              <w:t>1.</w:t>
            </w:r>
            <w:r w:rsidR="002E2472">
              <w:t>7</w:t>
            </w:r>
            <w:r w:rsidRPr="007F6500">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7D8D3" w14:textId="77777777" w:rsidR="003C21E2" w:rsidRPr="00F70BAC" w:rsidRDefault="003C21E2" w:rsidP="00AB305E">
            <w:pPr>
              <w:textAlignment w:val="baseline"/>
            </w:pPr>
            <w:r w:rsidRPr="00F70BAC">
              <w:t>Количество проведенных профилактических мероприятий</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D5BEA9" w14:textId="77777777" w:rsidR="003C21E2" w:rsidRPr="00F70BAC" w:rsidRDefault="003C21E2" w:rsidP="00AB305E"/>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0022D4" w14:textId="77777777" w:rsidR="003C21E2" w:rsidRPr="00F70BAC" w:rsidRDefault="003C21E2" w:rsidP="00AB305E"/>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44D2CA" w14:textId="77777777" w:rsidR="003C21E2" w:rsidRPr="00F70BAC" w:rsidRDefault="003C21E2" w:rsidP="00AB305E">
            <w:pPr>
              <w:jc w:val="center"/>
              <w:textAlignment w:val="baseline"/>
            </w:pPr>
            <w:r w:rsidRPr="00F70BAC">
              <w:t>Шт.</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577CED" w14:textId="77777777" w:rsidR="003C21E2" w:rsidRPr="007F6500" w:rsidRDefault="003C21E2" w:rsidP="00AB305E"/>
        </w:tc>
      </w:tr>
      <w:tr w:rsidR="003C21E2" w:rsidRPr="007F6500" w14:paraId="21E46748"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0308E0" w14:textId="77777777" w:rsidR="003C21E2" w:rsidRPr="007F6500" w:rsidRDefault="003C21E2" w:rsidP="00AB305E">
            <w:pPr>
              <w:pageBreakBefore/>
              <w:jc w:val="center"/>
              <w:textAlignment w:val="baseline"/>
              <w:rPr>
                <w:b/>
              </w:rPr>
            </w:pPr>
            <w:r w:rsidRPr="007F6500">
              <w:rPr>
                <w:b/>
              </w:rPr>
              <w:lastRenderedPageBreak/>
              <w:t>2.</w:t>
            </w:r>
          </w:p>
        </w:tc>
        <w:tc>
          <w:tcPr>
            <w:tcW w:w="893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78370A" w14:textId="77777777" w:rsidR="003C21E2" w:rsidRPr="007F6500" w:rsidRDefault="003C21E2" w:rsidP="00AB305E">
            <w:pPr>
              <w:pageBreakBefore/>
              <w:jc w:val="center"/>
              <w:textAlignment w:val="baseline"/>
              <w:rPr>
                <w:b/>
              </w:rPr>
            </w:pPr>
            <w:r w:rsidRPr="007F6500">
              <w:rPr>
                <w:b/>
              </w:rPr>
              <w:t>Индикативные показатели, характеризующие объем задействованных трудовых ресурсов</w:t>
            </w:r>
          </w:p>
        </w:tc>
      </w:tr>
      <w:tr w:rsidR="003C21E2" w:rsidRPr="007F6500" w14:paraId="4D9AFE08"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5AF72B" w14:textId="77777777" w:rsidR="003C21E2" w:rsidRPr="007F6500" w:rsidRDefault="003C21E2" w:rsidP="00AB305E">
            <w:pPr>
              <w:jc w:val="center"/>
              <w:textAlignment w:val="baseline"/>
            </w:pPr>
            <w:r w:rsidRPr="007F6500">
              <w:t>2.1.</w:t>
            </w:r>
          </w:p>
        </w:tc>
        <w:tc>
          <w:tcPr>
            <w:tcW w:w="27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C90770" w14:textId="77777777" w:rsidR="003C21E2" w:rsidRPr="007F6500" w:rsidRDefault="003C21E2" w:rsidP="00AB305E">
            <w:pPr>
              <w:textAlignment w:val="baseline"/>
            </w:pPr>
            <w:r w:rsidRPr="007F6500">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F0CDB" w14:textId="77777777" w:rsidR="003C21E2" w:rsidRPr="007F6500" w:rsidRDefault="003C21E2" w:rsidP="00AB305E"/>
        </w:tc>
        <w:tc>
          <w:tcPr>
            <w:tcW w:w="2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D1E1A" w14:textId="77777777" w:rsidR="003C21E2" w:rsidRPr="007F6500" w:rsidRDefault="003C21E2" w:rsidP="00AB305E"/>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89E8B" w14:textId="77777777" w:rsidR="003C21E2" w:rsidRPr="007F6500" w:rsidRDefault="003C21E2" w:rsidP="00AB305E">
            <w:pPr>
              <w:jc w:val="center"/>
              <w:textAlignment w:val="baseline"/>
            </w:pPr>
            <w:r w:rsidRPr="007F6500">
              <w:t>Чел.</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F6FED4" w14:textId="77777777" w:rsidR="003C21E2" w:rsidRPr="007F6500" w:rsidRDefault="003C21E2" w:rsidP="00AB305E"/>
        </w:tc>
      </w:tr>
      <w:tr w:rsidR="003C21E2" w:rsidRPr="007F6500" w14:paraId="70246124" w14:textId="77777777" w:rsidTr="00C84EA8">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104BDA" w14:textId="77777777" w:rsidR="003C21E2" w:rsidRPr="007F6500" w:rsidRDefault="003C21E2" w:rsidP="00AB305E">
            <w:pPr>
              <w:jc w:val="center"/>
              <w:textAlignment w:val="baseline"/>
            </w:pPr>
            <w:r w:rsidRPr="007F6500">
              <w:t>2.2.</w:t>
            </w:r>
          </w:p>
        </w:tc>
        <w:tc>
          <w:tcPr>
            <w:tcW w:w="27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3AC6F4" w14:textId="77777777" w:rsidR="003C21E2" w:rsidRPr="007F6500" w:rsidRDefault="003C21E2" w:rsidP="00AB305E">
            <w:pPr>
              <w:textAlignment w:val="baseline"/>
            </w:pPr>
            <w:r w:rsidRPr="007F6500">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F79E7" w14:textId="77777777" w:rsidR="003C21E2" w:rsidRPr="007F6500" w:rsidRDefault="003C21E2" w:rsidP="00AB305E">
            <w:pPr>
              <w:jc w:val="center"/>
              <w:textAlignment w:val="baseline"/>
            </w:pPr>
            <w:r w:rsidRPr="007F6500">
              <w:t>Км / Кр= Нк</w:t>
            </w:r>
          </w:p>
        </w:tc>
        <w:tc>
          <w:tcPr>
            <w:tcW w:w="2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243EAE" w14:textId="77777777" w:rsidR="003C21E2" w:rsidRPr="007F6500" w:rsidRDefault="003C21E2" w:rsidP="00AB305E">
            <w:pPr>
              <w:textAlignment w:val="baseline"/>
            </w:pPr>
            <w:r w:rsidRPr="007F6500">
              <w:t>Км - количество контрольных мероприятий (ед.)</w:t>
            </w:r>
          </w:p>
          <w:p w14:paraId="2A854FAF" w14:textId="77777777" w:rsidR="003C21E2" w:rsidRPr="007F6500" w:rsidRDefault="003C21E2" w:rsidP="00AB305E">
            <w:pPr>
              <w:textAlignment w:val="baseline"/>
            </w:pPr>
            <w:r w:rsidRPr="007F6500">
              <w:t>Кр - количество работников органа муниципального контроля (ед.)</w:t>
            </w:r>
          </w:p>
          <w:p w14:paraId="574EC86F" w14:textId="77777777" w:rsidR="003C21E2" w:rsidRPr="007F6500" w:rsidRDefault="003C21E2" w:rsidP="00AB305E">
            <w:pPr>
              <w:textAlignment w:val="baseline"/>
            </w:pPr>
            <w:r w:rsidRPr="007F6500">
              <w:t>Нк - нагрузка на 1 работника (ед.)</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C3EB1" w14:textId="77777777" w:rsidR="003C21E2" w:rsidRPr="007F6500" w:rsidRDefault="003C21E2" w:rsidP="00AB305E"/>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DC326" w14:textId="77777777" w:rsidR="003C21E2" w:rsidRPr="007F6500" w:rsidRDefault="003C21E2" w:rsidP="00AB305E"/>
        </w:tc>
      </w:tr>
    </w:tbl>
    <w:p w14:paraId="3EAFA833" w14:textId="77777777" w:rsidR="003C21E2" w:rsidRPr="007F6500" w:rsidRDefault="003C21E2" w:rsidP="003C21E2">
      <w:pPr>
        <w:jc w:val="center"/>
      </w:pPr>
    </w:p>
    <w:p w14:paraId="73D48BC2" w14:textId="77777777" w:rsidR="003C21E2" w:rsidRPr="007F6500" w:rsidRDefault="003C21E2" w:rsidP="003C21E2">
      <w:pPr>
        <w:jc w:val="center"/>
      </w:pPr>
    </w:p>
    <w:tbl>
      <w:tblPr>
        <w:tblW w:w="0" w:type="auto"/>
        <w:shd w:val="clear" w:color="auto" w:fill="FFFFFF"/>
        <w:tblCellMar>
          <w:left w:w="0" w:type="dxa"/>
          <w:right w:w="0" w:type="dxa"/>
        </w:tblCellMar>
        <w:tblLook w:val="04A0" w:firstRow="1" w:lastRow="0" w:firstColumn="1" w:lastColumn="0" w:noHBand="0" w:noVBand="1"/>
      </w:tblPr>
      <w:tblGrid>
        <w:gridCol w:w="6"/>
      </w:tblGrid>
      <w:tr w:rsidR="003C21E2" w:rsidRPr="007F6500" w14:paraId="48D53AF5" w14:textId="77777777" w:rsidTr="00AB305E">
        <w:tc>
          <w:tcPr>
            <w:tcW w:w="0" w:type="auto"/>
            <w:shd w:val="clear" w:color="auto" w:fill="auto"/>
            <w:vAlign w:val="center"/>
            <w:hideMark/>
          </w:tcPr>
          <w:p w14:paraId="3C028C82" w14:textId="77777777" w:rsidR="003C21E2" w:rsidRPr="007F6500" w:rsidRDefault="003C21E2" w:rsidP="00AB305E">
            <w:pPr>
              <w:rPr>
                <w:color w:val="444444"/>
              </w:rPr>
            </w:pPr>
          </w:p>
        </w:tc>
      </w:tr>
    </w:tbl>
    <w:p w14:paraId="374399C7" w14:textId="77777777" w:rsidR="003C21E2" w:rsidRPr="007F6500" w:rsidRDefault="003C21E2" w:rsidP="003C21E2">
      <w:pPr>
        <w:pStyle w:val="af2"/>
        <w:widowControl/>
        <w:tabs>
          <w:tab w:val="left" w:pos="1134"/>
        </w:tabs>
        <w:ind w:left="0"/>
        <w:jc w:val="both"/>
        <w:rPr>
          <w:rFonts w:ascii="Times New Roman" w:hAnsi="Times New Roman"/>
          <w:color w:val="FF0000"/>
          <w:sz w:val="24"/>
          <w:szCs w:val="24"/>
          <w:lang w:val="ru-RU"/>
        </w:rPr>
      </w:pPr>
    </w:p>
    <w:p w14:paraId="376F39CA" w14:textId="77777777" w:rsidR="003C21E2" w:rsidRPr="007F6500" w:rsidRDefault="003C21E2" w:rsidP="003C21E2">
      <w:pPr>
        <w:pStyle w:val="af2"/>
        <w:widowControl/>
        <w:tabs>
          <w:tab w:val="left" w:pos="1134"/>
        </w:tabs>
        <w:ind w:left="0"/>
        <w:jc w:val="both"/>
        <w:rPr>
          <w:rFonts w:ascii="Times New Roman" w:hAnsi="Times New Roman"/>
          <w:b/>
          <w:sz w:val="24"/>
          <w:szCs w:val="24"/>
          <w:lang w:val="ru-RU"/>
        </w:rPr>
      </w:pPr>
    </w:p>
    <w:p w14:paraId="4108D3B3" w14:textId="77777777" w:rsidR="003C21E2" w:rsidRPr="007F6500" w:rsidRDefault="003C21E2" w:rsidP="003C21E2"/>
    <w:p w14:paraId="0AAE414A" w14:textId="77777777" w:rsidR="003C21E2" w:rsidRPr="007F6500" w:rsidRDefault="003C21E2" w:rsidP="003C21E2">
      <w:pPr>
        <w:jc w:val="both"/>
      </w:pPr>
    </w:p>
    <w:p w14:paraId="5A0B5D64" w14:textId="77777777" w:rsidR="003C21E2" w:rsidRPr="007F6500" w:rsidRDefault="003C21E2" w:rsidP="003C21E2"/>
    <w:p w14:paraId="54DF563F" w14:textId="77777777" w:rsidR="003C21E2" w:rsidRPr="007F6500" w:rsidRDefault="003C21E2" w:rsidP="00244381">
      <w:pPr>
        <w:pStyle w:val="ConsPlusNormal"/>
        <w:jc w:val="both"/>
        <w:rPr>
          <w:b/>
          <w:bCs/>
          <w:sz w:val="24"/>
          <w:szCs w:val="24"/>
        </w:rPr>
      </w:pPr>
    </w:p>
    <w:sectPr w:rsidR="003C21E2" w:rsidRPr="007F6500" w:rsidSect="00F70BAC">
      <w:headerReference w:type="default" r:id="rId11"/>
      <w:headerReference w:type="first" r:id="rId12"/>
      <w:pgSz w:w="11906" w:h="16838"/>
      <w:pgMar w:top="567" w:right="567"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9529" w14:textId="77777777" w:rsidR="004A7332" w:rsidRDefault="004A7332" w:rsidP="00812483">
      <w:r>
        <w:separator/>
      </w:r>
    </w:p>
  </w:endnote>
  <w:endnote w:type="continuationSeparator" w:id="0">
    <w:p w14:paraId="51D72E58" w14:textId="77777777" w:rsidR="004A7332" w:rsidRDefault="004A7332" w:rsidP="0081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7442" w14:textId="77777777" w:rsidR="004A7332" w:rsidRDefault="004A7332" w:rsidP="00812483">
      <w:r>
        <w:separator/>
      </w:r>
    </w:p>
  </w:footnote>
  <w:footnote w:type="continuationSeparator" w:id="0">
    <w:p w14:paraId="4D236F99" w14:textId="77777777" w:rsidR="004A7332" w:rsidRDefault="004A7332" w:rsidP="0081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BCAA" w14:textId="0DEC4272" w:rsidR="009E7632" w:rsidRDefault="009E7632">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877C" w14:textId="77777777" w:rsidR="009E7632" w:rsidRDefault="009E7632">
    <w:pPr>
      <w:pStyle w:val="ae"/>
      <w:jc w:val="center"/>
      <w:rPr>
        <w:rFonts w:ascii="Liberation Serif" w:hAnsi="Liberation Serif"/>
        <w:sz w:val="28"/>
        <w:szCs w:val="28"/>
      </w:rPr>
    </w:pPr>
    <w:r>
      <w:rPr>
        <w:rFonts w:ascii="Liberation Serif" w:hAnsi="Liberation Serif"/>
        <w:sz w:val="28"/>
        <w:szCs w:val="28"/>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91"/>
        </w:tabs>
        <w:ind w:left="491" w:firstLine="0"/>
      </w:pPr>
    </w:lvl>
    <w:lvl w:ilvl="1">
      <w:start w:val="1"/>
      <w:numFmt w:val="none"/>
      <w:suff w:val="nothing"/>
      <w:lvlText w:val=""/>
      <w:lvlJc w:val="left"/>
      <w:pPr>
        <w:tabs>
          <w:tab w:val="num" w:pos="491"/>
        </w:tabs>
        <w:ind w:left="491" w:firstLine="0"/>
      </w:pPr>
    </w:lvl>
    <w:lvl w:ilvl="2">
      <w:start w:val="1"/>
      <w:numFmt w:val="none"/>
      <w:pStyle w:val="3"/>
      <w:suff w:val="nothing"/>
      <w:lvlText w:val=""/>
      <w:lvlJc w:val="left"/>
      <w:pPr>
        <w:tabs>
          <w:tab w:val="num" w:pos="491"/>
        </w:tabs>
        <w:ind w:left="491" w:firstLine="0"/>
      </w:pPr>
    </w:lvl>
    <w:lvl w:ilvl="3">
      <w:start w:val="1"/>
      <w:numFmt w:val="none"/>
      <w:pStyle w:val="4"/>
      <w:suff w:val="nothing"/>
      <w:lvlText w:val=""/>
      <w:lvlJc w:val="left"/>
      <w:pPr>
        <w:tabs>
          <w:tab w:val="num" w:pos="491"/>
        </w:tabs>
        <w:ind w:left="491" w:firstLine="0"/>
      </w:pPr>
    </w:lvl>
    <w:lvl w:ilvl="4">
      <w:start w:val="1"/>
      <w:numFmt w:val="none"/>
      <w:pStyle w:val="5"/>
      <w:suff w:val="nothing"/>
      <w:lvlText w:val=""/>
      <w:lvlJc w:val="left"/>
      <w:pPr>
        <w:tabs>
          <w:tab w:val="num" w:pos="491"/>
        </w:tabs>
        <w:ind w:left="491" w:firstLine="0"/>
      </w:pPr>
    </w:lvl>
    <w:lvl w:ilvl="5">
      <w:start w:val="1"/>
      <w:numFmt w:val="none"/>
      <w:pStyle w:val="6"/>
      <w:suff w:val="nothing"/>
      <w:lvlText w:val=""/>
      <w:lvlJc w:val="left"/>
      <w:pPr>
        <w:tabs>
          <w:tab w:val="num" w:pos="491"/>
        </w:tabs>
        <w:ind w:left="491" w:firstLine="0"/>
      </w:pPr>
    </w:lvl>
    <w:lvl w:ilvl="6">
      <w:start w:val="1"/>
      <w:numFmt w:val="none"/>
      <w:suff w:val="nothing"/>
      <w:lvlText w:val=""/>
      <w:lvlJc w:val="left"/>
      <w:pPr>
        <w:tabs>
          <w:tab w:val="num" w:pos="491"/>
        </w:tabs>
        <w:ind w:left="491" w:firstLine="0"/>
      </w:pPr>
    </w:lvl>
    <w:lvl w:ilvl="7">
      <w:start w:val="1"/>
      <w:numFmt w:val="none"/>
      <w:suff w:val="nothing"/>
      <w:lvlText w:val=""/>
      <w:lvlJc w:val="left"/>
      <w:pPr>
        <w:tabs>
          <w:tab w:val="num" w:pos="491"/>
        </w:tabs>
        <w:ind w:left="491" w:firstLine="0"/>
      </w:pPr>
    </w:lvl>
    <w:lvl w:ilvl="8">
      <w:start w:val="1"/>
      <w:numFmt w:val="none"/>
      <w:suff w:val="nothing"/>
      <w:lvlText w:val=""/>
      <w:lvlJc w:val="left"/>
      <w:pPr>
        <w:tabs>
          <w:tab w:val="num" w:pos="491"/>
        </w:tabs>
        <w:ind w:left="491" w:firstLine="0"/>
      </w:pPr>
    </w:lvl>
  </w:abstractNum>
  <w:abstractNum w:abstractNumId="1" w15:restartNumberingAfterBreak="0">
    <w:nsid w:val="36EE12A8"/>
    <w:multiLevelType w:val="hybridMultilevel"/>
    <w:tmpl w:val="2DBA91C0"/>
    <w:lvl w:ilvl="0" w:tplc="EEE8B916">
      <w:start w:val="1"/>
      <w:numFmt w:val="decimal"/>
      <w:lvlText w:val="%1."/>
      <w:lvlJc w:val="left"/>
      <w:pPr>
        <w:ind w:left="1157" w:hanging="42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4D836502"/>
    <w:multiLevelType w:val="multilevel"/>
    <w:tmpl w:val="A42A6156"/>
    <w:lvl w:ilvl="0">
      <w:start w:val="1"/>
      <w:numFmt w:val="decimal"/>
      <w:lvlText w:val="%1."/>
      <w:lvlJc w:val="left"/>
      <w:rPr>
        <w:rFonts w:ascii="Times New Roman" w:eastAsia="Times New Roman" w:hAnsi="Times New Roman" w:cs="Times New Roman"/>
        <w:b/>
        <w:bCs/>
        <w:i w:val="0"/>
        <w:iCs w:val="0"/>
        <w:smallCaps w:val="0"/>
        <w:strike w:val="0"/>
        <w:color w:val="171717"/>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927C4C"/>
    <w:multiLevelType w:val="hybridMultilevel"/>
    <w:tmpl w:val="1FA081E8"/>
    <w:lvl w:ilvl="0" w:tplc="BD0CED5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553C2A78"/>
    <w:multiLevelType w:val="multilevel"/>
    <w:tmpl w:val="1E86674C"/>
    <w:lvl w:ilvl="0">
      <w:start w:val="1"/>
      <w:numFmt w:val="decimal"/>
      <w:lvlText w:val="%1)"/>
      <w:lvlJc w:val="left"/>
      <w:pPr>
        <w:ind w:left="720" w:hanging="360"/>
      </w:pPr>
      <w:rPr>
        <w:rFonts w:ascii="Times New Roman" w:eastAsia="SimSun" w:hAnsi="Times New Roman" w:cs="Times New Roman"/>
        <w:b w:val="0"/>
        <w:bCs w:val="0"/>
        <w:sz w:val="28"/>
        <w:szCs w:val="28"/>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99"/>
    <w:rsid w:val="00002F6D"/>
    <w:rsid w:val="00004609"/>
    <w:rsid w:val="000116BD"/>
    <w:rsid w:val="00012631"/>
    <w:rsid w:val="00030202"/>
    <w:rsid w:val="00030B11"/>
    <w:rsid w:val="00035A6F"/>
    <w:rsid w:val="00042E72"/>
    <w:rsid w:val="00065605"/>
    <w:rsid w:val="00073EB5"/>
    <w:rsid w:val="000779EA"/>
    <w:rsid w:val="00085135"/>
    <w:rsid w:val="000A2919"/>
    <w:rsid w:val="000A409A"/>
    <w:rsid w:val="000B19BE"/>
    <w:rsid w:val="000D06A2"/>
    <w:rsid w:val="000E0C84"/>
    <w:rsid w:val="000E4205"/>
    <w:rsid w:val="000E54E8"/>
    <w:rsid w:val="000F43D0"/>
    <w:rsid w:val="000F46AD"/>
    <w:rsid w:val="000F7B84"/>
    <w:rsid w:val="00100CF3"/>
    <w:rsid w:val="00105F64"/>
    <w:rsid w:val="00112078"/>
    <w:rsid w:val="00125516"/>
    <w:rsid w:val="00125D49"/>
    <w:rsid w:val="00134F6F"/>
    <w:rsid w:val="00136BDA"/>
    <w:rsid w:val="00142F60"/>
    <w:rsid w:val="00151D68"/>
    <w:rsid w:val="001560AE"/>
    <w:rsid w:val="001574F0"/>
    <w:rsid w:val="001579F3"/>
    <w:rsid w:val="0017480B"/>
    <w:rsid w:val="001B3436"/>
    <w:rsid w:val="001B70D8"/>
    <w:rsid w:val="001C513C"/>
    <w:rsid w:val="001D3430"/>
    <w:rsid w:val="001D5BB8"/>
    <w:rsid w:val="001E0B7F"/>
    <w:rsid w:val="001E0D3E"/>
    <w:rsid w:val="001E2B12"/>
    <w:rsid w:val="001E7B4E"/>
    <w:rsid w:val="00200240"/>
    <w:rsid w:val="00213798"/>
    <w:rsid w:val="00214F35"/>
    <w:rsid w:val="002222BE"/>
    <w:rsid w:val="00237CA5"/>
    <w:rsid w:val="00244381"/>
    <w:rsid w:val="00250590"/>
    <w:rsid w:val="0026075B"/>
    <w:rsid w:val="00272A4A"/>
    <w:rsid w:val="002906A8"/>
    <w:rsid w:val="00290E16"/>
    <w:rsid w:val="00292DFA"/>
    <w:rsid w:val="002A12F7"/>
    <w:rsid w:val="002A2282"/>
    <w:rsid w:val="002A2936"/>
    <w:rsid w:val="002A2FA0"/>
    <w:rsid w:val="002A5817"/>
    <w:rsid w:val="002C6240"/>
    <w:rsid w:val="002C6DD4"/>
    <w:rsid w:val="002E191B"/>
    <w:rsid w:val="002E2250"/>
    <w:rsid w:val="002E2472"/>
    <w:rsid w:val="002E3EAB"/>
    <w:rsid w:val="002E5B2E"/>
    <w:rsid w:val="00307D17"/>
    <w:rsid w:val="00313995"/>
    <w:rsid w:val="003173BD"/>
    <w:rsid w:val="003206B8"/>
    <w:rsid w:val="00340711"/>
    <w:rsid w:val="00341941"/>
    <w:rsid w:val="003456D7"/>
    <w:rsid w:val="00352BAF"/>
    <w:rsid w:val="00354D67"/>
    <w:rsid w:val="00357ACD"/>
    <w:rsid w:val="00373875"/>
    <w:rsid w:val="00377175"/>
    <w:rsid w:val="00382D4A"/>
    <w:rsid w:val="003845B2"/>
    <w:rsid w:val="00394124"/>
    <w:rsid w:val="00394A4B"/>
    <w:rsid w:val="003A1503"/>
    <w:rsid w:val="003A202C"/>
    <w:rsid w:val="003B3F13"/>
    <w:rsid w:val="003C21E2"/>
    <w:rsid w:val="003E1499"/>
    <w:rsid w:val="003E17C5"/>
    <w:rsid w:val="00415B39"/>
    <w:rsid w:val="0042186F"/>
    <w:rsid w:val="004223F1"/>
    <w:rsid w:val="00424AB2"/>
    <w:rsid w:val="00435E3D"/>
    <w:rsid w:val="0044105F"/>
    <w:rsid w:val="00446728"/>
    <w:rsid w:val="00462F35"/>
    <w:rsid w:val="00491CE4"/>
    <w:rsid w:val="0049538D"/>
    <w:rsid w:val="004A7332"/>
    <w:rsid w:val="004B542E"/>
    <w:rsid w:val="004B604F"/>
    <w:rsid w:val="004C4B5D"/>
    <w:rsid w:val="004D66A6"/>
    <w:rsid w:val="004F0C34"/>
    <w:rsid w:val="0050415C"/>
    <w:rsid w:val="00514345"/>
    <w:rsid w:val="005268FB"/>
    <w:rsid w:val="00540089"/>
    <w:rsid w:val="005502C6"/>
    <w:rsid w:val="00555D2D"/>
    <w:rsid w:val="00561361"/>
    <w:rsid w:val="00564D51"/>
    <w:rsid w:val="005763EC"/>
    <w:rsid w:val="00584B1E"/>
    <w:rsid w:val="0058782D"/>
    <w:rsid w:val="005969B7"/>
    <w:rsid w:val="00597420"/>
    <w:rsid w:val="005B150B"/>
    <w:rsid w:val="005C7F20"/>
    <w:rsid w:val="005F3947"/>
    <w:rsid w:val="005F557A"/>
    <w:rsid w:val="005F6267"/>
    <w:rsid w:val="00600A1F"/>
    <w:rsid w:val="00600CBE"/>
    <w:rsid w:val="00603EC1"/>
    <w:rsid w:val="00606DC2"/>
    <w:rsid w:val="006271BE"/>
    <w:rsid w:val="00640103"/>
    <w:rsid w:val="006503EC"/>
    <w:rsid w:val="00654782"/>
    <w:rsid w:val="006653DB"/>
    <w:rsid w:val="00671062"/>
    <w:rsid w:val="00682120"/>
    <w:rsid w:val="006870E4"/>
    <w:rsid w:val="00690DA0"/>
    <w:rsid w:val="006A573A"/>
    <w:rsid w:val="006D7F18"/>
    <w:rsid w:val="00706A51"/>
    <w:rsid w:val="00720079"/>
    <w:rsid w:val="00727637"/>
    <w:rsid w:val="00733296"/>
    <w:rsid w:val="0073358D"/>
    <w:rsid w:val="00736E15"/>
    <w:rsid w:val="00744228"/>
    <w:rsid w:val="00744EFF"/>
    <w:rsid w:val="00753D0B"/>
    <w:rsid w:val="0075623F"/>
    <w:rsid w:val="00756B24"/>
    <w:rsid w:val="00760148"/>
    <w:rsid w:val="0076702E"/>
    <w:rsid w:val="00783E24"/>
    <w:rsid w:val="00785D19"/>
    <w:rsid w:val="007877DD"/>
    <w:rsid w:val="007A0D1D"/>
    <w:rsid w:val="007A3199"/>
    <w:rsid w:val="007A324C"/>
    <w:rsid w:val="007B62F4"/>
    <w:rsid w:val="007B7898"/>
    <w:rsid w:val="007C330F"/>
    <w:rsid w:val="007C6C68"/>
    <w:rsid w:val="007D3F94"/>
    <w:rsid w:val="007E5233"/>
    <w:rsid w:val="007E6E1A"/>
    <w:rsid w:val="007F291B"/>
    <w:rsid w:val="007F3E1D"/>
    <w:rsid w:val="007F6500"/>
    <w:rsid w:val="00812483"/>
    <w:rsid w:val="00814896"/>
    <w:rsid w:val="008149A2"/>
    <w:rsid w:val="008253F3"/>
    <w:rsid w:val="00830646"/>
    <w:rsid w:val="0083152D"/>
    <w:rsid w:val="00835CB1"/>
    <w:rsid w:val="00842B5E"/>
    <w:rsid w:val="0084393E"/>
    <w:rsid w:val="00845379"/>
    <w:rsid w:val="008459BE"/>
    <w:rsid w:val="00847BC1"/>
    <w:rsid w:val="0085044A"/>
    <w:rsid w:val="00862C96"/>
    <w:rsid w:val="008636A9"/>
    <w:rsid w:val="00870DD1"/>
    <w:rsid w:val="0089485B"/>
    <w:rsid w:val="008B720E"/>
    <w:rsid w:val="008E0530"/>
    <w:rsid w:val="00903F60"/>
    <w:rsid w:val="00921252"/>
    <w:rsid w:val="00926F33"/>
    <w:rsid w:val="009406C9"/>
    <w:rsid w:val="009436DE"/>
    <w:rsid w:val="0094390B"/>
    <w:rsid w:val="00993907"/>
    <w:rsid w:val="00997DA3"/>
    <w:rsid w:val="009A02C4"/>
    <w:rsid w:val="009B7188"/>
    <w:rsid w:val="009C16B7"/>
    <w:rsid w:val="009C41BE"/>
    <w:rsid w:val="009C61A3"/>
    <w:rsid w:val="009D0041"/>
    <w:rsid w:val="009D39A4"/>
    <w:rsid w:val="009E7632"/>
    <w:rsid w:val="009F2C7D"/>
    <w:rsid w:val="009F65AC"/>
    <w:rsid w:val="00A0444C"/>
    <w:rsid w:val="00A05514"/>
    <w:rsid w:val="00A05ACD"/>
    <w:rsid w:val="00A077C4"/>
    <w:rsid w:val="00A31766"/>
    <w:rsid w:val="00A35247"/>
    <w:rsid w:val="00A43F12"/>
    <w:rsid w:val="00A44911"/>
    <w:rsid w:val="00A54DA7"/>
    <w:rsid w:val="00A82B40"/>
    <w:rsid w:val="00A84BFD"/>
    <w:rsid w:val="00A938F7"/>
    <w:rsid w:val="00AA6103"/>
    <w:rsid w:val="00AB29C0"/>
    <w:rsid w:val="00AB7A99"/>
    <w:rsid w:val="00AC55B3"/>
    <w:rsid w:val="00AD23D2"/>
    <w:rsid w:val="00AD4E3B"/>
    <w:rsid w:val="00AE009F"/>
    <w:rsid w:val="00AE078B"/>
    <w:rsid w:val="00AE185F"/>
    <w:rsid w:val="00AE3171"/>
    <w:rsid w:val="00AE3992"/>
    <w:rsid w:val="00AF34B9"/>
    <w:rsid w:val="00B021C5"/>
    <w:rsid w:val="00B05032"/>
    <w:rsid w:val="00B112A2"/>
    <w:rsid w:val="00B2199E"/>
    <w:rsid w:val="00B2622C"/>
    <w:rsid w:val="00B27D5F"/>
    <w:rsid w:val="00B364E8"/>
    <w:rsid w:val="00B36E05"/>
    <w:rsid w:val="00B3718E"/>
    <w:rsid w:val="00B37853"/>
    <w:rsid w:val="00B4084E"/>
    <w:rsid w:val="00B616C5"/>
    <w:rsid w:val="00B67271"/>
    <w:rsid w:val="00B719B6"/>
    <w:rsid w:val="00B80CDC"/>
    <w:rsid w:val="00B82453"/>
    <w:rsid w:val="00B9572C"/>
    <w:rsid w:val="00BC5EF6"/>
    <w:rsid w:val="00BD3B64"/>
    <w:rsid w:val="00BE667A"/>
    <w:rsid w:val="00BF2A75"/>
    <w:rsid w:val="00C013D0"/>
    <w:rsid w:val="00C1389F"/>
    <w:rsid w:val="00C20FEB"/>
    <w:rsid w:val="00C21664"/>
    <w:rsid w:val="00C32028"/>
    <w:rsid w:val="00C35CDF"/>
    <w:rsid w:val="00C4430A"/>
    <w:rsid w:val="00C57C25"/>
    <w:rsid w:val="00C61DE6"/>
    <w:rsid w:val="00C71603"/>
    <w:rsid w:val="00C82A06"/>
    <w:rsid w:val="00C83394"/>
    <w:rsid w:val="00C84EA8"/>
    <w:rsid w:val="00C9730D"/>
    <w:rsid w:val="00CA0CF9"/>
    <w:rsid w:val="00CB3152"/>
    <w:rsid w:val="00CB5718"/>
    <w:rsid w:val="00CC55EF"/>
    <w:rsid w:val="00CD723D"/>
    <w:rsid w:val="00CF5561"/>
    <w:rsid w:val="00D20D1D"/>
    <w:rsid w:val="00D328F7"/>
    <w:rsid w:val="00D80C91"/>
    <w:rsid w:val="00D964C2"/>
    <w:rsid w:val="00DA1FC1"/>
    <w:rsid w:val="00DA768B"/>
    <w:rsid w:val="00DB1939"/>
    <w:rsid w:val="00DB6EC4"/>
    <w:rsid w:val="00DB759E"/>
    <w:rsid w:val="00DC1E21"/>
    <w:rsid w:val="00DD2A73"/>
    <w:rsid w:val="00DD77F5"/>
    <w:rsid w:val="00E024B5"/>
    <w:rsid w:val="00E12411"/>
    <w:rsid w:val="00E14205"/>
    <w:rsid w:val="00E16761"/>
    <w:rsid w:val="00E32C63"/>
    <w:rsid w:val="00E43094"/>
    <w:rsid w:val="00E52A3F"/>
    <w:rsid w:val="00E54D25"/>
    <w:rsid w:val="00E6087A"/>
    <w:rsid w:val="00E6732D"/>
    <w:rsid w:val="00E72822"/>
    <w:rsid w:val="00E75540"/>
    <w:rsid w:val="00E76E4F"/>
    <w:rsid w:val="00E77B18"/>
    <w:rsid w:val="00E822D2"/>
    <w:rsid w:val="00E86316"/>
    <w:rsid w:val="00E86501"/>
    <w:rsid w:val="00E91057"/>
    <w:rsid w:val="00E9470B"/>
    <w:rsid w:val="00EA1EFB"/>
    <w:rsid w:val="00EA698F"/>
    <w:rsid w:val="00EB0BD7"/>
    <w:rsid w:val="00EB680F"/>
    <w:rsid w:val="00ED2109"/>
    <w:rsid w:val="00ED51A2"/>
    <w:rsid w:val="00EE5213"/>
    <w:rsid w:val="00EE5389"/>
    <w:rsid w:val="00EE603F"/>
    <w:rsid w:val="00EF25A5"/>
    <w:rsid w:val="00EF413A"/>
    <w:rsid w:val="00EF619C"/>
    <w:rsid w:val="00F01B3E"/>
    <w:rsid w:val="00F25825"/>
    <w:rsid w:val="00F26A68"/>
    <w:rsid w:val="00F357DF"/>
    <w:rsid w:val="00F47B73"/>
    <w:rsid w:val="00F5632E"/>
    <w:rsid w:val="00F627EA"/>
    <w:rsid w:val="00F62E90"/>
    <w:rsid w:val="00F64EC3"/>
    <w:rsid w:val="00F70BAC"/>
    <w:rsid w:val="00F75E5E"/>
    <w:rsid w:val="00F809B7"/>
    <w:rsid w:val="00F836C9"/>
    <w:rsid w:val="00F84660"/>
    <w:rsid w:val="00FB3CFA"/>
    <w:rsid w:val="00FC06B2"/>
    <w:rsid w:val="00FC4BDB"/>
    <w:rsid w:val="00FF3024"/>
    <w:rsid w:val="00FF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7536"/>
  <w15:docId w15:val="{37FA20B6-18DB-4098-B356-8094B352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98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0"/>
    <w:link w:val="30"/>
    <w:qFormat/>
    <w:rsid w:val="002E3EAB"/>
    <w:pPr>
      <w:numPr>
        <w:ilvl w:val="2"/>
        <w:numId w:val="2"/>
      </w:numPr>
      <w:spacing w:before="140" w:after="120"/>
      <w:jc w:val="center"/>
      <w:outlineLvl w:val="2"/>
    </w:pPr>
    <w:rPr>
      <w:b/>
      <w:bCs/>
      <w:sz w:val="28"/>
      <w:szCs w:val="28"/>
      <w:lang w:val="x-none"/>
    </w:rPr>
  </w:style>
  <w:style w:type="paragraph" w:styleId="4">
    <w:name w:val="heading 4"/>
    <w:basedOn w:val="a"/>
    <w:next w:val="a"/>
    <w:link w:val="40"/>
    <w:qFormat/>
    <w:rsid w:val="002E3EAB"/>
    <w:pPr>
      <w:keepNext/>
      <w:numPr>
        <w:ilvl w:val="3"/>
        <w:numId w:val="2"/>
      </w:numPr>
      <w:spacing w:before="240" w:after="60"/>
      <w:outlineLvl w:val="3"/>
    </w:pPr>
    <w:rPr>
      <w:b/>
      <w:bCs/>
    </w:rPr>
  </w:style>
  <w:style w:type="paragraph" w:styleId="5">
    <w:name w:val="heading 5"/>
    <w:basedOn w:val="a"/>
    <w:next w:val="6"/>
    <w:link w:val="50"/>
    <w:qFormat/>
    <w:rsid w:val="002E3EAB"/>
    <w:pPr>
      <w:numPr>
        <w:ilvl w:val="4"/>
        <w:numId w:val="2"/>
      </w:numPr>
      <w:spacing w:before="480"/>
      <w:jc w:val="center"/>
      <w:outlineLvl w:val="4"/>
    </w:pPr>
    <w:rPr>
      <w:sz w:val="40"/>
      <w:szCs w:val="20"/>
    </w:rPr>
  </w:style>
  <w:style w:type="paragraph" w:styleId="6">
    <w:name w:val="heading 6"/>
    <w:basedOn w:val="a"/>
    <w:next w:val="a"/>
    <w:link w:val="60"/>
    <w:qFormat/>
    <w:rsid w:val="002E3EAB"/>
    <w:pPr>
      <w:numPr>
        <w:ilvl w:val="5"/>
        <w:numId w:val="2"/>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1"/>
    <w:rsid w:val="00AB7A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7A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7A99"/>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AB7A99"/>
    <w:rPr>
      <w:rFonts w:ascii="Segoe UI" w:hAnsi="Segoe UI" w:cs="Segoe UI"/>
      <w:sz w:val="18"/>
      <w:szCs w:val="18"/>
    </w:rPr>
  </w:style>
  <w:style w:type="character" w:customStyle="1" w:styleId="a5">
    <w:name w:val="Текст выноски Знак"/>
    <w:basedOn w:val="a1"/>
    <w:link w:val="a4"/>
    <w:uiPriority w:val="99"/>
    <w:semiHidden/>
    <w:rsid w:val="00AB7A99"/>
    <w:rPr>
      <w:rFonts w:ascii="Segoe UI" w:hAnsi="Segoe UI" w:cs="Segoe UI"/>
      <w:sz w:val="18"/>
      <w:szCs w:val="18"/>
    </w:rPr>
  </w:style>
  <w:style w:type="character" w:customStyle="1" w:styleId="a6">
    <w:name w:val="Основной текст_"/>
    <w:basedOn w:val="a1"/>
    <w:link w:val="1"/>
    <w:rsid w:val="005F6267"/>
    <w:rPr>
      <w:rFonts w:ascii="Times New Roman" w:eastAsia="Times New Roman" w:hAnsi="Times New Roman" w:cs="Times New Roman"/>
      <w:sz w:val="26"/>
      <w:szCs w:val="26"/>
    </w:rPr>
  </w:style>
  <w:style w:type="paragraph" w:customStyle="1" w:styleId="1">
    <w:name w:val="Основной текст1"/>
    <w:basedOn w:val="a"/>
    <w:link w:val="a6"/>
    <w:rsid w:val="005F6267"/>
    <w:pPr>
      <w:widowControl w:val="0"/>
      <w:spacing w:line="259" w:lineRule="auto"/>
      <w:ind w:firstLine="400"/>
    </w:pPr>
    <w:rPr>
      <w:sz w:val="26"/>
      <w:szCs w:val="26"/>
      <w:lang w:eastAsia="en-US"/>
    </w:rPr>
  </w:style>
  <w:style w:type="paragraph" w:styleId="a7">
    <w:name w:val="footnote text"/>
    <w:basedOn w:val="a"/>
    <w:link w:val="10"/>
    <w:rsid w:val="00812483"/>
    <w:rPr>
      <w:sz w:val="20"/>
      <w:szCs w:val="20"/>
    </w:rPr>
  </w:style>
  <w:style w:type="character" w:customStyle="1" w:styleId="a8">
    <w:name w:val="Текст сноски Знак"/>
    <w:basedOn w:val="a1"/>
    <w:uiPriority w:val="99"/>
    <w:semiHidden/>
    <w:rsid w:val="00812483"/>
    <w:rPr>
      <w:rFonts w:ascii="Times New Roman" w:eastAsia="Times New Roman" w:hAnsi="Times New Roman" w:cs="Times New Roman"/>
      <w:sz w:val="20"/>
      <w:szCs w:val="20"/>
      <w:lang w:eastAsia="ru-RU"/>
    </w:rPr>
  </w:style>
  <w:style w:type="character" w:customStyle="1" w:styleId="10">
    <w:name w:val="Текст сноски Знак1"/>
    <w:basedOn w:val="a1"/>
    <w:link w:val="a7"/>
    <w:rsid w:val="00812483"/>
    <w:rPr>
      <w:rFonts w:ascii="Times New Roman" w:eastAsia="Times New Roman" w:hAnsi="Times New Roman" w:cs="Times New Roman"/>
      <w:sz w:val="20"/>
      <w:szCs w:val="20"/>
      <w:lang w:eastAsia="ru-RU"/>
    </w:rPr>
  </w:style>
  <w:style w:type="character" w:styleId="a9">
    <w:name w:val="footnote reference"/>
    <w:semiHidden/>
    <w:unhideWhenUsed/>
    <w:rsid w:val="00812483"/>
    <w:rPr>
      <w:vertAlign w:val="superscript"/>
    </w:rPr>
  </w:style>
  <w:style w:type="character" w:styleId="aa">
    <w:name w:val="Hyperlink"/>
    <w:rsid w:val="00F5632E"/>
    <w:rPr>
      <w:color w:val="0000FF"/>
      <w:u w:val="single"/>
    </w:rPr>
  </w:style>
  <w:style w:type="character" w:customStyle="1" w:styleId="30">
    <w:name w:val="Заголовок 3 Знак"/>
    <w:basedOn w:val="a1"/>
    <w:link w:val="3"/>
    <w:rsid w:val="002E3EA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2E3EA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2E3EA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2E3EAB"/>
    <w:rPr>
      <w:rFonts w:ascii="Times New Roman" w:eastAsia="Times New Roman" w:hAnsi="Times New Roman" w:cs="Times New Roman"/>
      <w:b/>
      <w:bCs/>
      <w:lang w:eastAsia="ru-RU"/>
    </w:rPr>
  </w:style>
  <w:style w:type="paragraph" w:styleId="a0">
    <w:name w:val="Body Text"/>
    <w:basedOn w:val="a"/>
    <w:link w:val="ab"/>
    <w:uiPriority w:val="99"/>
    <w:semiHidden/>
    <w:unhideWhenUsed/>
    <w:rsid w:val="002E3EAB"/>
    <w:pPr>
      <w:spacing w:after="120"/>
    </w:pPr>
  </w:style>
  <w:style w:type="character" w:customStyle="1" w:styleId="ab">
    <w:name w:val="Основной текст Знак"/>
    <w:basedOn w:val="a1"/>
    <w:link w:val="a0"/>
    <w:uiPriority w:val="99"/>
    <w:semiHidden/>
    <w:rsid w:val="002E3EAB"/>
    <w:rPr>
      <w:rFonts w:ascii="Times New Roman" w:eastAsia="Times New Roman" w:hAnsi="Times New Roman" w:cs="Times New Roman"/>
      <w:sz w:val="24"/>
      <w:szCs w:val="24"/>
      <w:lang w:eastAsia="ru-RU"/>
    </w:rPr>
  </w:style>
  <w:style w:type="paragraph" w:styleId="ac">
    <w:name w:val="annotation text"/>
    <w:basedOn w:val="a"/>
    <w:link w:val="ad"/>
    <w:uiPriority w:val="99"/>
    <w:unhideWhenUsed/>
    <w:rsid w:val="007A0D1D"/>
    <w:rPr>
      <w:sz w:val="20"/>
      <w:szCs w:val="20"/>
    </w:rPr>
  </w:style>
  <w:style w:type="character" w:customStyle="1" w:styleId="ad">
    <w:name w:val="Текст примечания Знак"/>
    <w:basedOn w:val="a1"/>
    <w:link w:val="ac"/>
    <w:uiPriority w:val="99"/>
    <w:rsid w:val="007A0D1D"/>
    <w:rPr>
      <w:rFonts w:ascii="Times New Roman" w:eastAsia="Times New Roman" w:hAnsi="Times New Roman" w:cs="Times New Roman"/>
      <w:sz w:val="20"/>
      <w:szCs w:val="20"/>
      <w:lang w:eastAsia="ru-RU"/>
    </w:rPr>
  </w:style>
  <w:style w:type="paragraph" w:customStyle="1" w:styleId="s1">
    <w:name w:val="s_1"/>
    <w:basedOn w:val="a"/>
    <w:rsid w:val="00F836C9"/>
    <w:pPr>
      <w:ind w:firstLine="720"/>
      <w:jc w:val="both"/>
    </w:pPr>
    <w:rPr>
      <w:rFonts w:ascii="Arial" w:hAnsi="Arial" w:cs="Arial"/>
      <w:sz w:val="26"/>
      <w:szCs w:val="26"/>
    </w:rPr>
  </w:style>
  <w:style w:type="paragraph" w:customStyle="1" w:styleId="11">
    <w:name w:val="Без интервала1"/>
    <w:rsid w:val="007D3F94"/>
    <w:pPr>
      <w:suppressAutoHyphens/>
      <w:spacing w:after="0" w:line="240" w:lineRule="auto"/>
    </w:pPr>
    <w:rPr>
      <w:rFonts w:ascii="Calibri" w:eastAsia="Times New Roman" w:hAnsi="Calibri" w:cs="Calibri"/>
      <w:lang w:eastAsia="zh-CN"/>
    </w:rPr>
  </w:style>
  <w:style w:type="character" w:customStyle="1" w:styleId="ConsPlusNormal1">
    <w:name w:val="ConsPlusNormal1"/>
    <w:link w:val="ConsPlusNormal"/>
    <w:locked/>
    <w:rsid w:val="00E024B5"/>
    <w:rPr>
      <w:rFonts w:ascii="Calibri" w:eastAsia="Times New Roman" w:hAnsi="Calibri" w:cs="Calibri"/>
      <w:szCs w:val="20"/>
      <w:lang w:eastAsia="ru-RU"/>
    </w:rPr>
  </w:style>
  <w:style w:type="paragraph" w:styleId="ae">
    <w:name w:val="header"/>
    <w:basedOn w:val="a"/>
    <w:link w:val="af"/>
    <w:rsid w:val="009E7632"/>
    <w:pPr>
      <w:tabs>
        <w:tab w:val="center" w:pos="4677"/>
        <w:tab w:val="right" w:pos="9355"/>
      </w:tabs>
      <w:suppressAutoHyphens/>
      <w:autoSpaceDN w:val="0"/>
      <w:spacing w:after="160" w:line="247" w:lineRule="auto"/>
      <w:textAlignment w:val="baseline"/>
    </w:pPr>
    <w:rPr>
      <w:rFonts w:ascii="Calibri" w:eastAsia="Calibri" w:hAnsi="Calibri"/>
      <w:sz w:val="22"/>
      <w:szCs w:val="22"/>
      <w:lang w:eastAsia="en-US"/>
    </w:rPr>
  </w:style>
  <w:style w:type="character" w:customStyle="1" w:styleId="af">
    <w:name w:val="Верхний колонтитул Знак"/>
    <w:basedOn w:val="a1"/>
    <w:link w:val="ae"/>
    <w:rsid w:val="009E7632"/>
    <w:rPr>
      <w:rFonts w:ascii="Calibri" w:eastAsia="Calibri" w:hAnsi="Calibri" w:cs="Times New Roman"/>
    </w:rPr>
  </w:style>
  <w:style w:type="paragraph" w:customStyle="1" w:styleId="Standard">
    <w:name w:val="Standard"/>
    <w:rsid w:val="009E763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0">
    <w:name w:val="footer"/>
    <w:basedOn w:val="a"/>
    <w:link w:val="af1"/>
    <w:uiPriority w:val="99"/>
    <w:unhideWhenUsed/>
    <w:rsid w:val="002E2250"/>
    <w:pPr>
      <w:tabs>
        <w:tab w:val="center" w:pos="4677"/>
        <w:tab w:val="right" w:pos="9355"/>
      </w:tabs>
    </w:pPr>
  </w:style>
  <w:style w:type="character" w:customStyle="1" w:styleId="af1">
    <w:name w:val="Нижний колонтитул Знак"/>
    <w:basedOn w:val="a1"/>
    <w:link w:val="af0"/>
    <w:uiPriority w:val="99"/>
    <w:rsid w:val="002E2250"/>
    <w:rPr>
      <w:rFonts w:ascii="Times New Roman" w:eastAsia="Times New Roman" w:hAnsi="Times New Roman" w:cs="Times New Roman"/>
      <w:sz w:val="24"/>
      <w:szCs w:val="24"/>
      <w:lang w:eastAsia="ru-RU"/>
    </w:rPr>
  </w:style>
  <w:style w:type="paragraph" w:styleId="af2">
    <w:name w:val="List Paragraph"/>
    <w:basedOn w:val="a"/>
    <w:link w:val="af3"/>
    <w:uiPriority w:val="34"/>
    <w:qFormat/>
    <w:rsid w:val="003C21E2"/>
    <w:pPr>
      <w:widowControl w:val="0"/>
      <w:ind w:left="720"/>
      <w:contextualSpacing/>
    </w:pPr>
    <w:rPr>
      <w:rFonts w:ascii="Arial" w:hAnsi="Arial"/>
      <w:sz w:val="20"/>
      <w:szCs w:val="20"/>
      <w:lang w:val="x-none" w:eastAsia="x-none"/>
    </w:rPr>
  </w:style>
  <w:style w:type="character" w:customStyle="1" w:styleId="af3">
    <w:name w:val="Абзац списка Знак"/>
    <w:link w:val="af2"/>
    <w:locked/>
    <w:rsid w:val="003C21E2"/>
    <w:rPr>
      <w:rFonts w:ascii="Arial" w:eastAsia="Times New Roman" w:hAnsi="Arial" w:cs="Times New Roman"/>
      <w:sz w:val="20"/>
      <w:szCs w:val="20"/>
      <w:lang w:val="x-none" w:eastAsia="x-none"/>
    </w:rPr>
  </w:style>
  <w:style w:type="paragraph" w:customStyle="1" w:styleId="TableContents">
    <w:name w:val="Table Contents"/>
    <w:basedOn w:val="Standard"/>
    <w:rsid w:val="003C21E2"/>
    <w:pPr>
      <w:suppressLineNumbers/>
    </w:pPr>
  </w:style>
  <w:style w:type="paragraph" w:styleId="2">
    <w:name w:val="Body Text 2"/>
    <w:basedOn w:val="a"/>
    <w:link w:val="20"/>
    <w:uiPriority w:val="99"/>
    <w:semiHidden/>
    <w:unhideWhenUsed/>
    <w:rsid w:val="003845B2"/>
    <w:pPr>
      <w:spacing w:after="120" w:line="480" w:lineRule="auto"/>
    </w:pPr>
  </w:style>
  <w:style w:type="character" w:customStyle="1" w:styleId="20">
    <w:name w:val="Основной текст 2 Знак"/>
    <w:basedOn w:val="a1"/>
    <w:link w:val="2"/>
    <w:uiPriority w:val="99"/>
    <w:semiHidden/>
    <w:rsid w:val="003845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169611">
      <w:bodyDiv w:val="1"/>
      <w:marLeft w:val="0"/>
      <w:marRight w:val="0"/>
      <w:marTop w:val="0"/>
      <w:marBottom w:val="0"/>
      <w:divBdr>
        <w:top w:val="none" w:sz="0" w:space="0" w:color="auto"/>
        <w:left w:val="none" w:sz="0" w:space="0" w:color="auto"/>
        <w:bottom w:val="none" w:sz="0" w:space="0" w:color="auto"/>
        <w:right w:val="none" w:sz="0" w:space="0" w:color="auto"/>
      </w:divBdr>
      <w:divsChild>
        <w:div w:id="514227113">
          <w:marLeft w:val="0"/>
          <w:marRight w:val="0"/>
          <w:marTop w:val="120"/>
          <w:marBottom w:val="0"/>
          <w:divBdr>
            <w:top w:val="none" w:sz="0" w:space="0" w:color="auto"/>
            <w:left w:val="none" w:sz="0" w:space="0" w:color="auto"/>
            <w:bottom w:val="none" w:sz="0" w:space="0" w:color="auto"/>
            <w:right w:val="none" w:sz="0" w:space="0" w:color="auto"/>
          </w:divBdr>
        </w:div>
        <w:div w:id="691347592">
          <w:marLeft w:val="0"/>
          <w:marRight w:val="0"/>
          <w:marTop w:val="120"/>
          <w:marBottom w:val="0"/>
          <w:divBdr>
            <w:top w:val="none" w:sz="0" w:space="0" w:color="auto"/>
            <w:left w:val="none" w:sz="0" w:space="0" w:color="auto"/>
            <w:bottom w:val="none" w:sz="0" w:space="0" w:color="auto"/>
            <w:right w:val="none" w:sz="0" w:space="0" w:color="auto"/>
          </w:divBdr>
        </w:div>
        <w:div w:id="568688557">
          <w:marLeft w:val="0"/>
          <w:marRight w:val="0"/>
          <w:marTop w:val="120"/>
          <w:marBottom w:val="0"/>
          <w:divBdr>
            <w:top w:val="none" w:sz="0" w:space="0" w:color="auto"/>
            <w:left w:val="none" w:sz="0" w:space="0" w:color="auto"/>
            <w:bottom w:val="none" w:sz="0" w:space="0" w:color="auto"/>
            <w:right w:val="none" w:sz="0" w:space="0" w:color="auto"/>
          </w:divBdr>
        </w:div>
        <w:div w:id="811755940">
          <w:marLeft w:val="0"/>
          <w:marRight w:val="0"/>
          <w:marTop w:val="120"/>
          <w:marBottom w:val="0"/>
          <w:divBdr>
            <w:top w:val="none" w:sz="0" w:space="0" w:color="auto"/>
            <w:left w:val="none" w:sz="0" w:space="0" w:color="auto"/>
            <w:bottom w:val="none" w:sz="0" w:space="0" w:color="auto"/>
            <w:right w:val="none" w:sz="0" w:space="0" w:color="auto"/>
          </w:divBdr>
        </w:div>
      </w:divsChild>
    </w:div>
    <w:div w:id="1631548365">
      <w:bodyDiv w:val="1"/>
      <w:marLeft w:val="0"/>
      <w:marRight w:val="0"/>
      <w:marTop w:val="0"/>
      <w:marBottom w:val="0"/>
      <w:divBdr>
        <w:top w:val="none" w:sz="0" w:space="0" w:color="auto"/>
        <w:left w:val="none" w:sz="0" w:space="0" w:color="auto"/>
        <w:bottom w:val="none" w:sz="0" w:space="0" w:color="auto"/>
        <w:right w:val="none" w:sz="0" w:space="0" w:color="auto"/>
      </w:divBdr>
      <w:divsChild>
        <w:div w:id="841432372">
          <w:marLeft w:val="0"/>
          <w:marRight w:val="0"/>
          <w:marTop w:val="120"/>
          <w:marBottom w:val="0"/>
          <w:divBdr>
            <w:top w:val="none" w:sz="0" w:space="0" w:color="auto"/>
            <w:left w:val="none" w:sz="0" w:space="0" w:color="auto"/>
            <w:bottom w:val="none" w:sz="0" w:space="0" w:color="auto"/>
            <w:right w:val="none" w:sz="0" w:space="0" w:color="auto"/>
          </w:divBdr>
        </w:div>
        <w:div w:id="451637133">
          <w:marLeft w:val="0"/>
          <w:marRight w:val="0"/>
          <w:marTop w:val="120"/>
          <w:marBottom w:val="0"/>
          <w:divBdr>
            <w:top w:val="none" w:sz="0" w:space="0" w:color="auto"/>
            <w:left w:val="none" w:sz="0" w:space="0" w:color="auto"/>
            <w:bottom w:val="none" w:sz="0" w:space="0" w:color="auto"/>
            <w:right w:val="none" w:sz="0" w:space="0" w:color="auto"/>
          </w:divBdr>
        </w:div>
        <w:div w:id="189221489">
          <w:marLeft w:val="0"/>
          <w:marRight w:val="0"/>
          <w:marTop w:val="120"/>
          <w:marBottom w:val="0"/>
          <w:divBdr>
            <w:top w:val="none" w:sz="0" w:space="0" w:color="auto"/>
            <w:left w:val="none" w:sz="0" w:space="0" w:color="auto"/>
            <w:bottom w:val="none" w:sz="0" w:space="0" w:color="auto"/>
            <w:right w:val="none" w:sz="0" w:space="0" w:color="auto"/>
          </w:divBdr>
        </w:div>
        <w:div w:id="1565407382">
          <w:marLeft w:val="0"/>
          <w:marRight w:val="0"/>
          <w:marTop w:val="120"/>
          <w:marBottom w:val="0"/>
          <w:divBdr>
            <w:top w:val="none" w:sz="0" w:space="0" w:color="auto"/>
            <w:left w:val="none" w:sz="0" w:space="0" w:color="auto"/>
            <w:bottom w:val="none" w:sz="0" w:space="0" w:color="auto"/>
            <w:right w:val="none" w:sz="0" w:space="0" w:color="auto"/>
          </w:divBdr>
        </w:div>
      </w:divsChild>
    </w:div>
    <w:div w:id="2118286303">
      <w:bodyDiv w:val="1"/>
      <w:marLeft w:val="0"/>
      <w:marRight w:val="0"/>
      <w:marTop w:val="0"/>
      <w:marBottom w:val="0"/>
      <w:divBdr>
        <w:top w:val="none" w:sz="0" w:space="0" w:color="auto"/>
        <w:left w:val="none" w:sz="0" w:space="0" w:color="auto"/>
        <w:bottom w:val="none" w:sz="0" w:space="0" w:color="auto"/>
        <w:right w:val="none" w:sz="0" w:space="0" w:color="auto"/>
      </w:divBdr>
    </w:div>
    <w:div w:id="2126999993">
      <w:bodyDiv w:val="1"/>
      <w:marLeft w:val="0"/>
      <w:marRight w:val="0"/>
      <w:marTop w:val="0"/>
      <w:marBottom w:val="0"/>
      <w:divBdr>
        <w:top w:val="none" w:sz="0" w:space="0" w:color="auto"/>
        <w:left w:val="none" w:sz="0" w:space="0" w:color="auto"/>
        <w:bottom w:val="none" w:sz="0" w:space="0" w:color="auto"/>
        <w:right w:val="none" w:sz="0" w:space="0" w:color="auto"/>
      </w:divBdr>
      <w:divsChild>
        <w:div w:id="2111319367">
          <w:marLeft w:val="0"/>
          <w:marRight w:val="0"/>
          <w:marTop w:val="120"/>
          <w:marBottom w:val="0"/>
          <w:divBdr>
            <w:top w:val="none" w:sz="0" w:space="0" w:color="auto"/>
            <w:left w:val="none" w:sz="0" w:space="0" w:color="auto"/>
            <w:bottom w:val="none" w:sz="0" w:space="0" w:color="auto"/>
            <w:right w:val="none" w:sz="0" w:space="0" w:color="auto"/>
          </w:divBdr>
        </w:div>
        <w:div w:id="216011350">
          <w:marLeft w:val="0"/>
          <w:marRight w:val="0"/>
          <w:marTop w:val="120"/>
          <w:marBottom w:val="0"/>
          <w:divBdr>
            <w:top w:val="none" w:sz="0" w:space="0" w:color="auto"/>
            <w:left w:val="none" w:sz="0" w:space="0" w:color="auto"/>
            <w:bottom w:val="none" w:sz="0" w:space="0" w:color="auto"/>
            <w:right w:val="none" w:sz="0" w:space="0" w:color="auto"/>
          </w:divBdr>
        </w:div>
        <w:div w:id="1972468819">
          <w:marLeft w:val="0"/>
          <w:marRight w:val="0"/>
          <w:marTop w:val="120"/>
          <w:marBottom w:val="0"/>
          <w:divBdr>
            <w:top w:val="none" w:sz="0" w:space="0" w:color="auto"/>
            <w:left w:val="none" w:sz="0" w:space="0" w:color="auto"/>
            <w:bottom w:val="none" w:sz="0" w:space="0" w:color="auto"/>
            <w:right w:val="none" w:sz="0" w:space="0" w:color="auto"/>
          </w:divBdr>
        </w:div>
        <w:div w:id="9316632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CAADA0C6A40ACD63B7E44F3EF3BFD7AD12AED56CFA999366B4E47B51A8B00733DF2BBEFB2EE5517010A78EBE671580CAF015A82553E6032034A1E26ECD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60E994E2E7530B81715244CA18253CE68303E027C7788DEE46B429CD2E16AE9F1244212B941664BA176D456689CED34D9F6D79C2B863ECA107q5G" TargetMode="External"/><Relationship Id="rId4" Type="http://schemas.openxmlformats.org/officeDocument/2006/relationships/webSettings" Target="webSettings.xml"/><Relationship Id="rId9" Type="http://schemas.openxmlformats.org/officeDocument/2006/relationships/hyperlink" Target="consultantplus://offline/ref=86CAADA0C6A40ACD63B7E44F3EF3BFD7AD12AED56CFA999366B4E47B51A8B00733DF2BBEFB2EE5517010A88CB8671580CAF015A82553E6032034A1E26ECD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5564</TotalTime>
  <Pages>19</Pages>
  <Words>6493</Words>
  <Characters>37015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Суханова Мариета Шуровна</dc:creator>
  <cp:keywords/>
  <dc:description/>
  <cp:lastModifiedBy>Байкова Анастасия Николаевна</cp:lastModifiedBy>
  <cp:revision>196</cp:revision>
  <cp:lastPrinted>2021-10-29T01:22:00Z</cp:lastPrinted>
  <dcterms:created xsi:type="dcterms:W3CDTF">2021-05-11T09:19:00Z</dcterms:created>
  <dcterms:modified xsi:type="dcterms:W3CDTF">2021-10-29T02:51:00Z</dcterms:modified>
</cp:coreProperties>
</file>