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20110" w14:textId="77777777" w:rsidR="00482320" w:rsidRPr="00E10FEF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0F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14:paraId="4F5F96A8" w14:textId="77777777" w:rsidR="00482320" w:rsidRPr="00E10FEF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0F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подготовке проекта муниципального нормативного правового акта</w:t>
      </w:r>
    </w:p>
    <w:p w14:paraId="21238EB0" w14:textId="77777777" w:rsidR="00482320" w:rsidRPr="00E10FEF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0F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образования «город Усолье-Сибирское» </w:t>
      </w:r>
    </w:p>
    <w:p w14:paraId="6C25BFBD" w14:textId="7E71BA28" w:rsidR="00482320" w:rsidRPr="00E10FEF" w:rsidRDefault="00482320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E10FEF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</w:t>
      </w:r>
    </w:p>
    <w:p w14:paraId="7F39B2A3" w14:textId="1988DF07" w:rsidR="00482320" w:rsidRPr="00E10FEF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10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 проекта муниципального нормативного правового акта </w:t>
      </w:r>
      <w:r w:rsidRPr="00E10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</w:t>
      </w:r>
    </w:p>
    <w:p w14:paraId="63871684" w14:textId="54909DA7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0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образования «город Усолье-Сибирское»</w:t>
      </w:r>
      <w:r w:rsidRPr="00E10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проект): 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постановление</w:t>
      </w:r>
      <w:r w:rsidR="001367D1"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города Усолье-Сибирское</w:t>
      </w:r>
    </w:p>
    <w:p w14:paraId="6F133B9E" w14:textId="77777777" w:rsidR="00482320" w:rsidRPr="009B2925" w:rsidRDefault="00482320" w:rsidP="0048232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7218F" w14:textId="4D130E2A" w:rsidR="00482320" w:rsidRPr="009B2925" w:rsidRDefault="00482320" w:rsidP="0048232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Pr="009B2925">
        <w:rPr>
          <w:rFonts w:ascii="Times New Roman" w:eastAsia="Calibri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Усолье-Сибирское от 16.06.2015 № 986 «О порядке размещения нестационарных торговых объектов на территории города Усолье-Сибирское», с изменениями»</w:t>
      </w:r>
    </w:p>
    <w:p w14:paraId="1BBAD812" w14:textId="748F1402" w:rsidR="00482320" w:rsidRPr="009B2925" w:rsidRDefault="00482320" w:rsidP="00482320">
      <w:pPr>
        <w:tabs>
          <w:tab w:val="left" w:pos="5280"/>
        </w:tabs>
        <w:spacing w:after="0" w:line="240" w:lineRule="auto"/>
        <w:ind w:left="-17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9FFF025" w14:textId="773906BF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срок вступления в силу проекта: </w:t>
      </w:r>
      <w:r w:rsidR="00286347"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август 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2020 года</w:t>
      </w:r>
    </w:p>
    <w:p w14:paraId="0351100E" w14:textId="77777777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AACB1D5" w14:textId="033C2E11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разработавший проект: </w:t>
      </w:r>
      <w:r w:rsidR="009961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отдел потребительского рынка и предпринимательства 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комитет</w:t>
      </w:r>
      <w:r w:rsidR="009961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экономического развития администрации города Усолье-Сибирское</w:t>
      </w:r>
    </w:p>
    <w:p w14:paraId="0334E987" w14:textId="77777777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5C73DCF" w14:textId="3E518C52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необходимости подготовки проекта и описание проблемы, на решение которой направлено предполагаемое регулирование: </w:t>
      </w:r>
      <w:r w:rsidR="009961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измен</w:t>
      </w:r>
      <w:r w:rsidR="001367D1"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ение срок</w:t>
      </w:r>
      <w:r w:rsidR="009961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</w:t>
      </w:r>
      <w:r w:rsidR="001367D1"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действия договоров на размещение нестационарных торговых объектов, </w:t>
      </w:r>
      <w:r w:rsidR="00996182"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отказа от проведения аукциона</w:t>
      </w:r>
      <w:r w:rsidR="009961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996182"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367D1"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размера «шага аукциона»</w:t>
      </w:r>
      <w:bookmarkStart w:id="0" w:name="_GoBack"/>
      <w:bookmarkEnd w:id="0"/>
    </w:p>
    <w:p w14:paraId="1CC287A4" w14:textId="77777777" w:rsidR="001367D1" w:rsidRPr="009B2925" w:rsidRDefault="001367D1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8716FCD" w14:textId="079B068B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 лиц, на которых будет распространено его действие: 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</w:p>
    <w:p w14:paraId="6156BBE4" w14:textId="77777777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F32270D" w14:textId="5772F8E9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необходимости (отсутствии необходимости) установления переходного периода: 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14:paraId="70C3EFBD" w14:textId="77777777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8965E" w14:textId="42933EDE" w:rsidR="001367D1" w:rsidRPr="009B2925" w:rsidRDefault="00482320" w:rsidP="001367D1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изложение цели регулирования: </w:t>
      </w:r>
      <w:r w:rsidR="001367D1"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внесение изменений в пункт </w:t>
      </w:r>
      <w:r w:rsidR="001367D1" w:rsidRPr="009B2925">
        <w:rPr>
          <w:rFonts w:ascii="Times New Roman" w:eastAsia="Calibri" w:hAnsi="Times New Roman" w:cs="Times New Roman"/>
          <w:sz w:val="28"/>
          <w:szCs w:val="28"/>
          <w:u w:val="single"/>
        </w:rPr>
        <w:t>4.3. раздела 4 порядка размещения нестационарных торговых объектов</w:t>
      </w:r>
      <w:r w:rsidR="00E10FEF" w:rsidRPr="009B292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,</w:t>
      </w:r>
      <w:r w:rsidR="00FB219C" w:rsidRPr="009B292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в</w:t>
      </w:r>
      <w:r w:rsidR="00E10FEF" w:rsidRPr="009B292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приложени</w:t>
      </w:r>
      <w:r w:rsidR="00FB219C" w:rsidRPr="009B292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я</w:t>
      </w:r>
      <w:r w:rsidR="00E10FEF" w:rsidRPr="009B292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№№ 1, 2 к порядку; </w:t>
      </w:r>
      <w:r w:rsidR="00FB219C" w:rsidRPr="009B292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 </w:t>
      </w:r>
      <w:r w:rsidR="001367D1" w:rsidRPr="009B292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пункты 7.2., 7.6. раздела 7 положении об организации и проведении аукциона на право заключения договоров на размещение нестационарных торговых объектов</w:t>
      </w:r>
    </w:p>
    <w:p w14:paraId="25EA0DA6" w14:textId="77777777" w:rsidR="00E10FEF" w:rsidRPr="009B2925" w:rsidRDefault="00E10FEF" w:rsidP="001367D1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59A384" w14:textId="16E622B6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13.07.2020 по 17.07.2020</w:t>
      </w:r>
    </w:p>
    <w:p w14:paraId="2AE2B667" w14:textId="77777777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C50C7" w14:textId="77777777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представления предложений: </w:t>
      </w:r>
    </w:p>
    <w:p w14:paraId="7A33C771" w14:textId="0D9FAA60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 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отдел потребительского рынка и предпринимательства комитета экономического развития администрации города Усолье-Сибирское</w:t>
      </w:r>
    </w:p>
    <w:p w14:paraId="2F77427F" w14:textId="6F90066B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E00F98"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665452, Иркутская область, 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Усолье-Сибирское, ул. Ватутина,</w:t>
      </w:r>
      <w:r w:rsidR="00E00F98"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10,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кабинет № 19</w:t>
      </w:r>
    </w:p>
    <w:p w14:paraId="0D3ED323" w14:textId="0520B66E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почтовой связи по адресу: </w:t>
      </w:r>
      <w:r w:rsidR="00E00F98"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665452, Иркутская область, 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Усолье-Сибирское, ул. Ватутина, </w:t>
      </w:r>
      <w:r w:rsidR="00E00F98"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10, 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кабинет № 19</w:t>
      </w:r>
    </w:p>
    <w:p w14:paraId="3E36A6C1" w14:textId="60D29C6B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электронной почты по адресу: </w:t>
      </w:r>
      <w:proofErr w:type="spellStart"/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torg</w:t>
      </w:r>
      <w:proofErr w:type="spellEnd"/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usolie</w:t>
      </w:r>
      <w:proofErr w:type="spellEnd"/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sibirskoe</w:t>
      </w:r>
      <w:proofErr w:type="spellEnd"/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14:paraId="51A80710" w14:textId="4CE49F4C" w:rsidR="00482320" w:rsidRPr="009B2925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факсимильной связи по телефону: </w:t>
      </w:r>
      <w:r w:rsidRPr="009B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8(39543)6-36-37</w:t>
      </w:r>
    </w:p>
    <w:p w14:paraId="0DD8F68E" w14:textId="77777777" w:rsidR="00FB219C" w:rsidRDefault="00FB219C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0A709D" w14:textId="77777777" w:rsidR="00482320" w:rsidRPr="00E10FEF" w:rsidRDefault="00482320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Председатель комитета</w:t>
      </w:r>
    </w:p>
    <w:p w14:paraId="3DDC6B47" w14:textId="26980743" w:rsidR="00482320" w:rsidRPr="00E10FEF" w:rsidRDefault="00482320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экономического развития </w:t>
      </w:r>
    </w:p>
    <w:p w14:paraId="6523B8F0" w14:textId="0FEDAD88" w:rsidR="00E10FEF" w:rsidRDefault="00482320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администрации города Усолье-Сибирское</w:t>
      </w:r>
      <w:r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E10FEF"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</w:t>
      </w:r>
      <w:r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И.А. Трофимова</w:t>
      </w:r>
    </w:p>
    <w:p w14:paraId="2C26F2AE" w14:textId="77777777" w:rsidR="00E10FEF" w:rsidRPr="00E10FEF" w:rsidRDefault="00E10FEF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AD8989C" w14:textId="07DE8437" w:rsidR="0080294C" w:rsidRPr="00E10FEF" w:rsidRDefault="00E10FEF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482320"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482320"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482320"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482320"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482320"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482320"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482320"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482320"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482320"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482320"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482320" w:rsidRPr="00E10F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10.07.2020</w:t>
      </w:r>
    </w:p>
    <w:sectPr w:rsidR="0080294C" w:rsidRPr="00E10FEF" w:rsidSect="00E10FEF">
      <w:pgSz w:w="11906" w:h="16838"/>
      <w:pgMar w:top="568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E65CE"/>
    <w:multiLevelType w:val="multilevel"/>
    <w:tmpl w:val="792AA4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F8"/>
    <w:rsid w:val="001367D1"/>
    <w:rsid w:val="00286347"/>
    <w:rsid w:val="00482320"/>
    <w:rsid w:val="006249F8"/>
    <w:rsid w:val="007767A2"/>
    <w:rsid w:val="0080294C"/>
    <w:rsid w:val="00990705"/>
    <w:rsid w:val="00996182"/>
    <w:rsid w:val="009B2925"/>
    <w:rsid w:val="00A07C73"/>
    <w:rsid w:val="00E00F98"/>
    <w:rsid w:val="00E10FEF"/>
    <w:rsid w:val="00FB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EF0B"/>
  <w15:chartTrackingRefBased/>
  <w15:docId w15:val="{89B982F3-3ED1-45BE-BC0B-96879443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Чикотеева Наталья Анатольевна</cp:lastModifiedBy>
  <cp:revision>10</cp:revision>
  <cp:lastPrinted>2020-07-10T07:57:00Z</cp:lastPrinted>
  <dcterms:created xsi:type="dcterms:W3CDTF">2020-07-09T08:43:00Z</dcterms:created>
  <dcterms:modified xsi:type="dcterms:W3CDTF">2020-07-10T07:57:00Z</dcterms:modified>
</cp:coreProperties>
</file>