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904A05F" w14:textId="77777777" w:rsidR="00FA7F16" w:rsidRDefault="00FA7F16" w:rsidP="00FA7F1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1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1"/>
      <w:r>
        <w:rPr>
          <w:sz w:val="28"/>
          <w:szCs w:val="28"/>
        </w:rPr>
        <w:t xml:space="preserve">144, площадью 680 кв.м., с кадастровым номером </w:t>
      </w:r>
      <w:bookmarkStart w:id="2" w:name="_Hlk158216371"/>
      <w:r>
        <w:rPr>
          <w:sz w:val="28"/>
          <w:szCs w:val="28"/>
        </w:rPr>
        <w:t>38:31:000017:</w:t>
      </w:r>
      <w:bookmarkEnd w:id="2"/>
      <w:r>
        <w:rPr>
          <w:sz w:val="28"/>
          <w:szCs w:val="28"/>
        </w:rPr>
        <w:t>171,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467F5CA6" w14:textId="33936649" w:rsidR="00A15397" w:rsidRPr="00F77321" w:rsidRDefault="00FA7F16" w:rsidP="00FA7F16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r>
        <w:rPr>
          <w:sz w:val="28"/>
          <w:szCs w:val="28"/>
        </w:rPr>
        <w:t>Мурашко Галина Константиновна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</w:t>
      </w:r>
      <w:r w:rsidR="00346393">
        <w:rPr>
          <w:sz w:val="28"/>
          <w:szCs w:val="28"/>
        </w:rPr>
        <w:t>___</w:t>
      </w:r>
      <w:r w:rsidR="000B4B9C">
        <w:rPr>
          <w:sz w:val="28"/>
          <w:szCs w:val="28"/>
        </w:rPr>
        <w:t>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040BF9E1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3" w:name="_Hlk158216322"/>
      <w:r w:rsidR="00FA7F16">
        <w:rPr>
          <w:sz w:val="28"/>
          <w:szCs w:val="28"/>
        </w:rPr>
        <w:t xml:space="preserve">Мурашко Г.К. </w:t>
      </w:r>
      <w:bookmarkEnd w:id="3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A7F16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57</cp:revision>
  <cp:lastPrinted>2023-05-03T05:11:00Z</cp:lastPrinted>
  <dcterms:created xsi:type="dcterms:W3CDTF">2022-01-14T05:52:00Z</dcterms:created>
  <dcterms:modified xsi:type="dcterms:W3CDTF">2024-02-19T06:45:00Z</dcterms:modified>
</cp:coreProperties>
</file>