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C7388E">
        <w:rPr>
          <w:sz w:val="28"/>
          <w:szCs w:val="28"/>
        </w:rPr>
        <w:t>Энергетик-2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C7388E">
        <w:rPr>
          <w:sz w:val="28"/>
          <w:szCs w:val="28"/>
        </w:rPr>
        <w:t>35, площадью 596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C7388E">
        <w:rPr>
          <w:sz w:val="28"/>
          <w:szCs w:val="28"/>
        </w:rPr>
        <w:t>номером 38:31:000024:43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7388E">
        <w:rPr>
          <w:sz w:val="28"/>
          <w:szCs w:val="28"/>
        </w:rPr>
        <w:t>Слюнков</w:t>
      </w:r>
      <w:proofErr w:type="spellEnd"/>
      <w:r w:rsidR="00C7388E">
        <w:rPr>
          <w:sz w:val="28"/>
          <w:szCs w:val="28"/>
        </w:rPr>
        <w:t xml:space="preserve"> Вадим Валентинович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C7388E">
        <w:rPr>
          <w:sz w:val="28"/>
          <w:szCs w:val="28"/>
        </w:rPr>
        <w:t>Слюнкова</w:t>
      </w:r>
      <w:proofErr w:type="spellEnd"/>
      <w:r w:rsidR="00C7388E">
        <w:rPr>
          <w:sz w:val="28"/>
          <w:szCs w:val="28"/>
        </w:rPr>
        <w:t xml:space="preserve"> В.В.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CE6A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2023-11-06T03:53:00Z</dcterms:modified>
</cp:coreProperties>
</file>