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156E1FB" w14:textId="6FCA2DC8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F27A08">
        <w:rPr>
          <w:sz w:val="28"/>
          <w:szCs w:val="28"/>
        </w:rPr>
        <w:t>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27A08">
        <w:rPr>
          <w:sz w:val="28"/>
          <w:szCs w:val="28"/>
        </w:rPr>
        <w:t xml:space="preserve"> 379</w:t>
      </w:r>
      <w:r w:rsidR="00900111">
        <w:rPr>
          <w:sz w:val="28"/>
          <w:szCs w:val="28"/>
        </w:rPr>
        <w:t xml:space="preserve">, площадью </w:t>
      </w:r>
      <w:r w:rsidR="00F27A08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900111">
        <w:rPr>
          <w:sz w:val="28"/>
          <w:szCs w:val="28"/>
        </w:rPr>
        <w:t>номером 38:31:00000</w:t>
      </w:r>
      <w:r w:rsidR="00F27A08">
        <w:rPr>
          <w:sz w:val="28"/>
          <w:szCs w:val="28"/>
        </w:rPr>
        <w:t>6</w:t>
      </w:r>
      <w:r w:rsidR="00900111">
        <w:rPr>
          <w:sz w:val="28"/>
          <w:szCs w:val="28"/>
        </w:rPr>
        <w:t>:</w:t>
      </w:r>
      <w:r w:rsidR="00F27A08">
        <w:rPr>
          <w:sz w:val="28"/>
          <w:szCs w:val="28"/>
        </w:rPr>
        <w:t>382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14:paraId="5D28451B" w14:textId="1CF5D823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27A08">
        <w:rPr>
          <w:sz w:val="28"/>
          <w:szCs w:val="28"/>
        </w:rPr>
        <w:t>Прытков Николай Сергеевич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55BD8B8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27A08">
        <w:rPr>
          <w:sz w:val="28"/>
          <w:szCs w:val="28"/>
        </w:rPr>
        <w:t>Прыткова Н.С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53</cp:revision>
  <cp:lastPrinted>2023-05-03T05:11:00Z</cp:lastPrinted>
  <dcterms:created xsi:type="dcterms:W3CDTF">2022-01-14T05:52:00Z</dcterms:created>
  <dcterms:modified xsi:type="dcterms:W3CDTF">2023-10-11T04:56:00Z</dcterms:modified>
</cp:coreProperties>
</file>