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130228">
        <w:rPr>
          <w:sz w:val="28"/>
          <w:szCs w:val="28"/>
        </w:rPr>
        <w:t>садоводческое общество</w:t>
      </w:r>
      <w:r w:rsidR="00697143">
        <w:rPr>
          <w:sz w:val="28"/>
          <w:szCs w:val="28"/>
        </w:rPr>
        <w:t xml:space="preserve"> "Первенец-новый", участок № 204</w:t>
      </w:r>
      <w:r w:rsidR="00130228">
        <w:rPr>
          <w:sz w:val="28"/>
          <w:szCs w:val="28"/>
        </w:rPr>
        <w:t xml:space="preserve">, </w:t>
      </w:r>
      <w:r w:rsidR="00697143">
        <w:rPr>
          <w:sz w:val="28"/>
          <w:szCs w:val="28"/>
        </w:rPr>
        <w:t>площадью 870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697143">
        <w:rPr>
          <w:sz w:val="28"/>
          <w:szCs w:val="28"/>
        </w:rPr>
        <w:t>стровым номером 38:31:000017:225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697143">
        <w:rPr>
          <w:sz w:val="28"/>
          <w:szCs w:val="28"/>
        </w:rPr>
        <w:t>Шилкина</w:t>
      </w:r>
      <w:proofErr w:type="spellEnd"/>
      <w:r w:rsidR="00697143">
        <w:rPr>
          <w:sz w:val="28"/>
          <w:szCs w:val="28"/>
        </w:rPr>
        <w:t xml:space="preserve"> Людмила Филипповна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697143">
        <w:rPr>
          <w:sz w:val="28"/>
          <w:szCs w:val="28"/>
        </w:rPr>
        <w:t>Шилкиной</w:t>
      </w:r>
      <w:proofErr w:type="spellEnd"/>
      <w:r w:rsidR="00697143">
        <w:rPr>
          <w:sz w:val="28"/>
          <w:szCs w:val="28"/>
        </w:rPr>
        <w:t xml:space="preserve"> Л.Ф.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30228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97143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28D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2023-11-11T01:13:00Z</dcterms:created>
  <dcterms:modified xsi:type="dcterms:W3CDTF">2023-11-11T01:13:00Z</dcterms:modified>
</cp:coreProperties>
</file>