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8A3B1D">
        <w:rPr>
          <w:sz w:val="28"/>
          <w:szCs w:val="28"/>
        </w:rPr>
        <w:t>садоводческое обществ</w:t>
      </w:r>
      <w:r w:rsidR="00DA57EA">
        <w:rPr>
          <w:sz w:val="28"/>
          <w:szCs w:val="28"/>
        </w:rPr>
        <w:t>о "Первенец-новый", участок № 220</w:t>
      </w:r>
      <w:r w:rsidR="00F26721">
        <w:rPr>
          <w:sz w:val="28"/>
          <w:szCs w:val="28"/>
        </w:rPr>
        <w:t xml:space="preserve">, площадью </w:t>
      </w:r>
      <w:r w:rsidR="00DA57EA">
        <w:rPr>
          <w:sz w:val="28"/>
          <w:szCs w:val="28"/>
        </w:rPr>
        <w:t>597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DA57EA">
        <w:rPr>
          <w:sz w:val="28"/>
          <w:szCs w:val="28"/>
        </w:rPr>
        <w:t>стровым номером 38:31:000017:41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DA57EA">
        <w:rPr>
          <w:sz w:val="28"/>
          <w:szCs w:val="28"/>
        </w:rPr>
        <w:t>Марчук Наталья Григорьевна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A57EA">
        <w:rPr>
          <w:sz w:val="28"/>
          <w:szCs w:val="28"/>
        </w:rPr>
        <w:t>Марчук Н.Г.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3B1D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A57E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BAA9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2023-11-17T09:32:00Z</dcterms:created>
  <dcterms:modified xsi:type="dcterms:W3CDTF">2023-11-17T09:32:00Z</dcterms:modified>
</cp:coreProperties>
</file>