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C62476" w:rsidRPr="00C62476" w:rsidRDefault="00C62476" w:rsidP="00C6247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C62476">
        <w:rPr>
          <w:sz w:val="28"/>
          <w:szCs w:val="28"/>
        </w:rPr>
        <w:t xml:space="preserve">В отношении земельного участка, расположенного по адресу: </w:t>
      </w:r>
      <w:r w:rsidR="00884103">
        <w:rPr>
          <w:sz w:val="28"/>
          <w:szCs w:val="28"/>
        </w:rPr>
        <w:t>Российская Федерация, Иркутская область, г. Усолье-Сибирское, садоводство «Первенец новый», участок № 211</w:t>
      </w:r>
      <w:r w:rsidR="00884103">
        <w:rPr>
          <w:sz w:val="28"/>
          <w:szCs w:val="28"/>
        </w:rPr>
        <w:t>, площадью 63</w:t>
      </w:r>
      <w:r w:rsidR="007B1643">
        <w:rPr>
          <w:sz w:val="28"/>
          <w:szCs w:val="28"/>
        </w:rPr>
        <w:t>0</w:t>
      </w:r>
      <w:r w:rsidRPr="00C62476">
        <w:rPr>
          <w:sz w:val="28"/>
          <w:szCs w:val="28"/>
        </w:rPr>
        <w:t xml:space="preserve"> </w:t>
      </w:r>
      <w:proofErr w:type="spellStart"/>
      <w:r w:rsidRPr="00C62476">
        <w:rPr>
          <w:sz w:val="28"/>
          <w:szCs w:val="28"/>
        </w:rPr>
        <w:t>кв.м</w:t>
      </w:r>
      <w:proofErr w:type="spellEnd"/>
      <w:r w:rsidRPr="00C62476">
        <w:rPr>
          <w:sz w:val="28"/>
          <w:szCs w:val="28"/>
        </w:rPr>
        <w:t xml:space="preserve">., с кадастровым </w:t>
      </w:r>
      <w:r w:rsidR="007B1643">
        <w:rPr>
          <w:sz w:val="28"/>
          <w:szCs w:val="28"/>
        </w:rPr>
        <w:t>номером</w:t>
      </w:r>
      <w:r w:rsidR="00884103">
        <w:rPr>
          <w:sz w:val="28"/>
          <w:szCs w:val="28"/>
        </w:rPr>
        <w:t xml:space="preserve"> 38:31:000017:232</w:t>
      </w:r>
      <w:r w:rsidRPr="00C62476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</w:t>
      </w:r>
      <w:r w:rsidR="00884103">
        <w:rPr>
          <w:sz w:val="28"/>
          <w:szCs w:val="28"/>
        </w:rPr>
        <w:t>для садоводства</w:t>
      </w:r>
      <w:r w:rsidRPr="00C62476">
        <w:rPr>
          <w:sz w:val="28"/>
          <w:szCs w:val="28"/>
        </w:rPr>
        <w:t>, в качестве его правообладателя выявлена: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proofErr w:type="spellStart"/>
      <w:r w:rsidR="00884103">
        <w:rPr>
          <w:sz w:val="28"/>
          <w:szCs w:val="28"/>
        </w:rPr>
        <w:t>Леушина</w:t>
      </w:r>
      <w:proofErr w:type="spellEnd"/>
      <w:r w:rsidR="00884103">
        <w:rPr>
          <w:sz w:val="28"/>
          <w:szCs w:val="28"/>
        </w:rPr>
        <w:t xml:space="preserve"> Марина Витальевна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884103">
        <w:rPr>
          <w:sz w:val="28"/>
          <w:szCs w:val="28"/>
        </w:rPr>
        <w:t>общей долевой</w:t>
      </w:r>
      <w:r w:rsidR="00884103">
        <w:rPr>
          <w:sz w:val="28"/>
          <w:szCs w:val="28"/>
        </w:rPr>
        <w:t xml:space="preserve"> </w:t>
      </w:r>
      <w:bookmarkStart w:id="0" w:name="_GoBack"/>
      <w:bookmarkEnd w:id="0"/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884103">
        <w:rPr>
          <w:sz w:val="28"/>
          <w:szCs w:val="28"/>
        </w:rPr>
        <w:t>Леушиной</w:t>
      </w:r>
      <w:proofErr w:type="spellEnd"/>
      <w:r w:rsidR="00884103">
        <w:rPr>
          <w:sz w:val="28"/>
          <w:szCs w:val="28"/>
        </w:rPr>
        <w:t xml:space="preserve"> М.В.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00D7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B1643"/>
    <w:rsid w:val="007D17E3"/>
    <w:rsid w:val="007E3F17"/>
    <w:rsid w:val="008208CC"/>
    <w:rsid w:val="00884103"/>
    <w:rsid w:val="008A5D6E"/>
    <w:rsid w:val="009616FD"/>
    <w:rsid w:val="009D4EE7"/>
    <w:rsid w:val="00A15397"/>
    <w:rsid w:val="00A80498"/>
    <w:rsid w:val="00AD0A6D"/>
    <w:rsid w:val="00AD2BC0"/>
    <w:rsid w:val="00B57F9F"/>
    <w:rsid w:val="00C0369E"/>
    <w:rsid w:val="00C32481"/>
    <w:rsid w:val="00C62476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FC435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2023-12-07T05:47:00Z</dcterms:created>
  <dcterms:modified xsi:type="dcterms:W3CDTF">2023-12-07T05:47:00Z</dcterms:modified>
</cp:coreProperties>
</file>