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0806A0">
        <w:rPr>
          <w:sz w:val="28"/>
          <w:szCs w:val="28"/>
        </w:rPr>
        <w:t xml:space="preserve"> "Первенец-новый", участок № 208, площадью 615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0806A0">
        <w:rPr>
          <w:sz w:val="28"/>
          <w:szCs w:val="28"/>
        </w:rPr>
        <w:t>стровым номером 38:31:000017:229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0806A0">
        <w:rPr>
          <w:sz w:val="28"/>
          <w:szCs w:val="28"/>
        </w:rPr>
        <w:t>Багаев</w:t>
      </w:r>
      <w:proofErr w:type="spellEnd"/>
      <w:r w:rsidR="000806A0">
        <w:rPr>
          <w:sz w:val="28"/>
          <w:szCs w:val="28"/>
        </w:rPr>
        <w:t xml:space="preserve"> Николай Федорович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0806A0">
        <w:rPr>
          <w:sz w:val="28"/>
          <w:szCs w:val="28"/>
        </w:rPr>
        <w:t>Багаева</w:t>
      </w:r>
      <w:proofErr w:type="spellEnd"/>
      <w:r w:rsidR="000806A0">
        <w:rPr>
          <w:sz w:val="28"/>
          <w:szCs w:val="28"/>
        </w:rPr>
        <w:t xml:space="preserve"> Н.Ф.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72FC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2024-02-22T06:27:00Z</dcterms:created>
  <dcterms:modified xsi:type="dcterms:W3CDTF">2024-02-22T06:27:00Z</dcterms:modified>
</cp:coreProperties>
</file>