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4347D04" w14:textId="77777777" w:rsidR="003A64AA" w:rsidRDefault="003A64AA" w:rsidP="003A64AA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п. Угольник, ул. Паромная 2, </w:t>
      </w:r>
      <w:r>
        <w:rPr>
          <w:sz w:val="28"/>
          <w:szCs w:val="28"/>
        </w:rPr>
        <w:t xml:space="preserve"> площадью 1500 кв.м., с кадастровым номером 38:31:000012:12, относящегося к категории земель населенных пунктов с видом разрешенного использования – для дачного строительства, в качестве его правообладателя, владеющим данным земельным участком на праве собственности выявлен:</w:t>
      </w:r>
    </w:p>
    <w:p w14:paraId="467F5CA6" w14:textId="5CACDBEB" w:rsidR="00A15397" w:rsidRPr="00F77321" w:rsidRDefault="003A64AA" w:rsidP="003A64AA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Гурьянов Виталий Прокопьевич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0E238AC8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A64AA">
        <w:rPr>
          <w:sz w:val="28"/>
          <w:szCs w:val="28"/>
        </w:rPr>
        <w:t>Гурьянова В.П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53</cp:revision>
  <cp:lastPrinted>2023-05-03T05:11:00Z</cp:lastPrinted>
  <dcterms:created xsi:type="dcterms:W3CDTF">2022-01-14T05:52:00Z</dcterms:created>
  <dcterms:modified xsi:type="dcterms:W3CDTF">2023-11-27T07:46:00Z</dcterms:modified>
</cp:coreProperties>
</file>