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6B3CB5" w:rsidRDefault="006B3CB5" w:rsidP="006B3CB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«Химик-1», участок №171, площадью 611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38:31:000026:183,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F77321" w:rsidRDefault="006B3CB5" w:rsidP="006B3CB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Муратов Валерий Владимирович,</w:t>
      </w:r>
      <w:r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0119AE">
        <w:rPr>
          <w:sz w:val="28"/>
          <w:szCs w:val="28"/>
        </w:rPr>
        <w:t xml:space="preserve">Муратова В. В. </w:t>
      </w:r>
      <w:bookmarkStart w:id="0" w:name="_GoBack"/>
      <w:bookmarkEnd w:id="0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19AE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B3CB5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35C8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2024-04-26T05:52:00Z</dcterms:modified>
</cp:coreProperties>
</file>