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511C01">
        <w:rPr>
          <w:sz w:val="28"/>
          <w:szCs w:val="28"/>
        </w:rPr>
        <w:t>соответствии</w:t>
      </w:r>
      <w:bookmarkStart w:id="0" w:name="_GoBack"/>
      <w:bookmarkEnd w:id="0"/>
      <w:r w:rsidR="00FF7D50" w:rsidRPr="00FF7D50">
        <w:rPr>
          <w:sz w:val="28"/>
          <w:szCs w:val="28"/>
        </w:rPr>
        <w:t xml:space="preserve">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636130">
        <w:rPr>
          <w:sz w:val="28"/>
          <w:szCs w:val="28"/>
        </w:rPr>
        <w:t>Строитель-2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2B3F98">
        <w:rPr>
          <w:sz w:val="28"/>
          <w:szCs w:val="28"/>
        </w:rPr>
        <w:t>143, площадью 850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2B3F98">
        <w:rPr>
          <w:sz w:val="28"/>
          <w:szCs w:val="28"/>
        </w:rPr>
        <w:t>номером 38:31:000018:118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ведения</w:t>
      </w:r>
      <w:r>
        <w:rPr>
          <w:sz w:val="28"/>
          <w:szCs w:val="28"/>
        </w:rPr>
        <w:t xml:space="preserve">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9F724B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2B3F98">
        <w:rPr>
          <w:sz w:val="28"/>
          <w:szCs w:val="28"/>
        </w:rPr>
        <w:t>Жукова Людмила Викторовна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F724B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2B3F98">
        <w:rPr>
          <w:sz w:val="28"/>
          <w:szCs w:val="28"/>
        </w:rPr>
        <w:t>Жуковой Л.В.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1E3253"/>
    <w:rsid w:val="00214F93"/>
    <w:rsid w:val="002723C5"/>
    <w:rsid w:val="002800E7"/>
    <w:rsid w:val="002B3F98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11C01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552C6"/>
    <w:rsid w:val="00881883"/>
    <w:rsid w:val="008A5D6E"/>
    <w:rsid w:val="009616FD"/>
    <w:rsid w:val="009C30D1"/>
    <w:rsid w:val="009D4EE7"/>
    <w:rsid w:val="009D5B48"/>
    <w:rsid w:val="009F724B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57EAC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48</cp:revision>
  <cp:lastPrinted>2023-05-03T05:11:00Z</cp:lastPrinted>
  <dcterms:created xsi:type="dcterms:W3CDTF">2022-01-14T05:52:00Z</dcterms:created>
  <dcterms:modified xsi:type="dcterms:W3CDTF">2023-10-02T00:06:00Z</dcterms:modified>
</cp:coreProperties>
</file>