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BE9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5005863C" wp14:editId="1CBA2303">
            <wp:simplePos x="0" y="0"/>
            <wp:positionH relativeFrom="margin">
              <wp:align>left</wp:align>
            </wp:positionH>
            <wp:positionV relativeFrom="paragraph">
              <wp:posOffset>173990</wp:posOffset>
            </wp:positionV>
            <wp:extent cx="6515100" cy="2760345"/>
            <wp:effectExtent l="0" t="0" r="0" b="1905"/>
            <wp:wrapTight wrapText="bothSides">
              <wp:wrapPolygon edited="0">
                <wp:start x="0" y="0"/>
                <wp:lineTo x="0" y="21466"/>
                <wp:lineTo x="21537" y="2146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76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ABC0E06" w14:textId="77777777" w:rsidTr="00E16EB6">
        <w:trPr>
          <w:trHeight w:val="713"/>
        </w:trPr>
        <w:tc>
          <w:tcPr>
            <w:tcW w:w="4936" w:type="dxa"/>
            <w:hideMark/>
          </w:tcPr>
          <w:p w14:paraId="478E78D0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BDADA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4B72F005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11EF47FE" w14:textId="77777777" w:rsidR="00C77A40" w:rsidRDefault="00C77A40" w:rsidP="00C77A40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 xml:space="preserve">В </w:t>
      </w:r>
      <w:r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>
        <w:rPr>
          <w:sz w:val="28"/>
          <w:szCs w:val="28"/>
        </w:rPr>
        <w:t xml:space="preserve">, </w:t>
      </w:r>
      <w:r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>
        <w:rPr>
          <w:sz w:val="28"/>
          <w:szCs w:val="28"/>
        </w:rPr>
        <w:t xml:space="preserve">бирское», администрация города </w:t>
      </w:r>
      <w:r w:rsidRPr="00E26DA4">
        <w:rPr>
          <w:sz w:val="28"/>
          <w:szCs w:val="28"/>
        </w:rPr>
        <w:t>Усолье-Сибирское</w:t>
      </w:r>
      <w:r w:rsidRPr="00FF7D50">
        <w:rPr>
          <w:sz w:val="28"/>
          <w:szCs w:val="28"/>
        </w:rPr>
        <w:t xml:space="preserve"> </w:t>
      </w:r>
    </w:p>
    <w:p w14:paraId="23A9834A" w14:textId="77777777" w:rsidR="00C77A40" w:rsidRPr="00C32481" w:rsidRDefault="00C77A40" w:rsidP="00C77A40">
      <w:pPr>
        <w:autoSpaceDE/>
        <w:ind w:firstLine="426"/>
        <w:jc w:val="both"/>
        <w:rPr>
          <w:sz w:val="18"/>
          <w:szCs w:val="18"/>
        </w:rPr>
      </w:pPr>
    </w:p>
    <w:p w14:paraId="391E6136" w14:textId="77777777" w:rsidR="00C77A40" w:rsidRDefault="00C77A40" w:rsidP="00C77A40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5D84185A" w14:textId="77777777" w:rsidR="00C77A40" w:rsidRPr="00903A40" w:rsidRDefault="00C77A40" w:rsidP="00C77A40">
      <w:pPr>
        <w:jc w:val="both"/>
        <w:rPr>
          <w:sz w:val="4"/>
          <w:szCs w:val="4"/>
          <w:lang w:eastAsia="en-US"/>
        </w:rPr>
      </w:pPr>
      <w:r>
        <w:rPr>
          <w:sz w:val="28"/>
          <w:szCs w:val="28"/>
        </w:rPr>
        <w:t xml:space="preserve"> </w:t>
      </w:r>
    </w:p>
    <w:p w14:paraId="35E6F8E6" w14:textId="77777777" w:rsidR="00987994" w:rsidRPr="00987994" w:rsidRDefault="00987994" w:rsidP="00987994">
      <w:pPr>
        <w:autoSpaceDE/>
        <w:ind w:firstLine="426"/>
        <w:jc w:val="both"/>
        <w:rPr>
          <w:sz w:val="28"/>
          <w:szCs w:val="28"/>
        </w:rPr>
      </w:pPr>
      <w:r w:rsidRPr="00987994">
        <w:rPr>
          <w:sz w:val="28"/>
          <w:szCs w:val="28"/>
        </w:rPr>
        <w:t>1.</w:t>
      </w:r>
      <w:r w:rsidRPr="00987994">
        <w:rPr>
          <w:sz w:val="28"/>
          <w:szCs w:val="28"/>
        </w:rPr>
        <w:tab/>
        <w:t xml:space="preserve">В отношении земельного участка, расположенного по адресу: Иркутская область, г. Усолье-Сибирское, садоводческое общество «Первенец-новый», участок № 145, площадью 680 </w:t>
      </w:r>
      <w:proofErr w:type="spellStart"/>
      <w:r w:rsidRPr="00987994">
        <w:rPr>
          <w:sz w:val="28"/>
          <w:szCs w:val="28"/>
        </w:rPr>
        <w:t>кв.м</w:t>
      </w:r>
      <w:proofErr w:type="spellEnd"/>
      <w:r w:rsidRPr="00987994">
        <w:rPr>
          <w:sz w:val="28"/>
          <w:szCs w:val="28"/>
        </w:rPr>
        <w:t>., с кадастровым номером 38:31:000017:172,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общей долевой собственности выявлен:</w:t>
      </w:r>
    </w:p>
    <w:p w14:paraId="4E6AD508" w14:textId="77777777" w:rsidR="00903A40" w:rsidRDefault="00987994" w:rsidP="00987994">
      <w:pPr>
        <w:autoSpaceDE/>
        <w:ind w:firstLine="426"/>
        <w:jc w:val="both"/>
        <w:rPr>
          <w:sz w:val="28"/>
          <w:szCs w:val="28"/>
        </w:rPr>
      </w:pPr>
      <w:r w:rsidRPr="00987994">
        <w:rPr>
          <w:sz w:val="28"/>
          <w:szCs w:val="28"/>
        </w:rPr>
        <w:t>- Симонов Игорь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</w:t>
      </w:r>
    </w:p>
    <w:p w14:paraId="59A77454" w14:textId="6A757447" w:rsidR="00A15397" w:rsidRPr="00F77321" w:rsidRDefault="00903A40" w:rsidP="00903A40">
      <w:pPr>
        <w:autoSpaceDE/>
        <w:ind w:firstLine="426"/>
        <w:jc w:val="both"/>
        <w:rPr>
          <w:sz w:val="28"/>
          <w:szCs w:val="28"/>
          <w:lang w:eastAsia="en-US"/>
        </w:rPr>
      </w:pPr>
      <w:r w:rsidRPr="00987994">
        <w:rPr>
          <w:sz w:val="28"/>
          <w:szCs w:val="28"/>
        </w:rPr>
        <w:t xml:space="preserve">- </w:t>
      </w:r>
      <w:r>
        <w:rPr>
          <w:sz w:val="28"/>
          <w:szCs w:val="28"/>
        </w:rPr>
        <w:t>Ткаченко Ирины Владимировны</w:t>
      </w:r>
      <w:r>
        <w:rPr>
          <w:sz w:val="28"/>
          <w:szCs w:val="28"/>
        </w:rPr>
        <w:t>, ХХ.ХХ.ХХХХ года рождения, СНИЛС ХХХ-ХХХ-ХХХ ХХ, паспорт серия ХХХХ №ХХХХХХ, выдан ХХ.ХХ.ХХХХ года выдан___________________(орган, выдавший документ), зарегистрированный по адресу: ____________________________________________________</w:t>
      </w:r>
    </w:p>
    <w:p w14:paraId="0826AB23" w14:textId="32E69EBA" w:rsidR="0046100E" w:rsidRDefault="00C77A40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987994" w:rsidRPr="00987994">
        <w:rPr>
          <w:sz w:val="28"/>
          <w:szCs w:val="28"/>
        </w:rPr>
        <w:t>Симонова И.В</w:t>
      </w:r>
      <w:r w:rsidR="00987994">
        <w:rPr>
          <w:sz w:val="28"/>
          <w:szCs w:val="28"/>
        </w:rPr>
        <w:t>.</w:t>
      </w:r>
      <w:r w:rsidR="00903A40">
        <w:rPr>
          <w:sz w:val="28"/>
          <w:szCs w:val="28"/>
        </w:rPr>
        <w:t xml:space="preserve">, гр. Ткаченко И.В. </w:t>
      </w:r>
      <w:r>
        <w:rPr>
          <w:sz w:val="28"/>
          <w:szCs w:val="28"/>
        </w:rPr>
        <w:t>на указанный в пункте 1 настоящего постановления земельный участок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E80116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228F616" w14:textId="2BDDDBFE" w:rsidR="00C65607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</w:t>
      </w:r>
      <w:r w:rsidR="00C77A40" w:rsidRPr="00F316D7">
        <w:rPr>
          <w:sz w:val="28"/>
          <w:szCs w:val="28"/>
        </w:rPr>
        <w:t xml:space="preserve">администрации города </w:t>
      </w:r>
      <w:r w:rsidR="00C77A40">
        <w:rPr>
          <w:sz w:val="28"/>
          <w:szCs w:val="28"/>
        </w:rPr>
        <w:t>А.А. Рогову.</w:t>
      </w:r>
    </w:p>
    <w:p w14:paraId="794D780F" w14:textId="77777777" w:rsidR="00903A40" w:rsidRPr="00B57F9F" w:rsidRDefault="00903A40" w:rsidP="00903A40">
      <w:pPr>
        <w:autoSpaceDE/>
        <w:ind w:left="426"/>
        <w:jc w:val="both"/>
        <w:rPr>
          <w:sz w:val="28"/>
          <w:szCs w:val="28"/>
          <w:lang w:eastAsia="en-US"/>
        </w:rPr>
      </w:pPr>
    </w:p>
    <w:p w14:paraId="6D63CA2A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284F94CF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12A2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03A40"/>
    <w:rsid w:val="009616FD"/>
    <w:rsid w:val="00987994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77A40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8BE5C5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1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61</cp:revision>
  <cp:lastPrinted>2023-05-03T05:11:00Z</cp:lastPrinted>
  <dcterms:created xsi:type="dcterms:W3CDTF">2022-01-14T05:52:00Z</dcterms:created>
  <dcterms:modified xsi:type="dcterms:W3CDTF">2025-08-19T01:25:00Z</dcterms:modified>
</cp:coreProperties>
</file>