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</w:t>
      </w:r>
      <w:r w:rsidR="00AB45C1">
        <w:rPr>
          <w:sz w:val="28"/>
          <w:szCs w:val="28"/>
        </w:rPr>
        <w:t>во «Первенец-новый», участок №120</w:t>
      </w:r>
      <w:r>
        <w:rPr>
          <w:sz w:val="28"/>
          <w:szCs w:val="28"/>
        </w:rPr>
        <w:t xml:space="preserve">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</w:t>
      </w:r>
      <w:r w:rsidR="00AB45C1">
        <w:rPr>
          <w:sz w:val="28"/>
          <w:szCs w:val="28"/>
        </w:rPr>
        <w:t>стровым номером 38:31:000017:150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B45C1">
        <w:rPr>
          <w:sz w:val="28"/>
          <w:szCs w:val="28"/>
        </w:rPr>
        <w:t>Кузьминова Зоя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B45C1">
        <w:rPr>
          <w:sz w:val="28"/>
          <w:szCs w:val="28"/>
        </w:rPr>
        <w:t>Кузьминовой З</w:t>
      </w:r>
      <w:r w:rsidR="00D31371">
        <w:rPr>
          <w:sz w:val="28"/>
          <w:szCs w:val="28"/>
        </w:rPr>
        <w:t>.</w:t>
      </w:r>
      <w:r w:rsidR="00AB45C1">
        <w:rPr>
          <w:sz w:val="28"/>
          <w:szCs w:val="28"/>
        </w:rPr>
        <w:t>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B45C1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1371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0158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59</cp:revision>
  <cp:lastPrinted>2023-05-03T05:11:00Z</cp:lastPrinted>
  <dcterms:created xsi:type="dcterms:W3CDTF">2022-01-14T05:52:00Z</dcterms:created>
  <dcterms:modified xsi:type="dcterms:W3CDTF">2024-03-26T08:37:00Z</dcterms:modified>
</cp:coreProperties>
</file>