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436328" w:rsidRDefault="00436328" w:rsidP="00436328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садоводство «Первенец-новый», участок №</w:t>
      </w:r>
      <w:r w:rsidR="007B3AC3">
        <w:rPr>
          <w:sz w:val="28"/>
          <w:szCs w:val="28"/>
        </w:rPr>
        <w:t>155, площадью 609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</w:t>
      </w:r>
      <w:r w:rsidR="007B3AC3">
        <w:rPr>
          <w:sz w:val="28"/>
          <w:szCs w:val="28"/>
        </w:rPr>
        <w:t>стровым номером 38:31:000017:182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:rsidR="00A15397" w:rsidRPr="00F77321" w:rsidRDefault="00436328" w:rsidP="00436328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7B3AC3">
        <w:rPr>
          <w:sz w:val="28"/>
          <w:szCs w:val="28"/>
        </w:rPr>
        <w:t xml:space="preserve">Антропова </w:t>
      </w:r>
      <w:r w:rsidR="00B81D44">
        <w:rPr>
          <w:sz w:val="28"/>
          <w:szCs w:val="28"/>
        </w:rPr>
        <w:t>Галина Михайловна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</w:t>
      </w:r>
      <w:proofErr w:type="gramStart"/>
      <w:r w:rsidR="001C4EE9">
        <w:rPr>
          <w:sz w:val="28"/>
          <w:szCs w:val="28"/>
        </w:rPr>
        <w:t>_</w:t>
      </w:r>
      <w:r w:rsidR="00413D96">
        <w:rPr>
          <w:sz w:val="28"/>
          <w:szCs w:val="28"/>
        </w:rPr>
        <w:t>(</w:t>
      </w:r>
      <w:proofErr w:type="gramEnd"/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B81D44">
        <w:rPr>
          <w:sz w:val="28"/>
          <w:szCs w:val="28"/>
        </w:rPr>
        <w:t>Антроповой Г.М</w:t>
      </w:r>
      <w:bookmarkStart w:id="0" w:name="_GoBack"/>
      <w:bookmarkEnd w:id="0"/>
      <w:r w:rsidR="008904B7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7397E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B3AC3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1D44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3771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Жаворонок Арина Сергеевна</cp:lastModifiedBy>
  <cp:revision>59</cp:revision>
  <cp:lastPrinted>2023-05-03T05:11:00Z</cp:lastPrinted>
  <dcterms:created xsi:type="dcterms:W3CDTF">2022-01-14T05:52:00Z</dcterms:created>
  <dcterms:modified xsi:type="dcterms:W3CDTF">2024-03-28T01:38:00Z</dcterms:modified>
</cp:coreProperties>
</file>