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5BCDAB29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72705D">
        <w:rPr>
          <w:sz w:val="28"/>
          <w:szCs w:val="28"/>
        </w:rPr>
        <w:t>ул. Ватутина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72705D">
        <w:rPr>
          <w:sz w:val="28"/>
          <w:szCs w:val="28"/>
        </w:rPr>
        <w:t>16</w:t>
      </w:r>
      <w:r w:rsidR="00A65930">
        <w:rPr>
          <w:sz w:val="28"/>
          <w:szCs w:val="28"/>
        </w:rPr>
        <w:t xml:space="preserve">, кв. </w:t>
      </w:r>
      <w:r w:rsidR="0072705D">
        <w:rPr>
          <w:sz w:val="28"/>
          <w:szCs w:val="28"/>
        </w:rPr>
        <w:t>27</w:t>
      </w:r>
      <w:r w:rsidR="0011097A">
        <w:rPr>
          <w:sz w:val="28"/>
          <w:szCs w:val="28"/>
        </w:rPr>
        <w:t xml:space="preserve">, площадью </w:t>
      </w:r>
      <w:r w:rsidR="00085BFA">
        <w:rPr>
          <w:sz w:val="28"/>
          <w:szCs w:val="28"/>
        </w:rPr>
        <w:t>30,</w:t>
      </w:r>
      <w:r w:rsidR="0072705D">
        <w:rPr>
          <w:sz w:val="28"/>
          <w:szCs w:val="28"/>
        </w:rPr>
        <w:t>7</w:t>
      </w:r>
      <w:r w:rsidR="00085BFA">
        <w:rPr>
          <w:sz w:val="28"/>
          <w:szCs w:val="28"/>
        </w:rPr>
        <w:t>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72705D">
        <w:rPr>
          <w:sz w:val="28"/>
          <w:szCs w:val="28"/>
        </w:rPr>
        <w:t>20</w:t>
      </w:r>
      <w:r w:rsidR="0011097A">
        <w:rPr>
          <w:sz w:val="28"/>
          <w:szCs w:val="28"/>
        </w:rPr>
        <w:t>:</w:t>
      </w:r>
      <w:r w:rsidR="0072705D">
        <w:rPr>
          <w:sz w:val="28"/>
          <w:szCs w:val="28"/>
        </w:rPr>
        <w:t>1706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469265CE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  <w:t>Крылов Иван Михайлович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0015028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2705D">
        <w:rPr>
          <w:sz w:val="28"/>
          <w:szCs w:val="28"/>
        </w:rPr>
        <w:t>Крылова И.М.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2023-08-22T02:53:00Z</dcterms:created>
  <dcterms:modified xsi:type="dcterms:W3CDTF">2023-09-19T08:25:00Z</dcterms:modified>
</cp:coreProperties>
</file>