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D3C20C" w14:textId="75851691" w:rsidR="00660D64" w:rsidRDefault="00660D64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54EBF">
        <w:rPr>
          <w:sz w:val="28"/>
          <w:szCs w:val="28"/>
        </w:rPr>
        <w:t>пр-д Фестивальный</w:t>
      </w:r>
      <w:r>
        <w:rPr>
          <w:sz w:val="28"/>
          <w:szCs w:val="28"/>
        </w:rPr>
        <w:t xml:space="preserve">, д. </w:t>
      </w:r>
      <w:r w:rsidR="00E54EBF">
        <w:rPr>
          <w:sz w:val="28"/>
          <w:szCs w:val="28"/>
        </w:rPr>
        <w:t>1</w:t>
      </w:r>
      <w:r>
        <w:rPr>
          <w:sz w:val="28"/>
          <w:szCs w:val="28"/>
        </w:rPr>
        <w:t xml:space="preserve">, кв. </w:t>
      </w:r>
      <w:r w:rsidR="00E54EBF">
        <w:rPr>
          <w:sz w:val="28"/>
          <w:szCs w:val="28"/>
        </w:rPr>
        <w:t>28</w:t>
      </w:r>
      <w:r>
        <w:rPr>
          <w:sz w:val="28"/>
          <w:szCs w:val="28"/>
        </w:rPr>
        <w:t xml:space="preserve">, площадью </w:t>
      </w:r>
      <w:r w:rsidR="00E54EBF">
        <w:rPr>
          <w:sz w:val="28"/>
          <w:szCs w:val="28"/>
        </w:rPr>
        <w:t>30,50</w:t>
      </w:r>
      <w:r>
        <w:rPr>
          <w:sz w:val="28"/>
          <w:szCs w:val="28"/>
        </w:rPr>
        <w:t xml:space="preserve"> кв.м., с кадастровым номером 38:31:000029:1</w:t>
      </w:r>
      <w:r w:rsidR="00E54EBF">
        <w:rPr>
          <w:sz w:val="28"/>
          <w:szCs w:val="28"/>
        </w:rPr>
        <w:t>393</w:t>
      </w:r>
      <w:r>
        <w:rPr>
          <w:sz w:val="28"/>
          <w:szCs w:val="28"/>
        </w:rPr>
        <w:t xml:space="preserve">, </w:t>
      </w:r>
      <w:r w:rsidR="000001FF">
        <w:rPr>
          <w:sz w:val="28"/>
          <w:szCs w:val="28"/>
        </w:rPr>
        <w:t>владеющим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p w14:paraId="04C52402" w14:textId="24566B75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001FF">
        <w:rPr>
          <w:sz w:val="28"/>
          <w:szCs w:val="28"/>
        </w:rPr>
        <w:t xml:space="preserve"> Присяжнюк Анастасия Сергеевна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BA5671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001FF">
        <w:rPr>
          <w:sz w:val="28"/>
          <w:szCs w:val="28"/>
        </w:rPr>
        <w:t>Присяжнюк А.С</w:t>
      </w:r>
      <w:r w:rsidR="001E2FD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5784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01FF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F3C5B"/>
    <w:rsid w:val="00C0369E"/>
    <w:rsid w:val="00C32481"/>
    <w:rsid w:val="00C65607"/>
    <w:rsid w:val="00D14754"/>
    <w:rsid w:val="00D32818"/>
    <w:rsid w:val="00D51FCA"/>
    <w:rsid w:val="00E16EB6"/>
    <w:rsid w:val="00E26DA4"/>
    <w:rsid w:val="00E54EBF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6</cp:revision>
  <cp:lastPrinted>2023-05-03T05:11:00Z</cp:lastPrinted>
  <dcterms:created xsi:type="dcterms:W3CDTF">2023-09-26T01:52:00Z</dcterms:created>
  <dcterms:modified xsi:type="dcterms:W3CDTF">2023-10-25T06:18:00Z</dcterms:modified>
</cp:coreProperties>
</file>