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D2951C6" w14:textId="77777777" w:rsidR="00E06158" w:rsidRDefault="00E06158" w:rsidP="00E06158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Толбухина, д. 46, кв. 4, площадью 44,40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38:31:000038:749, владеющим данным жилым помещением на праве собственности выявлен:</w:t>
      </w:r>
    </w:p>
    <w:p w14:paraId="04C52402" w14:textId="4EF06A2F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E06158">
        <w:rPr>
          <w:sz w:val="28"/>
          <w:szCs w:val="28"/>
        </w:rPr>
        <w:t>Коростел</w:t>
      </w:r>
      <w:r w:rsidR="00086470">
        <w:rPr>
          <w:sz w:val="28"/>
          <w:szCs w:val="28"/>
        </w:rPr>
        <w:t>ё</w:t>
      </w:r>
      <w:r w:rsidR="00E06158">
        <w:rPr>
          <w:sz w:val="28"/>
          <w:szCs w:val="28"/>
        </w:rPr>
        <w:t>в Александр Петрович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E2FE49E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06158">
        <w:rPr>
          <w:sz w:val="28"/>
          <w:szCs w:val="28"/>
        </w:rPr>
        <w:t>Коростел</w:t>
      </w:r>
      <w:r w:rsidR="00086470">
        <w:rPr>
          <w:sz w:val="28"/>
          <w:szCs w:val="28"/>
        </w:rPr>
        <w:t>ёва</w:t>
      </w:r>
      <w:r w:rsidR="00E06158">
        <w:rPr>
          <w:sz w:val="28"/>
          <w:szCs w:val="28"/>
        </w:rPr>
        <w:t xml:space="preserve"> А.П.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86470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06158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2023-09-22T00:57:00Z</dcterms:created>
  <dcterms:modified xsi:type="dcterms:W3CDTF">2023-09-25T01:31:00Z</dcterms:modified>
</cp:coreProperties>
</file>