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53CAA60" w14:textId="77777777" w:rsidR="00F240AE" w:rsidRDefault="00F240AE" w:rsidP="00F240AE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>
        <w:rPr>
          <w:sz w:val="28"/>
          <w:szCs w:val="28"/>
        </w:rPr>
        <w:t>пр</w:t>
      </w:r>
      <w:proofErr w:type="spellEnd"/>
      <w:r>
        <w:rPr>
          <w:sz w:val="28"/>
          <w:szCs w:val="28"/>
        </w:rPr>
        <w:t xml:space="preserve">-д Серегина, д. 20, кв. 59, площадью 44,50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38:31:000028:2292, владеющим данным жилым помещением на праве собственности выявлен:</w:t>
      </w:r>
    </w:p>
    <w:p w14:paraId="04C52402" w14:textId="53880918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r w:rsidR="00F240AE">
        <w:rPr>
          <w:sz w:val="28"/>
          <w:szCs w:val="28"/>
        </w:rPr>
        <w:t>Иванов Олег Алексеевич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A1E9AF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240AE">
        <w:rPr>
          <w:sz w:val="28"/>
          <w:szCs w:val="28"/>
        </w:rPr>
        <w:t xml:space="preserve">Иванова О.А.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240AE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2023-10-12T08:37:00Z</dcterms:created>
  <dcterms:modified xsi:type="dcterms:W3CDTF">2023-10-12T08:37:00Z</dcterms:modified>
</cp:coreProperties>
</file>