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EC47A0" w14:textId="77777777" w:rsidR="00E16EB6" w:rsidRDefault="00540575" w:rsidP="00E16EB6">
      <w:pPr>
        <w:adjustRightInd w:val="0"/>
        <w:jc w:val="both"/>
        <w:rPr>
          <w:b/>
          <w:sz w:val="24"/>
          <w:szCs w:val="24"/>
        </w:rPr>
      </w:pPr>
      <w:r>
        <w:rPr>
          <w:b/>
          <w:noProof/>
          <w:sz w:val="24"/>
          <w:szCs w:val="24"/>
        </w:rPr>
        <w:drawing>
          <wp:anchor distT="0" distB="0" distL="114300" distR="114300" simplePos="0" relativeHeight="251659264" behindDoc="1" locked="0" layoutInCell="1" allowOverlap="1" wp14:anchorId="7D9FFBC4" wp14:editId="7D8A76F3">
            <wp:simplePos x="0" y="0"/>
            <wp:positionH relativeFrom="column">
              <wp:posOffset>0</wp:posOffset>
            </wp:positionH>
            <wp:positionV relativeFrom="paragraph">
              <wp:posOffset>171450</wp:posOffset>
            </wp:positionV>
            <wp:extent cx="6515100" cy="2857500"/>
            <wp:effectExtent l="0" t="0" r="0" b="0"/>
            <wp:wrapTight wrapText="bothSides">
              <wp:wrapPolygon edited="0">
                <wp:start x="0" y="0"/>
                <wp:lineTo x="0" y="21456"/>
                <wp:lineTo x="21537" y="21456"/>
                <wp:lineTo x="21537"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15100" cy="2857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C86B9E" w14:textId="5D6322AF" w:rsidR="002F2232" w:rsidRDefault="002F2232" w:rsidP="002F2232">
      <w:pPr>
        <w:ind w:right="5103"/>
        <w:jc w:val="both"/>
        <w:rPr>
          <w:b/>
          <w:bCs/>
          <w:sz w:val="24"/>
          <w:szCs w:val="24"/>
        </w:rPr>
      </w:pPr>
      <w:r w:rsidRPr="000A638F">
        <w:rPr>
          <w:b/>
          <w:bCs/>
          <w:sz w:val="24"/>
          <w:szCs w:val="24"/>
        </w:rPr>
        <w:t>О бесхозяйном объекте недвижимости</w:t>
      </w:r>
      <w:r>
        <w:rPr>
          <w:b/>
          <w:bCs/>
          <w:sz w:val="24"/>
          <w:szCs w:val="24"/>
        </w:rPr>
        <w:t>, выявленном на территории муниципального образования «город Усолье-Сибирское»</w:t>
      </w:r>
    </w:p>
    <w:p w14:paraId="4CD55A83" w14:textId="77777777" w:rsidR="002F2232" w:rsidRDefault="002F2232" w:rsidP="002F2232">
      <w:pPr>
        <w:jc w:val="both"/>
        <w:rPr>
          <w:b/>
          <w:bCs/>
          <w:sz w:val="24"/>
          <w:szCs w:val="24"/>
        </w:rPr>
      </w:pPr>
    </w:p>
    <w:p w14:paraId="1497078F" w14:textId="77777777" w:rsidR="00B904AC" w:rsidRPr="008D1C39" w:rsidRDefault="002F2232" w:rsidP="00B904AC">
      <w:pPr>
        <w:adjustRightInd w:val="0"/>
        <w:jc w:val="both"/>
        <w:rPr>
          <w:sz w:val="26"/>
          <w:szCs w:val="26"/>
        </w:rPr>
      </w:pPr>
      <w:r>
        <w:rPr>
          <w:sz w:val="28"/>
          <w:szCs w:val="28"/>
        </w:rPr>
        <w:tab/>
      </w:r>
      <w:r w:rsidR="00B904AC" w:rsidRPr="004024DC">
        <w:rPr>
          <w:sz w:val="26"/>
          <w:szCs w:val="26"/>
        </w:rPr>
        <w:t>В соответствии со статьей 69.1 Федерального закона от 13 июля 2015 гола № 218-ФЗ «О государственной регистрации недвижимости», Федеральным законом от 06.10.2003г. № 131-ФЗ «Об общих принципах организации местного самоуправления в Российской Федерации»,</w:t>
      </w:r>
      <w:r w:rsidR="00B904AC">
        <w:rPr>
          <w:sz w:val="26"/>
          <w:szCs w:val="26"/>
        </w:rPr>
        <w:t xml:space="preserve"> </w:t>
      </w:r>
      <w:r w:rsidR="00B904AC">
        <w:rPr>
          <w:sz w:val="28"/>
          <w:szCs w:val="28"/>
        </w:rPr>
        <w:t>руководствуясь статьями 28, 55 Устава муниципального образования «город Усолье-Сибирское», администрация города Усолье-Сибирское</w:t>
      </w:r>
    </w:p>
    <w:p w14:paraId="0109AF6D" w14:textId="77777777" w:rsidR="00B904AC" w:rsidRDefault="00B904AC" w:rsidP="00B904AC">
      <w:pPr>
        <w:ind w:firstLine="708"/>
        <w:jc w:val="both"/>
        <w:rPr>
          <w:b/>
          <w:sz w:val="28"/>
          <w:szCs w:val="27"/>
        </w:rPr>
      </w:pPr>
    </w:p>
    <w:p w14:paraId="6B9B9E18" w14:textId="77777777" w:rsidR="00B904AC" w:rsidRDefault="00B904AC" w:rsidP="00B904AC">
      <w:pPr>
        <w:ind w:firstLine="708"/>
        <w:jc w:val="both"/>
        <w:rPr>
          <w:b/>
          <w:sz w:val="28"/>
          <w:szCs w:val="27"/>
        </w:rPr>
      </w:pPr>
      <w:r>
        <w:rPr>
          <w:b/>
          <w:sz w:val="28"/>
          <w:szCs w:val="27"/>
        </w:rPr>
        <w:t>ПОСТАНОВЛЯЕТ:</w:t>
      </w:r>
    </w:p>
    <w:p w14:paraId="4C0CF315" w14:textId="77777777" w:rsidR="00B904AC" w:rsidRPr="008D1C39" w:rsidRDefault="00B904AC" w:rsidP="00B904AC">
      <w:pPr>
        <w:adjustRightInd w:val="0"/>
        <w:ind w:firstLine="709"/>
        <w:jc w:val="both"/>
        <w:rPr>
          <w:sz w:val="28"/>
          <w:szCs w:val="28"/>
        </w:rPr>
      </w:pPr>
    </w:p>
    <w:p w14:paraId="27D65575" w14:textId="35818D29" w:rsidR="00B904AC" w:rsidRPr="008D1C39" w:rsidRDefault="00B904AC" w:rsidP="00B904AC">
      <w:pPr>
        <w:widowControl w:val="0"/>
        <w:numPr>
          <w:ilvl w:val="0"/>
          <w:numId w:val="4"/>
        </w:numPr>
        <w:adjustRightInd w:val="0"/>
        <w:ind w:left="0" w:firstLine="709"/>
        <w:jc w:val="both"/>
        <w:rPr>
          <w:sz w:val="28"/>
          <w:szCs w:val="28"/>
        </w:rPr>
      </w:pPr>
      <w:r w:rsidRPr="008D1C39">
        <w:rPr>
          <w:sz w:val="28"/>
          <w:szCs w:val="28"/>
        </w:rPr>
        <w:t xml:space="preserve">В отношении объекта недвижимости – квартиры, с кадастровым номером </w:t>
      </w:r>
      <w:r w:rsidRPr="00B904AC">
        <w:rPr>
          <w:sz w:val="28"/>
          <w:szCs w:val="28"/>
        </w:rPr>
        <w:t>38:31:000038:</w:t>
      </w:r>
      <w:r w:rsidR="00931DD0">
        <w:rPr>
          <w:sz w:val="28"/>
          <w:szCs w:val="28"/>
        </w:rPr>
        <w:t>3249</w:t>
      </w:r>
      <w:r w:rsidRPr="008D1C39">
        <w:rPr>
          <w:sz w:val="28"/>
          <w:szCs w:val="28"/>
        </w:rPr>
        <w:t xml:space="preserve">, площадью </w:t>
      </w:r>
      <w:r w:rsidR="00931DD0">
        <w:rPr>
          <w:sz w:val="28"/>
          <w:szCs w:val="28"/>
        </w:rPr>
        <w:t>60,2</w:t>
      </w:r>
      <w:r w:rsidRPr="008D1C39">
        <w:rPr>
          <w:sz w:val="28"/>
          <w:szCs w:val="28"/>
        </w:rPr>
        <w:t xml:space="preserve"> кв.м., расположенного по адресу: Иркутская область, г. Усолье-Сибирское, </w:t>
      </w:r>
      <w:r w:rsidRPr="00B904AC">
        <w:rPr>
          <w:sz w:val="28"/>
          <w:szCs w:val="28"/>
        </w:rPr>
        <w:t>ул</w:t>
      </w:r>
      <w:r>
        <w:rPr>
          <w:sz w:val="28"/>
          <w:szCs w:val="28"/>
        </w:rPr>
        <w:t>.</w:t>
      </w:r>
      <w:r w:rsidRPr="00B904AC">
        <w:rPr>
          <w:sz w:val="28"/>
          <w:szCs w:val="28"/>
        </w:rPr>
        <w:t xml:space="preserve"> Толбухина, д</w:t>
      </w:r>
      <w:r>
        <w:rPr>
          <w:sz w:val="28"/>
          <w:szCs w:val="28"/>
        </w:rPr>
        <w:t>.</w:t>
      </w:r>
      <w:r w:rsidRPr="00B904AC">
        <w:rPr>
          <w:sz w:val="28"/>
          <w:szCs w:val="28"/>
        </w:rPr>
        <w:t xml:space="preserve"> </w:t>
      </w:r>
      <w:r w:rsidR="00931DD0">
        <w:rPr>
          <w:sz w:val="28"/>
          <w:szCs w:val="28"/>
        </w:rPr>
        <w:t>62</w:t>
      </w:r>
      <w:r w:rsidRPr="00B904AC">
        <w:rPr>
          <w:sz w:val="28"/>
          <w:szCs w:val="28"/>
        </w:rPr>
        <w:t>, кв</w:t>
      </w:r>
      <w:r>
        <w:rPr>
          <w:sz w:val="28"/>
          <w:szCs w:val="28"/>
        </w:rPr>
        <w:t>.</w:t>
      </w:r>
      <w:r w:rsidRPr="00B904AC">
        <w:rPr>
          <w:sz w:val="28"/>
          <w:szCs w:val="28"/>
        </w:rPr>
        <w:t xml:space="preserve"> </w:t>
      </w:r>
      <w:r w:rsidR="00931DD0">
        <w:rPr>
          <w:sz w:val="28"/>
          <w:szCs w:val="28"/>
        </w:rPr>
        <w:t>16</w:t>
      </w:r>
      <w:r w:rsidRPr="008D1C39">
        <w:rPr>
          <w:sz w:val="28"/>
          <w:szCs w:val="28"/>
        </w:rPr>
        <w:t xml:space="preserve">, правообладатель не выявлен. </w:t>
      </w:r>
    </w:p>
    <w:p w14:paraId="64992166" w14:textId="77777777" w:rsidR="00B904AC" w:rsidRPr="000C20A7" w:rsidRDefault="00B904AC" w:rsidP="00B904AC">
      <w:pPr>
        <w:widowControl w:val="0"/>
        <w:numPr>
          <w:ilvl w:val="0"/>
          <w:numId w:val="4"/>
        </w:numPr>
        <w:adjustRightInd w:val="0"/>
        <w:ind w:left="0" w:firstLine="709"/>
        <w:jc w:val="both"/>
        <w:rPr>
          <w:sz w:val="26"/>
          <w:szCs w:val="26"/>
        </w:rPr>
      </w:pPr>
      <w:r w:rsidRPr="008D1C39">
        <w:rPr>
          <w:sz w:val="28"/>
          <w:szCs w:val="28"/>
        </w:rPr>
        <w:t>По результатам проведенных мероприятий, были направлены запросы</w:t>
      </w:r>
      <w:r>
        <w:rPr>
          <w:sz w:val="28"/>
          <w:szCs w:val="28"/>
        </w:rPr>
        <w:t xml:space="preserve"> в ОГБУ «Центр государственной кадастровой оценки объектов недвижимости», территориальное управление Федерального агентства по управлению государственным имуществом Иркутской области, Министерство имущественных отношений Иркутской области, МКУ «Муниципальный архив». Осуществлялся розыск правообладателя(ей) посредством направления письма на адрес объекта недвижимости, указанный в п. 1 настоящего постановления, а также путем опубликования сведений о ранее учтенном объекте недвижимости в сети интернет.</w:t>
      </w:r>
    </w:p>
    <w:p w14:paraId="61A33339" w14:textId="77777777" w:rsidR="00B904AC" w:rsidRPr="000C20A7" w:rsidRDefault="00B904AC" w:rsidP="00B904AC">
      <w:pPr>
        <w:widowControl w:val="0"/>
        <w:numPr>
          <w:ilvl w:val="0"/>
          <w:numId w:val="4"/>
        </w:numPr>
        <w:shd w:val="clear" w:color="auto" w:fill="FFFFFF"/>
        <w:adjustRightInd w:val="0"/>
        <w:ind w:left="0" w:firstLine="709"/>
        <w:jc w:val="both"/>
        <w:rPr>
          <w:rFonts w:ascii="Arial" w:hAnsi="Arial" w:cs="Arial"/>
          <w:sz w:val="28"/>
          <w:szCs w:val="28"/>
        </w:rPr>
      </w:pPr>
      <w:r w:rsidRPr="000C20A7">
        <w:rPr>
          <w:sz w:val="28"/>
          <w:szCs w:val="28"/>
        </w:rPr>
        <w:t xml:space="preserve">Правообладатель ранее учтенного объекта недвижимости не выявлен, по итогам проведенных мероприятий установлено, что данный объект недвижимости является бесхозяйным объектом. </w:t>
      </w:r>
    </w:p>
    <w:p w14:paraId="4CF1047F" w14:textId="77777777" w:rsidR="00B904AC" w:rsidRDefault="00B904AC" w:rsidP="00B904AC">
      <w:pPr>
        <w:pStyle w:val="21"/>
        <w:numPr>
          <w:ilvl w:val="0"/>
          <w:numId w:val="4"/>
        </w:numPr>
        <w:ind w:left="0" w:right="-1" w:firstLine="709"/>
        <w:rPr>
          <w:b w:val="0"/>
          <w:sz w:val="28"/>
          <w:szCs w:val="27"/>
        </w:rPr>
      </w:pPr>
      <w:r>
        <w:rPr>
          <w:b w:val="0"/>
          <w:sz w:val="28"/>
          <w:szCs w:val="27"/>
        </w:rPr>
        <w:t>Контроль за исполнением настоящего постановления возложить на председателя комитета по управлению муниципальным имуществом администрации города Усолье-Сибирское Суханову М.Ш.</w:t>
      </w:r>
    </w:p>
    <w:p w14:paraId="3D78C3C3" w14:textId="55466077" w:rsidR="002F2232" w:rsidRDefault="002F2232" w:rsidP="00B904AC">
      <w:pPr>
        <w:adjustRightInd w:val="0"/>
        <w:jc w:val="both"/>
        <w:rPr>
          <w:b/>
          <w:sz w:val="28"/>
          <w:szCs w:val="27"/>
        </w:rPr>
      </w:pPr>
    </w:p>
    <w:p w14:paraId="5CFAD4FF" w14:textId="77777777" w:rsidR="002F2232" w:rsidRDefault="002F2232" w:rsidP="002F2232">
      <w:pPr>
        <w:pStyle w:val="2"/>
        <w:ind w:firstLine="0"/>
        <w:jc w:val="left"/>
        <w:rPr>
          <w:bCs w:val="0"/>
          <w:szCs w:val="27"/>
        </w:rPr>
      </w:pPr>
      <w:r>
        <w:rPr>
          <w:bCs w:val="0"/>
          <w:szCs w:val="27"/>
        </w:rPr>
        <w:t>Мэр города                                                                                                М.В. Торопкин</w:t>
      </w:r>
    </w:p>
    <w:p w14:paraId="54BB09E5" w14:textId="57F95E7C" w:rsidR="006F5C1D" w:rsidRDefault="006F5C1D" w:rsidP="000C3D16">
      <w:pPr>
        <w:jc w:val="both"/>
      </w:pPr>
      <w:r>
        <w:br w:type="page"/>
      </w:r>
    </w:p>
    <w:p w14:paraId="45B9A683" w14:textId="26776E89" w:rsidR="000C3D16" w:rsidRPr="00683EEB" w:rsidRDefault="000C3D16" w:rsidP="000C3D16">
      <w:pPr>
        <w:jc w:val="both"/>
      </w:pPr>
      <w:r w:rsidRPr="00683EEB">
        <w:lastRenderedPageBreak/>
        <w:t xml:space="preserve">Подготовил                             </w:t>
      </w:r>
      <w:r w:rsidRPr="00683EEB">
        <w:tab/>
      </w:r>
    </w:p>
    <w:p w14:paraId="7E35D81D" w14:textId="490AC440" w:rsidR="000C3D16" w:rsidRPr="00683EEB" w:rsidRDefault="00931DD0" w:rsidP="000C3D16">
      <w:pPr>
        <w:jc w:val="both"/>
        <w:rPr>
          <w:b/>
        </w:rPr>
      </w:pPr>
      <w:r>
        <w:t>Хорошевская Н.П.</w:t>
      </w:r>
    </w:p>
    <w:p w14:paraId="72B0B948" w14:textId="77777777" w:rsidR="000C3D16" w:rsidRDefault="000C3D16" w:rsidP="000C3D16">
      <w:pPr>
        <w:widowControl w:val="0"/>
        <w:spacing w:line="240" w:lineRule="atLeast"/>
        <w:jc w:val="both"/>
        <w:outlineLvl w:val="0"/>
      </w:pPr>
    </w:p>
    <w:p w14:paraId="00C0FCF7" w14:textId="77777777" w:rsidR="000C3D16" w:rsidRDefault="000C3D16" w:rsidP="000C3D16">
      <w:pPr>
        <w:widowControl w:val="0"/>
        <w:spacing w:line="240" w:lineRule="atLeast"/>
        <w:jc w:val="both"/>
        <w:outlineLvl w:val="0"/>
      </w:pPr>
    </w:p>
    <w:p w14:paraId="06B54250" w14:textId="77777777" w:rsidR="000C3D16" w:rsidRDefault="000C3D16" w:rsidP="000C3D16">
      <w:pPr>
        <w:widowControl w:val="0"/>
        <w:spacing w:line="240" w:lineRule="atLeast"/>
        <w:jc w:val="both"/>
        <w:outlineLvl w:val="0"/>
      </w:pPr>
    </w:p>
    <w:p w14:paraId="72BD9B7A" w14:textId="77777777" w:rsidR="000C3D16" w:rsidRDefault="000C3D16" w:rsidP="000C3D16">
      <w:pPr>
        <w:widowControl w:val="0"/>
        <w:spacing w:line="240" w:lineRule="atLeast"/>
        <w:jc w:val="both"/>
        <w:outlineLvl w:val="0"/>
      </w:pPr>
      <w:r>
        <w:t>Согласовано:</w:t>
      </w:r>
    </w:p>
    <w:p w14:paraId="6F02874C" w14:textId="77777777" w:rsidR="000C3D16" w:rsidRDefault="000C3D16" w:rsidP="000C3D16">
      <w:pPr>
        <w:widowControl w:val="0"/>
        <w:spacing w:line="240" w:lineRule="atLeast"/>
        <w:jc w:val="both"/>
        <w:outlineLvl w:val="0"/>
      </w:pPr>
    </w:p>
    <w:p w14:paraId="512D35A3" w14:textId="1A83F938" w:rsidR="000C3D16" w:rsidRDefault="000C3D16" w:rsidP="00931DD0">
      <w:pPr>
        <w:widowControl w:val="0"/>
        <w:spacing w:line="240" w:lineRule="atLeast"/>
        <w:jc w:val="both"/>
        <w:outlineLvl w:val="0"/>
      </w:pPr>
      <w:r>
        <w:t>П</w:t>
      </w:r>
      <w:r w:rsidRPr="00EF4358">
        <w:t>редседател</w:t>
      </w:r>
      <w:r>
        <w:t>ь</w:t>
      </w:r>
      <w:r w:rsidRPr="00EF4358">
        <w:t xml:space="preserve"> </w:t>
      </w:r>
      <w:r w:rsidR="00931DD0">
        <w:t xml:space="preserve">КУМИ </w:t>
      </w:r>
      <w:r w:rsidRPr="00EF4358">
        <w:t>администрации города</w:t>
      </w:r>
      <w:r w:rsidRPr="00EF4358">
        <w:tab/>
      </w:r>
      <w:r w:rsidRPr="00EF4358">
        <w:tab/>
      </w:r>
      <w:r w:rsidRPr="00EF4358">
        <w:tab/>
      </w:r>
      <w:r w:rsidRPr="00EF4358">
        <w:tab/>
      </w:r>
      <w:r w:rsidRPr="00EF4358">
        <w:tab/>
      </w:r>
      <w:r w:rsidRPr="00EF4358">
        <w:tab/>
      </w:r>
      <w:r>
        <w:t xml:space="preserve">       М.Ш. Суханова</w:t>
      </w:r>
    </w:p>
    <w:p w14:paraId="4E6F8C06" w14:textId="77777777" w:rsidR="000C3D16" w:rsidRDefault="000C3D16" w:rsidP="000C3D16">
      <w:pPr>
        <w:widowControl w:val="0"/>
        <w:spacing w:line="240" w:lineRule="atLeast"/>
        <w:jc w:val="both"/>
        <w:outlineLvl w:val="0"/>
      </w:pPr>
    </w:p>
    <w:p w14:paraId="285BABE8" w14:textId="1852212D" w:rsidR="000C3D16" w:rsidRDefault="00256894" w:rsidP="000C3D16">
      <w:pPr>
        <w:widowControl w:val="0"/>
        <w:tabs>
          <w:tab w:val="left" w:pos="8338"/>
        </w:tabs>
        <w:spacing w:line="240" w:lineRule="atLeast"/>
        <w:jc w:val="both"/>
        <w:outlineLvl w:val="0"/>
      </w:pPr>
      <w:r>
        <w:t>Н</w:t>
      </w:r>
      <w:r w:rsidR="000C3D16">
        <w:t>ачальник жилищного отдела</w:t>
      </w:r>
      <w:r w:rsidR="00931DD0">
        <w:t xml:space="preserve"> КУМИ</w:t>
      </w:r>
      <w:r w:rsidR="000C3D16">
        <w:t xml:space="preserve"> администрации города</w:t>
      </w:r>
      <w:r>
        <w:t xml:space="preserve">                                                         Е.В. Ус</w:t>
      </w:r>
    </w:p>
    <w:p w14:paraId="5FDEA212" w14:textId="630B55F1" w:rsidR="000C3D16" w:rsidRDefault="000C3D16" w:rsidP="000C3D16">
      <w:pPr>
        <w:widowControl w:val="0"/>
        <w:spacing w:line="240" w:lineRule="atLeast"/>
        <w:jc w:val="both"/>
        <w:outlineLvl w:val="0"/>
      </w:pPr>
    </w:p>
    <w:p w14:paraId="7AFC6E9E" w14:textId="3B3FF910" w:rsidR="000C3D16" w:rsidRPr="00EF4358" w:rsidRDefault="00931DD0" w:rsidP="000C3D16">
      <w:pPr>
        <w:widowControl w:val="0"/>
        <w:spacing w:line="240" w:lineRule="atLeast"/>
        <w:jc w:val="both"/>
        <w:outlineLvl w:val="0"/>
      </w:pPr>
      <w:r>
        <w:t>И.о н</w:t>
      </w:r>
      <w:r w:rsidR="000C3D16">
        <w:t>а</w:t>
      </w:r>
      <w:r w:rsidR="000C3D16" w:rsidRPr="00EF4358">
        <w:t>чальник</w:t>
      </w:r>
      <w:r>
        <w:t>а</w:t>
      </w:r>
      <w:r w:rsidR="000C3D16" w:rsidRPr="00EF4358">
        <w:t xml:space="preserve"> юридического отдела</w:t>
      </w:r>
    </w:p>
    <w:p w14:paraId="412C9AAF" w14:textId="553037B1" w:rsidR="000C3D16" w:rsidRPr="00EF4358" w:rsidRDefault="000C3D16" w:rsidP="000C3D16">
      <w:pPr>
        <w:widowControl w:val="0"/>
        <w:spacing w:line="240" w:lineRule="atLeast"/>
        <w:jc w:val="both"/>
        <w:outlineLvl w:val="0"/>
        <w:rPr>
          <w:b/>
        </w:rPr>
      </w:pPr>
      <w:r w:rsidRPr="00EF4358">
        <w:t>администрации города</w:t>
      </w:r>
      <w:r w:rsidRPr="00EF4358">
        <w:tab/>
      </w:r>
      <w:r w:rsidRPr="00EF4358">
        <w:tab/>
      </w:r>
      <w:r w:rsidRPr="00EF4358">
        <w:tab/>
      </w:r>
      <w:r w:rsidRPr="00EF4358">
        <w:tab/>
      </w:r>
      <w:r w:rsidRPr="00EF4358">
        <w:tab/>
      </w:r>
      <w:r w:rsidRPr="00EF4358">
        <w:tab/>
      </w:r>
      <w:r w:rsidRPr="00EF4358">
        <w:tab/>
      </w:r>
      <w:r w:rsidRPr="00EF4358">
        <w:tab/>
      </w:r>
      <w:r>
        <w:t xml:space="preserve">      </w:t>
      </w:r>
      <w:r w:rsidR="00931DD0">
        <w:t xml:space="preserve">             </w:t>
      </w:r>
      <w:bookmarkStart w:id="0" w:name="_GoBack"/>
      <w:bookmarkEnd w:id="0"/>
      <w:r>
        <w:t xml:space="preserve"> Е.М. Поцелуйко</w:t>
      </w:r>
    </w:p>
    <w:p w14:paraId="67370C01" w14:textId="77777777" w:rsidR="000C3D16" w:rsidRPr="00EF4358" w:rsidRDefault="000C3D16" w:rsidP="000C3D16">
      <w:pPr>
        <w:widowControl w:val="0"/>
        <w:spacing w:line="240" w:lineRule="atLeast"/>
        <w:jc w:val="both"/>
        <w:outlineLvl w:val="0"/>
        <w:rPr>
          <w:b/>
        </w:rPr>
      </w:pPr>
    </w:p>
    <w:p w14:paraId="10346955" w14:textId="77777777" w:rsidR="000C3D16" w:rsidRDefault="000C3D16" w:rsidP="00C65607">
      <w:pPr>
        <w:jc w:val="both"/>
        <w:rPr>
          <w:sz w:val="28"/>
          <w:szCs w:val="28"/>
        </w:rPr>
      </w:pPr>
    </w:p>
    <w:sectPr w:rsidR="000C3D16" w:rsidSect="00786F1A">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BA775C" w14:textId="77777777" w:rsidR="00012DB8" w:rsidRDefault="00012DB8" w:rsidP="00145784">
      <w:r>
        <w:separator/>
      </w:r>
    </w:p>
  </w:endnote>
  <w:endnote w:type="continuationSeparator" w:id="0">
    <w:p w14:paraId="61FBF937" w14:textId="77777777" w:rsidR="00012DB8" w:rsidRDefault="00012DB8" w:rsidP="001457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6664F8" w14:textId="77777777" w:rsidR="00012DB8" w:rsidRDefault="00012DB8" w:rsidP="00145784">
      <w:r>
        <w:separator/>
      </w:r>
    </w:p>
  </w:footnote>
  <w:footnote w:type="continuationSeparator" w:id="0">
    <w:p w14:paraId="62265E9A" w14:textId="77777777" w:rsidR="00012DB8" w:rsidRDefault="00012DB8" w:rsidP="001457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17ED5"/>
    <w:multiLevelType w:val="hybridMultilevel"/>
    <w:tmpl w:val="E0E2D498"/>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7585816"/>
    <w:multiLevelType w:val="hybridMultilevel"/>
    <w:tmpl w:val="3F7A9534"/>
    <w:lvl w:ilvl="0" w:tplc="13D640B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4D933DF8"/>
    <w:multiLevelType w:val="hybridMultilevel"/>
    <w:tmpl w:val="F7C033F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15:restartNumberingAfterBreak="0">
    <w:nsid w:val="6FD9228A"/>
    <w:multiLevelType w:val="hybridMultilevel"/>
    <w:tmpl w:val="E3D64A4A"/>
    <w:lvl w:ilvl="0" w:tplc="46685094">
      <w:start w:val="1"/>
      <w:numFmt w:val="decimal"/>
      <w:lvlText w:val="%1."/>
      <w:lvlJc w:val="left"/>
      <w:pPr>
        <w:ind w:left="786" w:hanging="360"/>
      </w:pPr>
      <w:rPr>
        <w:rFonts w:ascii="Times New Roman" w:hAnsi="Times New Roman" w:cs="Times New Roman" w:hint="default"/>
        <w:sz w:val="28"/>
        <w:szCs w:val="28"/>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6EB6"/>
    <w:rsid w:val="00010F26"/>
    <w:rsid w:val="00012DB8"/>
    <w:rsid w:val="00026163"/>
    <w:rsid w:val="00036A0E"/>
    <w:rsid w:val="0006029C"/>
    <w:rsid w:val="000604F7"/>
    <w:rsid w:val="0006393D"/>
    <w:rsid w:val="00064B3B"/>
    <w:rsid w:val="00085BFA"/>
    <w:rsid w:val="000B4B9C"/>
    <w:rsid w:val="000B4C14"/>
    <w:rsid w:val="000C3D16"/>
    <w:rsid w:val="000D4425"/>
    <w:rsid w:val="001020C6"/>
    <w:rsid w:val="0011097A"/>
    <w:rsid w:val="00145784"/>
    <w:rsid w:val="00165A19"/>
    <w:rsid w:val="001830F1"/>
    <w:rsid w:val="001A1383"/>
    <w:rsid w:val="001A477A"/>
    <w:rsid w:val="00243B07"/>
    <w:rsid w:val="00256894"/>
    <w:rsid w:val="002723C5"/>
    <w:rsid w:val="002800E7"/>
    <w:rsid w:val="00296D57"/>
    <w:rsid w:val="002A3D0B"/>
    <w:rsid w:val="002B7422"/>
    <w:rsid w:val="002C594B"/>
    <w:rsid w:val="002F2232"/>
    <w:rsid w:val="003230E2"/>
    <w:rsid w:val="0035340C"/>
    <w:rsid w:val="003662FC"/>
    <w:rsid w:val="003C04AA"/>
    <w:rsid w:val="003D0CBB"/>
    <w:rsid w:val="00413D96"/>
    <w:rsid w:val="00432A1F"/>
    <w:rsid w:val="0046100E"/>
    <w:rsid w:val="00483059"/>
    <w:rsid w:val="004A5393"/>
    <w:rsid w:val="004B779C"/>
    <w:rsid w:val="004E3376"/>
    <w:rsid w:val="004E4BE7"/>
    <w:rsid w:val="004F4255"/>
    <w:rsid w:val="0050608F"/>
    <w:rsid w:val="005155FE"/>
    <w:rsid w:val="00534EC8"/>
    <w:rsid w:val="00540575"/>
    <w:rsid w:val="005B4E03"/>
    <w:rsid w:val="005B53A7"/>
    <w:rsid w:val="005D2527"/>
    <w:rsid w:val="005E4EC2"/>
    <w:rsid w:val="005F408E"/>
    <w:rsid w:val="00607D3F"/>
    <w:rsid w:val="00623E74"/>
    <w:rsid w:val="0063684B"/>
    <w:rsid w:val="006452E5"/>
    <w:rsid w:val="0065451E"/>
    <w:rsid w:val="006552A6"/>
    <w:rsid w:val="00664F3D"/>
    <w:rsid w:val="006F4925"/>
    <w:rsid w:val="006F5C1D"/>
    <w:rsid w:val="007344CC"/>
    <w:rsid w:val="00775B66"/>
    <w:rsid w:val="00783F32"/>
    <w:rsid w:val="00786F1A"/>
    <w:rsid w:val="00790EBF"/>
    <w:rsid w:val="007E3F17"/>
    <w:rsid w:val="0083135B"/>
    <w:rsid w:val="00843ED9"/>
    <w:rsid w:val="00853275"/>
    <w:rsid w:val="0086000B"/>
    <w:rsid w:val="008767B5"/>
    <w:rsid w:val="008C0383"/>
    <w:rsid w:val="008D2DD3"/>
    <w:rsid w:val="00905B28"/>
    <w:rsid w:val="00931DD0"/>
    <w:rsid w:val="009351B8"/>
    <w:rsid w:val="009616FD"/>
    <w:rsid w:val="009857C8"/>
    <w:rsid w:val="009B2BC3"/>
    <w:rsid w:val="009B68D3"/>
    <w:rsid w:val="009D1A8A"/>
    <w:rsid w:val="009D4EE7"/>
    <w:rsid w:val="009D607A"/>
    <w:rsid w:val="00A00E7A"/>
    <w:rsid w:val="00A04FBF"/>
    <w:rsid w:val="00A15397"/>
    <w:rsid w:val="00A557B4"/>
    <w:rsid w:val="00A65930"/>
    <w:rsid w:val="00A94D44"/>
    <w:rsid w:val="00AA0774"/>
    <w:rsid w:val="00B141C8"/>
    <w:rsid w:val="00B14B83"/>
    <w:rsid w:val="00B57F9F"/>
    <w:rsid w:val="00B8732E"/>
    <w:rsid w:val="00B904AC"/>
    <w:rsid w:val="00B9222D"/>
    <w:rsid w:val="00BA2170"/>
    <w:rsid w:val="00C0369E"/>
    <w:rsid w:val="00C15842"/>
    <w:rsid w:val="00C32481"/>
    <w:rsid w:val="00C40CE4"/>
    <w:rsid w:val="00C46A5A"/>
    <w:rsid w:val="00C65607"/>
    <w:rsid w:val="00CB102C"/>
    <w:rsid w:val="00CB7C8E"/>
    <w:rsid w:val="00CC6225"/>
    <w:rsid w:val="00D14754"/>
    <w:rsid w:val="00D269D4"/>
    <w:rsid w:val="00D32818"/>
    <w:rsid w:val="00D37BC3"/>
    <w:rsid w:val="00D43A9D"/>
    <w:rsid w:val="00D51FCA"/>
    <w:rsid w:val="00D855CB"/>
    <w:rsid w:val="00D955CF"/>
    <w:rsid w:val="00DE118E"/>
    <w:rsid w:val="00E16EB6"/>
    <w:rsid w:val="00E26DA4"/>
    <w:rsid w:val="00E34FCB"/>
    <w:rsid w:val="00E5588E"/>
    <w:rsid w:val="00E60546"/>
    <w:rsid w:val="00E638EF"/>
    <w:rsid w:val="00E70349"/>
    <w:rsid w:val="00E71017"/>
    <w:rsid w:val="00E910E2"/>
    <w:rsid w:val="00E915FC"/>
    <w:rsid w:val="00EB1785"/>
    <w:rsid w:val="00EC29D6"/>
    <w:rsid w:val="00ED1EA6"/>
    <w:rsid w:val="00ED6119"/>
    <w:rsid w:val="00EE3B49"/>
    <w:rsid w:val="00F20B15"/>
    <w:rsid w:val="00F32FE3"/>
    <w:rsid w:val="00F34726"/>
    <w:rsid w:val="00F43FF6"/>
    <w:rsid w:val="00F54318"/>
    <w:rsid w:val="00F77321"/>
    <w:rsid w:val="00F95E1F"/>
    <w:rsid w:val="00FA0492"/>
    <w:rsid w:val="00FA2A73"/>
    <w:rsid w:val="00FF0ABF"/>
    <w:rsid w:val="00FF7D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476C92"/>
  <w15:chartTrackingRefBased/>
  <w15:docId w15:val="{E79C972E-EF08-4C30-A2FC-EC735914D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6EB6"/>
    <w:pPr>
      <w:autoSpaceDE w:val="0"/>
      <w:autoSpaceDN w:val="0"/>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semiHidden/>
    <w:unhideWhenUsed/>
    <w:qFormat/>
    <w:rsid w:val="002F2232"/>
    <w:pPr>
      <w:keepNext/>
      <w:autoSpaceDE/>
      <w:autoSpaceDN/>
      <w:ind w:right="43" w:firstLine="851"/>
      <w:jc w:val="both"/>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16EB6"/>
    <w:pPr>
      <w:widowControl w:val="0"/>
      <w:autoSpaceDE w:val="0"/>
      <w:autoSpaceDN w:val="0"/>
      <w:spacing w:after="0" w:line="240" w:lineRule="auto"/>
    </w:pPr>
    <w:rPr>
      <w:rFonts w:ascii="Calibri" w:eastAsia="Times New Roman" w:hAnsi="Calibri" w:cs="Calibri"/>
      <w:szCs w:val="20"/>
      <w:lang w:eastAsia="ru-RU"/>
    </w:rPr>
  </w:style>
  <w:style w:type="paragraph" w:styleId="a3">
    <w:name w:val="Balloon Text"/>
    <w:basedOn w:val="a"/>
    <w:link w:val="a4"/>
    <w:uiPriority w:val="99"/>
    <w:semiHidden/>
    <w:unhideWhenUsed/>
    <w:rsid w:val="00F32FE3"/>
    <w:rPr>
      <w:rFonts w:ascii="Segoe UI" w:hAnsi="Segoe UI" w:cs="Segoe UI"/>
      <w:sz w:val="18"/>
      <w:szCs w:val="18"/>
    </w:rPr>
  </w:style>
  <w:style w:type="character" w:customStyle="1" w:styleId="a4">
    <w:name w:val="Текст выноски Знак"/>
    <w:basedOn w:val="a0"/>
    <w:link w:val="a3"/>
    <w:uiPriority w:val="99"/>
    <w:semiHidden/>
    <w:rsid w:val="00F32FE3"/>
    <w:rPr>
      <w:rFonts w:ascii="Segoe UI" w:eastAsia="Times New Roman" w:hAnsi="Segoe UI" w:cs="Segoe UI"/>
      <w:sz w:val="18"/>
      <w:szCs w:val="18"/>
      <w:lang w:eastAsia="ru-RU"/>
    </w:rPr>
  </w:style>
  <w:style w:type="paragraph" w:styleId="a5">
    <w:name w:val="header"/>
    <w:basedOn w:val="a"/>
    <w:link w:val="a6"/>
    <w:uiPriority w:val="99"/>
    <w:unhideWhenUsed/>
    <w:rsid w:val="00145784"/>
    <w:pPr>
      <w:tabs>
        <w:tab w:val="center" w:pos="4677"/>
        <w:tab w:val="right" w:pos="9355"/>
      </w:tabs>
    </w:pPr>
  </w:style>
  <w:style w:type="character" w:customStyle="1" w:styleId="a6">
    <w:name w:val="Верхний колонтитул Знак"/>
    <w:basedOn w:val="a0"/>
    <w:link w:val="a5"/>
    <w:uiPriority w:val="99"/>
    <w:rsid w:val="00145784"/>
    <w:rPr>
      <w:rFonts w:ascii="Times New Roman" w:eastAsia="Times New Roman" w:hAnsi="Times New Roman" w:cs="Times New Roman"/>
      <w:sz w:val="20"/>
      <w:szCs w:val="20"/>
      <w:lang w:eastAsia="ru-RU"/>
    </w:rPr>
  </w:style>
  <w:style w:type="paragraph" w:styleId="a7">
    <w:name w:val="footer"/>
    <w:basedOn w:val="a"/>
    <w:link w:val="a8"/>
    <w:uiPriority w:val="99"/>
    <w:unhideWhenUsed/>
    <w:rsid w:val="00145784"/>
    <w:pPr>
      <w:tabs>
        <w:tab w:val="center" w:pos="4677"/>
        <w:tab w:val="right" w:pos="9355"/>
      </w:tabs>
    </w:pPr>
  </w:style>
  <w:style w:type="character" w:customStyle="1" w:styleId="a8">
    <w:name w:val="Нижний колонтитул Знак"/>
    <w:basedOn w:val="a0"/>
    <w:link w:val="a7"/>
    <w:uiPriority w:val="99"/>
    <w:rsid w:val="00145784"/>
    <w:rPr>
      <w:rFonts w:ascii="Times New Roman" w:eastAsia="Times New Roman" w:hAnsi="Times New Roman" w:cs="Times New Roman"/>
      <w:sz w:val="20"/>
      <w:szCs w:val="20"/>
      <w:lang w:eastAsia="ru-RU"/>
    </w:rPr>
  </w:style>
  <w:style w:type="paragraph" w:styleId="a9">
    <w:name w:val="List Paragraph"/>
    <w:basedOn w:val="a"/>
    <w:uiPriority w:val="34"/>
    <w:qFormat/>
    <w:rsid w:val="000C3D16"/>
    <w:pPr>
      <w:ind w:left="720"/>
      <w:contextualSpacing/>
    </w:pPr>
  </w:style>
  <w:style w:type="character" w:customStyle="1" w:styleId="20">
    <w:name w:val="Заголовок 2 Знак"/>
    <w:basedOn w:val="a0"/>
    <w:link w:val="2"/>
    <w:semiHidden/>
    <w:rsid w:val="002F2232"/>
    <w:rPr>
      <w:rFonts w:ascii="Times New Roman" w:eastAsia="Times New Roman" w:hAnsi="Times New Roman" w:cs="Times New Roman"/>
      <w:b/>
      <w:bCs/>
      <w:sz w:val="28"/>
      <w:szCs w:val="20"/>
      <w:lang w:eastAsia="ru-RU"/>
    </w:rPr>
  </w:style>
  <w:style w:type="paragraph" w:styleId="21">
    <w:name w:val="Body Text 2"/>
    <w:basedOn w:val="a"/>
    <w:link w:val="22"/>
    <w:semiHidden/>
    <w:unhideWhenUsed/>
    <w:rsid w:val="002F2232"/>
    <w:pPr>
      <w:autoSpaceDE/>
      <w:autoSpaceDN/>
      <w:ind w:right="4579"/>
      <w:jc w:val="both"/>
    </w:pPr>
    <w:rPr>
      <w:b/>
      <w:sz w:val="24"/>
    </w:rPr>
  </w:style>
  <w:style w:type="character" w:customStyle="1" w:styleId="22">
    <w:name w:val="Основной текст 2 Знак"/>
    <w:basedOn w:val="a0"/>
    <w:link w:val="21"/>
    <w:semiHidden/>
    <w:rsid w:val="002F2232"/>
    <w:rPr>
      <w:rFonts w:ascii="Times New Roman" w:eastAsia="Times New Roman" w:hAnsi="Times New Roman" w:cs="Times New Roman"/>
      <w:b/>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3697256">
      <w:bodyDiv w:val="1"/>
      <w:marLeft w:val="0"/>
      <w:marRight w:val="0"/>
      <w:marTop w:val="0"/>
      <w:marBottom w:val="0"/>
      <w:divBdr>
        <w:top w:val="none" w:sz="0" w:space="0" w:color="auto"/>
        <w:left w:val="none" w:sz="0" w:space="0" w:color="auto"/>
        <w:bottom w:val="none" w:sz="0" w:space="0" w:color="auto"/>
        <w:right w:val="none" w:sz="0" w:space="0" w:color="auto"/>
      </w:divBdr>
    </w:div>
    <w:div w:id="1762096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320</Words>
  <Characters>1827</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Матвеева Екатерина Владимировна</dc:creator>
  <cp:keywords/>
  <dc:description/>
  <cp:lastModifiedBy>Хорошевская Наталья Петровна</cp:lastModifiedBy>
  <cp:revision>5</cp:revision>
  <cp:lastPrinted>2024-07-31T23:54:00Z</cp:lastPrinted>
  <dcterms:created xsi:type="dcterms:W3CDTF">2023-11-17T07:12:00Z</dcterms:created>
  <dcterms:modified xsi:type="dcterms:W3CDTF">2024-08-01T00:06:00Z</dcterms:modified>
</cp:coreProperties>
</file>