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CB3A1E1" w14:textId="77777777" w:rsidR="004F5B25" w:rsidRDefault="004F5B25" w:rsidP="004F5B2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81Б, кв. 24, площадью 31,50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2126BB">
        <w:rPr>
          <w:sz w:val="28"/>
          <w:szCs w:val="28"/>
        </w:rPr>
        <w:t>38:31:000038:912</w:t>
      </w:r>
      <w:r>
        <w:rPr>
          <w:sz w:val="28"/>
          <w:szCs w:val="28"/>
        </w:rPr>
        <w:t>, владеющим данным жилым помещением на праве собственности выявлена:</w:t>
      </w:r>
    </w:p>
    <w:p w14:paraId="04C52402" w14:textId="549C22D0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8C1567">
        <w:rPr>
          <w:sz w:val="28"/>
          <w:szCs w:val="28"/>
        </w:rPr>
        <w:t>Власова Елизавета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78D958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C1567">
        <w:rPr>
          <w:sz w:val="28"/>
          <w:szCs w:val="28"/>
        </w:rPr>
        <w:t>Власовой Е.А.</w:t>
      </w:r>
      <w:r w:rsidR="008C1567"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4F5B25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8C156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2023-11-27T06:00:00Z</dcterms:created>
  <dcterms:modified xsi:type="dcterms:W3CDTF">2023-11-27T07:53:00Z</dcterms:modified>
</cp:coreProperties>
</file>