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6ED4810" w14:textId="77777777" w:rsidR="00E3696E" w:rsidRDefault="00E3696E" w:rsidP="00E3696E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Коммунистическая, д. 61, площадью 47,30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38:31:000009:271, владеющим данным жилым помещением на праве долевой собственности выявлена:</w:t>
      </w:r>
    </w:p>
    <w:p w14:paraId="04C52402" w14:textId="74C438C4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E3696E">
        <w:rPr>
          <w:sz w:val="28"/>
          <w:szCs w:val="28"/>
        </w:rPr>
        <w:t>Фалилеева</w:t>
      </w:r>
      <w:proofErr w:type="spellEnd"/>
      <w:r w:rsidR="00E3696E">
        <w:rPr>
          <w:sz w:val="28"/>
          <w:szCs w:val="28"/>
        </w:rPr>
        <w:t xml:space="preserve"> Надежда Яковлевна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9EF27E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E3696E">
        <w:rPr>
          <w:sz w:val="28"/>
          <w:szCs w:val="28"/>
        </w:rPr>
        <w:t>Фалилеевой</w:t>
      </w:r>
      <w:proofErr w:type="spellEnd"/>
      <w:r w:rsidR="00E3696E">
        <w:rPr>
          <w:sz w:val="28"/>
          <w:szCs w:val="28"/>
        </w:rPr>
        <w:t xml:space="preserve"> Н.Я. </w:t>
      </w:r>
      <w:bookmarkStart w:id="0" w:name="_GoBack"/>
      <w:bookmarkEnd w:id="0"/>
      <w:r w:rsidR="009844FD">
        <w:rPr>
          <w:sz w:val="28"/>
          <w:szCs w:val="28"/>
        </w:rPr>
        <w:t>на объект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844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301F3"/>
    <w:rsid w:val="00E3696E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Пользователь</cp:lastModifiedBy>
  <cp:revision>2</cp:revision>
  <cp:lastPrinted>2023-05-03T05:11:00Z</cp:lastPrinted>
  <dcterms:created xsi:type="dcterms:W3CDTF">2023-11-03T11:00:00Z</dcterms:created>
  <dcterms:modified xsi:type="dcterms:W3CDTF">2023-11-03T11:00:00Z</dcterms:modified>
</cp:coreProperties>
</file>