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B54FFE1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677B99">
        <w:rPr>
          <w:sz w:val="28"/>
          <w:szCs w:val="28"/>
        </w:rPr>
        <w:t>Желябова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677B99">
        <w:rPr>
          <w:sz w:val="28"/>
          <w:szCs w:val="28"/>
        </w:rPr>
        <w:t>44</w:t>
      </w:r>
      <w:r w:rsidR="0011097A">
        <w:rPr>
          <w:sz w:val="28"/>
          <w:szCs w:val="28"/>
        </w:rPr>
        <w:t xml:space="preserve">, площадью </w:t>
      </w:r>
      <w:r w:rsidR="00677B99">
        <w:rPr>
          <w:sz w:val="28"/>
          <w:szCs w:val="28"/>
        </w:rPr>
        <w:t>50,30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2952B0">
        <w:rPr>
          <w:sz w:val="28"/>
          <w:szCs w:val="28"/>
        </w:rPr>
        <w:t>3</w:t>
      </w:r>
      <w:r w:rsidR="00677B99">
        <w:rPr>
          <w:sz w:val="28"/>
          <w:szCs w:val="28"/>
        </w:rPr>
        <w:t>6</w:t>
      </w:r>
      <w:r w:rsidR="00F148F2" w:rsidRPr="00F148F2">
        <w:rPr>
          <w:sz w:val="28"/>
          <w:szCs w:val="28"/>
        </w:rPr>
        <w:t>:</w:t>
      </w:r>
      <w:r w:rsidR="00677B99">
        <w:rPr>
          <w:sz w:val="28"/>
          <w:szCs w:val="28"/>
        </w:rPr>
        <w:t>297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EE044B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677B99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770F26C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77B99">
        <w:rPr>
          <w:sz w:val="28"/>
          <w:szCs w:val="28"/>
        </w:rPr>
        <w:t>Зуева Вера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069DAD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77B99">
        <w:rPr>
          <w:sz w:val="28"/>
          <w:szCs w:val="28"/>
        </w:rPr>
        <w:t>Зуевой В.П.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07FB8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F408E"/>
    <w:rsid w:val="00623E74"/>
    <w:rsid w:val="0063684B"/>
    <w:rsid w:val="00646A2E"/>
    <w:rsid w:val="0065451E"/>
    <w:rsid w:val="006552A6"/>
    <w:rsid w:val="00677B99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EE044B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19</cp:revision>
  <cp:lastPrinted>2023-05-03T05:11:00Z</cp:lastPrinted>
  <dcterms:created xsi:type="dcterms:W3CDTF">2023-08-22T02:53:00Z</dcterms:created>
  <dcterms:modified xsi:type="dcterms:W3CDTF">2023-11-11T06:34:00Z</dcterms:modified>
</cp:coreProperties>
</file>