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8CB" w:rsidRPr="00626201" w:rsidRDefault="008F58CB" w:rsidP="008F5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  <w:t>ПАМЯТКА</w:t>
      </w:r>
      <w:r w:rsidRPr="00626201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  <w:br/>
        <w:t>УПОЛНОМОЧЕННОМУ ПО ВРУЧЕНИЮ ЗАБРОНИРОВАННЫМ</w:t>
      </w:r>
      <w:r w:rsidRPr="00626201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  <w:br/>
        <w:t>ГРАЖДАНАМ, ПРЕБЫВАЮЩИМ В ЗАПАСЕ, УДОСТ</w:t>
      </w:r>
      <w:r w:rsidR="00626201" w:rsidRPr="00626201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  <w:t xml:space="preserve">ОВЕРЕНИЙ ОБ ОТСРОЧКЕ ОТ ПРИЗЫВА </w:t>
      </w:r>
      <w:r w:rsidRPr="00626201">
        <w:rPr>
          <w:rFonts w:ascii="Times New Roman" w:eastAsia="Times New Roman" w:hAnsi="Times New Roman" w:cs="Times New Roman"/>
          <w:b/>
          <w:bCs/>
          <w:color w:val="333399"/>
          <w:sz w:val="24"/>
          <w:szCs w:val="24"/>
          <w:lang w:eastAsia="ru-RU"/>
        </w:rPr>
        <w:t>ПО МОБИЛИЗАЦИИ И В ВОЕННОЕ ВРЕМЯ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(ответственное лицо), которому поручается выдача забронированным гражданам, пребывающим в запасе, удостоверений об отсрочке от призыва по мобилизации и в военное время (форма №</w:t>
      </w:r>
      <w:r w:rsidRPr="008F58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4), обязан: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Заблаговременно ознакомиться в военно-учетном подразделении (отделе кадров) с порядком выдачи удостоверений и объемом предстоящей работы.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 объявлении мобилизации или получении распоряжения немедленно прибыть в военно-учетное подразделение (отдел кадров) и получить под расписку заполненные удостоверения (форма №</w:t>
      </w:r>
      <w:r w:rsidRPr="008F58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4) на забронированных граждан, пребывающих в запасе, и бланки ведомостей на выдачу удостоверений (форма №</w:t>
      </w:r>
      <w:r w:rsidRPr="008F58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10). При получении удостоверений проверить их качество.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Перед выдачей удостоверений разъяснить гражданам, пребывающим в запасе, правила</w:t>
      </w:r>
      <w:r w:rsidR="0062620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изложенные на обратной стороне удостоверения. Обратить особое внимание, что граждане, пребывающие в запасе, должны хранить удостоверения постоянно при себе в военных билетах. В случае утраты удостоверения немедленно заявить в отдел кадров.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Удостоверения вручать при наличии у граждан, пребывающих в запасе, документов, удостоверяющих личность (военного билета и паспорта). Уточнить тождественность военно-учетных данных удостоверения и военного билета, а также соответствие занимаемой должности и тарифного разряда. При наличии расхождения в учетных данных</w:t>
      </w:r>
      <w:r w:rsidR="0062620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удостоверение не вручать до выяснения в отделе кадров.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Выдавать удостоверения забронированным гражданам, пребывающим в запасе, лично под расписку в раздаточных ведомостях (форма №</w:t>
      </w:r>
      <w:r w:rsidRPr="008F58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10). Заполнение ведомостей (фамилия, имя, отчество, серия и номер удостоверения) производится в период вручения удостоверения разборчивым почерком и только чернилами.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Принять необходимые меры к оповещению и вручению удостоверений забронированным гражданам, пребывающим в запасе, которые по каким-либо причинам находятся вне организации.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> Удостоверения и ведомости хранить наравне с секретными документами (документами строгой отчетности). Выдавать удостоверения без расписки, передавать через других лиц, а также выносить удостоверения и ведомости за пределы организации запрещается.</w:t>
      </w:r>
    </w:p>
    <w:p w:rsidR="008F58CB" w:rsidRPr="008F58CB" w:rsidRDefault="008F58CB" w:rsidP="008F58C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62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Ведомости на выданные удостоверения и по каким</w:t>
      </w:r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-либо причинам не врученные удостоверения сдать в военно-учетное подразделение организации</w:t>
      </w:r>
      <w:r w:rsidR="00626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(отдел кадров)</w:t>
      </w:r>
      <w:bookmarkStart w:id="0" w:name="_GoBack"/>
      <w:bookmarkEnd w:id="0"/>
      <w:r w:rsidRPr="008F58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окончании вручения удостоверений.</w:t>
      </w:r>
    </w:p>
    <w:p w:rsidR="000902D1" w:rsidRDefault="000902D1"/>
    <w:sectPr w:rsidR="000902D1" w:rsidSect="00E647B0">
      <w:pgSz w:w="12240" w:h="15840"/>
      <w:pgMar w:top="360" w:right="850" w:bottom="719" w:left="1701" w:header="720" w:footer="720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F0D"/>
    <w:rsid w:val="000902D1"/>
    <w:rsid w:val="00626201"/>
    <w:rsid w:val="008F58CB"/>
    <w:rsid w:val="0097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A2CD83-6282-4D57-A8A3-2BBF49FF2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3</cp:revision>
  <dcterms:created xsi:type="dcterms:W3CDTF">2019-10-15T03:52:00Z</dcterms:created>
  <dcterms:modified xsi:type="dcterms:W3CDTF">2019-10-15T05:34:00Z</dcterms:modified>
</cp:coreProperties>
</file>