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17" w:type="dxa"/>
        <w:tblLook w:val="04A0" w:firstRow="1" w:lastRow="0" w:firstColumn="1" w:lastColumn="0" w:noHBand="0" w:noVBand="1"/>
      </w:tblPr>
      <w:tblGrid>
        <w:gridCol w:w="840"/>
        <w:gridCol w:w="4123"/>
        <w:gridCol w:w="780"/>
        <w:gridCol w:w="2321"/>
        <w:gridCol w:w="585"/>
        <w:gridCol w:w="1868"/>
      </w:tblGrid>
      <w:tr w:rsidR="002D09E8" w:rsidRPr="002D09E8" w14:paraId="1AAB2D9D" w14:textId="77777777" w:rsidTr="00256833">
        <w:trPr>
          <w:trHeight w:val="157"/>
        </w:trPr>
        <w:tc>
          <w:tcPr>
            <w:tcW w:w="10517" w:type="dxa"/>
            <w:gridSpan w:val="6"/>
            <w:tcBorders>
              <w:top w:val="nil"/>
              <w:left w:val="nil"/>
              <w:bottom w:val="nil"/>
              <w:right w:val="nil"/>
            </w:tcBorders>
            <w:shd w:val="clear" w:color="auto" w:fill="auto"/>
            <w:noWrap/>
            <w:vAlign w:val="center"/>
            <w:hideMark/>
          </w:tcPr>
          <w:p w14:paraId="45F31CF8" w14:textId="77777777" w:rsidR="002D09E8" w:rsidRPr="002D09E8" w:rsidRDefault="002D09E8" w:rsidP="002D09E8">
            <w:pPr>
              <w:widowControl/>
              <w:autoSpaceDE/>
              <w:autoSpaceDN/>
              <w:adjustRightInd/>
              <w:jc w:val="center"/>
              <w:rPr>
                <w:b/>
                <w:bCs/>
                <w:color w:val="000000"/>
                <w:sz w:val="28"/>
                <w:szCs w:val="28"/>
              </w:rPr>
            </w:pPr>
            <w:r w:rsidRPr="002D09E8">
              <w:rPr>
                <w:b/>
                <w:bCs/>
                <w:color w:val="000000"/>
                <w:sz w:val="28"/>
                <w:szCs w:val="28"/>
              </w:rPr>
              <w:t xml:space="preserve">ИНИЦИАТИВНЫЙ ПРОЕКТ </w:t>
            </w:r>
          </w:p>
        </w:tc>
      </w:tr>
      <w:tr w:rsidR="007C18DB" w:rsidRPr="002D09E8" w14:paraId="055FEC66" w14:textId="77777777" w:rsidTr="000036B7">
        <w:trPr>
          <w:trHeight w:val="157"/>
        </w:trPr>
        <w:tc>
          <w:tcPr>
            <w:tcW w:w="840" w:type="dxa"/>
            <w:tcBorders>
              <w:top w:val="nil"/>
              <w:left w:val="nil"/>
              <w:bottom w:val="nil"/>
              <w:right w:val="nil"/>
            </w:tcBorders>
            <w:shd w:val="clear" w:color="auto" w:fill="auto"/>
            <w:noWrap/>
            <w:vAlign w:val="center"/>
            <w:hideMark/>
          </w:tcPr>
          <w:p w14:paraId="34019982" w14:textId="77777777" w:rsidR="002D09E8" w:rsidRPr="002D09E8" w:rsidRDefault="002D09E8" w:rsidP="002D09E8">
            <w:pPr>
              <w:widowControl/>
              <w:autoSpaceDE/>
              <w:autoSpaceDN/>
              <w:adjustRightInd/>
              <w:jc w:val="center"/>
              <w:rPr>
                <w:b/>
                <w:bCs/>
                <w:color w:val="000000"/>
                <w:sz w:val="28"/>
                <w:szCs w:val="28"/>
              </w:rPr>
            </w:pPr>
          </w:p>
        </w:tc>
        <w:tc>
          <w:tcPr>
            <w:tcW w:w="4123" w:type="dxa"/>
            <w:tcBorders>
              <w:top w:val="nil"/>
              <w:left w:val="nil"/>
              <w:bottom w:val="nil"/>
              <w:right w:val="nil"/>
            </w:tcBorders>
            <w:shd w:val="clear" w:color="auto" w:fill="auto"/>
            <w:noWrap/>
            <w:vAlign w:val="bottom"/>
            <w:hideMark/>
          </w:tcPr>
          <w:p w14:paraId="3C6ACFEB" w14:textId="77777777" w:rsidR="002D09E8" w:rsidRPr="002D09E8" w:rsidRDefault="002D09E8" w:rsidP="002D09E8">
            <w:pPr>
              <w:widowControl/>
              <w:autoSpaceDE/>
              <w:autoSpaceDN/>
              <w:adjustRightInd/>
              <w:jc w:val="center"/>
            </w:pPr>
          </w:p>
        </w:tc>
        <w:tc>
          <w:tcPr>
            <w:tcW w:w="780" w:type="dxa"/>
            <w:tcBorders>
              <w:top w:val="nil"/>
              <w:left w:val="nil"/>
              <w:bottom w:val="nil"/>
              <w:right w:val="nil"/>
            </w:tcBorders>
            <w:shd w:val="clear" w:color="auto" w:fill="auto"/>
            <w:noWrap/>
            <w:vAlign w:val="bottom"/>
            <w:hideMark/>
          </w:tcPr>
          <w:p w14:paraId="68B72CFB" w14:textId="77777777" w:rsidR="002D09E8" w:rsidRPr="002D09E8" w:rsidRDefault="002D09E8" w:rsidP="002D09E8">
            <w:pPr>
              <w:widowControl/>
              <w:autoSpaceDE/>
              <w:autoSpaceDN/>
              <w:adjustRightInd/>
            </w:pPr>
          </w:p>
        </w:tc>
        <w:tc>
          <w:tcPr>
            <w:tcW w:w="2321" w:type="dxa"/>
            <w:tcBorders>
              <w:top w:val="nil"/>
              <w:left w:val="nil"/>
              <w:bottom w:val="nil"/>
              <w:right w:val="nil"/>
            </w:tcBorders>
            <w:shd w:val="clear" w:color="auto" w:fill="auto"/>
            <w:noWrap/>
            <w:vAlign w:val="bottom"/>
            <w:hideMark/>
          </w:tcPr>
          <w:p w14:paraId="56458561" w14:textId="77777777" w:rsidR="002D09E8" w:rsidRPr="002D09E8" w:rsidRDefault="002D09E8" w:rsidP="002D09E8">
            <w:pPr>
              <w:widowControl/>
              <w:autoSpaceDE/>
              <w:autoSpaceDN/>
              <w:adjustRightInd/>
            </w:pPr>
          </w:p>
        </w:tc>
        <w:tc>
          <w:tcPr>
            <w:tcW w:w="585" w:type="dxa"/>
            <w:tcBorders>
              <w:top w:val="nil"/>
              <w:left w:val="nil"/>
              <w:bottom w:val="nil"/>
              <w:right w:val="nil"/>
            </w:tcBorders>
            <w:shd w:val="clear" w:color="auto" w:fill="auto"/>
            <w:noWrap/>
            <w:vAlign w:val="bottom"/>
            <w:hideMark/>
          </w:tcPr>
          <w:p w14:paraId="441ABF2B" w14:textId="77777777" w:rsidR="002D09E8" w:rsidRPr="002D09E8" w:rsidRDefault="002D09E8" w:rsidP="002D09E8">
            <w:pPr>
              <w:widowControl/>
              <w:autoSpaceDE/>
              <w:autoSpaceDN/>
              <w:adjustRightInd/>
            </w:pPr>
          </w:p>
        </w:tc>
        <w:tc>
          <w:tcPr>
            <w:tcW w:w="1868" w:type="dxa"/>
            <w:tcBorders>
              <w:top w:val="nil"/>
              <w:left w:val="nil"/>
              <w:bottom w:val="nil"/>
              <w:right w:val="nil"/>
            </w:tcBorders>
            <w:shd w:val="clear" w:color="auto" w:fill="auto"/>
            <w:noWrap/>
            <w:vAlign w:val="bottom"/>
            <w:hideMark/>
          </w:tcPr>
          <w:p w14:paraId="5124A1CC" w14:textId="77777777" w:rsidR="002D09E8" w:rsidRPr="002D09E8" w:rsidRDefault="002D09E8" w:rsidP="002D09E8">
            <w:pPr>
              <w:widowControl/>
              <w:autoSpaceDE/>
              <w:autoSpaceDN/>
              <w:adjustRightInd/>
            </w:pPr>
          </w:p>
        </w:tc>
      </w:tr>
      <w:tr w:rsidR="002D09E8" w:rsidRPr="002D09E8" w14:paraId="2B21F50F" w14:textId="77777777" w:rsidTr="000036B7">
        <w:trPr>
          <w:trHeight w:val="314"/>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CBE00" w14:textId="77777777" w:rsidR="002D09E8" w:rsidRPr="00BF0697" w:rsidRDefault="002D09E8" w:rsidP="002D09E8">
            <w:pPr>
              <w:widowControl/>
              <w:autoSpaceDE/>
              <w:autoSpaceDN/>
              <w:adjustRightInd/>
              <w:jc w:val="center"/>
              <w:rPr>
                <w:color w:val="000000"/>
                <w:sz w:val="28"/>
                <w:szCs w:val="28"/>
              </w:rPr>
            </w:pPr>
            <w:r w:rsidRPr="00BF0697">
              <w:rPr>
                <w:color w:val="000000"/>
                <w:sz w:val="28"/>
                <w:szCs w:val="28"/>
              </w:rPr>
              <w:t>№</w:t>
            </w:r>
            <w:r w:rsidRPr="00BF0697">
              <w:rPr>
                <w:color w:val="000000"/>
                <w:sz w:val="28"/>
                <w:szCs w:val="28"/>
              </w:rPr>
              <w:br/>
              <w:t xml:space="preserve"> п/п</w:t>
            </w:r>
          </w:p>
        </w:tc>
        <w:tc>
          <w:tcPr>
            <w:tcW w:w="4123" w:type="dxa"/>
            <w:tcBorders>
              <w:top w:val="single" w:sz="4" w:space="0" w:color="auto"/>
              <w:left w:val="nil"/>
              <w:bottom w:val="single" w:sz="4" w:space="0" w:color="auto"/>
              <w:right w:val="single" w:sz="4" w:space="0" w:color="auto"/>
            </w:tcBorders>
            <w:shd w:val="clear" w:color="auto" w:fill="auto"/>
            <w:vAlign w:val="center"/>
            <w:hideMark/>
          </w:tcPr>
          <w:p w14:paraId="3A11E1A3" w14:textId="77777777" w:rsidR="002D09E8" w:rsidRPr="00BF0697" w:rsidRDefault="002D09E8" w:rsidP="002D09E8">
            <w:pPr>
              <w:widowControl/>
              <w:autoSpaceDE/>
              <w:autoSpaceDN/>
              <w:adjustRightInd/>
              <w:jc w:val="center"/>
              <w:rPr>
                <w:color w:val="000000"/>
                <w:sz w:val="28"/>
                <w:szCs w:val="28"/>
              </w:rPr>
            </w:pPr>
            <w:r w:rsidRPr="00BF0697">
              <w:rPr>
                <w:color w:val="000000"/>
                <w:sz w:val="28"/>
                <w:szCs w:val="28"/>
              </w:rPr>
              <w:t>Общая характеристика проекта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5B0A09AC" w14:textId="77777777" w:rsidR="002D09E8" w:rsidRPr="00BF0697" w:rsidRDefault="002D09E8" w:rsidP="002D09E8">
            <w:pPr>
              <w:widowControl/>
              <w:autoSpaceDE/>
              <w:autoSpaceDN/>
              <w:adjustRightInd/>
              <w:jc w:val="center"/>
              <w:rPr>
                <w:color w:val="000000"/>
                <w:sz w:val="28"/>
                <w:szCs w:val="28"/>
              </w:rPr>
            </w:pPr>
            <w:r w:rsidRPr="00BF0697">
              <w:rPr>
                <w:color w:val="000000"/>
                <w:sz w:val="28"/>
                <w:szCs w:val="28"/>
              </w:rPr>
              <w:t>Сведения</w:t>
            </w:r>
          </w:p>
        </w:tc>
      </w:tr>
      <w:tr w:rsidR="002D09E8" w:rsidRPr="002D09E8" w14:paraId="061597F4" w14:textId="77777777" w:rsidTr="000036B7">
        <w:trPr>
          <w:trHeight w:val="157"/>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0C317AA" w14:textId="77777777" w:rsidR="002D09E8" w:rsidRPr="00BF0697" w:rsidRDefault="002D09E8" w:rsidP="002D09E8">
            <w:pPr>
              <w:widowControl/>
              <w:autoSpaceDE/>
              <w:autoSpaceDN/>
              <w:adjustRightInd/>
              <w:jc w:val="center"/>
              <w:rPr>
                <w:color w:val="000000"/>
                <w:sz w:val="28"/>
                <w:szCs w:val="28"/>
              </w:rPr>
            </w:pPr>
            <w:r w:rsidRPr="00BF0697">
              <w:rPr>
                <w:color w:val="000000"/>
                <w:sz w:val="28"/>
                <w:szCs w:val="28"/>
              </w:rPr>
              <w:t>1</w:t>
            </w:r>
          </w:p>
        </w:tc>
        <w:tc>
          <w:tcPr>
            <w:tcW w:w="4123" w:type="dxa"/>
            <w:tcBorders>
              <w:top w:val="nil"/>
              <w:left w:val="nil"/>
              <w:bottom w:val="single" w:sz="4" w:space="0" w:color="auto"/>
              <w:right w:val="single" w:sz="4" w:space="0" w:color="auto"/>
            </w:tcBorders>
            <w:shd w:val="clear" w:color="auto" w:fill="auto"/>
            <w:hideMark/>
          </w:tcPr>
          <w:p w14:paraId="676FBF14" w14:textId="77777777" w:rsidR="002D09E8" w:rsidRPr="00BF0697" w:rsidRDefault="002D09E8" w:rsidP="002D09E8">
            <w:pPr>
              <w:widowControl/>
              <w:autoSpaceDE/>
              <w:autoSpaceDN/>
              <w:adjustRightInd/>
              <w:jc w:val="both"/>
              <w:rPr>
                <w:color w:val="000000"/>
                <w:sz w:val="28"/>
                <w:szCs w:val="28"/>
              </w:rPr>
            </w:pPr>
            <w:r w:rsidRPr="00BF0697">
              <w:rPr>
                <w:color w:val="000000"/>
                <w:sz w:val="28"/>
                <w:szCs w:val="28"/>
              </w:rPr>
              <w:t>Наименование инициативного проекта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450258CD" w14:textId="278B14A4" w:rsidR="002D09E8" w:rsidRPr="00BF0697" w:rsidRDefault="002D09E8" w:rsidP="002D09E8">
            <w:pPr>
              <w:widowControl/>
              <w:autoSpaceDE/>
              <w:autoSpaceDN/>
              <w:adjustRightInd/>
              <w:jc w:val="center"/>
              <w:rPr>
                <w:color w:val="000000"/>
                <w:sz w:val="28"/>
                <w:szCs w:val="28"/>
              </w:rPr>
            </w:pPr>
            <w:r w:rsidRPr="00BF0697">
              <w:rPr>
                <w:color w:val="000000"/>
                <w:sz w:val="28"/>
                <w:szCs w:val="28"/>
              </w:rPr>
              <w:t> </w:t>
            </w:r>
            <w:r w:rsidR="006D2B82" w:rsidRPr="00BF0697">
              <w:rPr>
                <w:sz w:val="28"/>
                <w:szCs w:val="28"/>
              </w:rPr>
              <w:t>«Дзюдо – спортивная площадка».</w:t>
            </w:r>
          </w:p>
        </w:tc>
      </w:tr>
      <w:tr w:rsidR="002D09E8" w:rsidRPr="002D09E8" w14:paraId="6AE9872A" w14:textId="77777777" w:rsidTr="000036B7">
        <w:trPr>
          <w:trHeight w:val="314"/>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5731933" w14:textId="77777777" w:rsidR="002D09E8" w:rsidRPr="00BF0697" w:rsidRDefault="002D09E8" w:rsidP="002D09E8">
            <w:pPr>
              <w:widowControl/>
              <w:autoSpaceDE/>
              <w:autoSpaceDN/>
              <w:adjustRightInd/>
              <w:jc w:val="center"/>
              <w:rPr>
                <w:color w:val="000000"/>
                <w:sz w:val="28"/>
                <w:szCs w:val="28"/>
              </w:rPr>
            </w:pPr>
            <w:r w:rsidRPr="00BF0697">
              <w:rPr>
                <w:color w:val="000000"/>
                <w:sz w:val="28"/>
                <w:szCs w:val="28"/>
              </w:rPr>
              <w:t>2</w:t>
            </w:r>
          </w:p>
        </w:tc>
        <w:tc>
          <w:tcPr>
            <w:tcW w:w="4123" w:type="dxa"/>
            <w:tcBorders>
              <w:top w:val="nil"/>
              <w:left w:val="nil"/>
              <w:bottom w:val="single" w:sz="4" w:space="0" w:color="auto"/>
              <w:right w:val="single" w:sz="4" w:space="0" w:color="auto"/>
            </w:tcBorders>
            <w:shd w:val="clear" w:color="auto" w:fill="auto"/>
            <w:hideMark/>
          </w:tcPr>
          <w:p w14:paraId="2B9A7DCA" w14:textId="77777777" w:rsidR="002D09E8" w:rsidRPr="00BF0697" w:rsidRDefault="002D09E8" w:rsidP="002D09E8">
            <w:pPr>
              <w:widowControl/>
              <w:autoSpaceDE/>
              <w:autoSpaceDN/>
              <w:adjustRightInd/>
              <w:jc w:val="both"/>
              <w:rPr>
                <w:color w:val="000000"/>
                <w:sz w:val="28"/>
                <w:szCs w:val="28"/>
              </w:rPr>
            </w:pPr>
            <w:r w:rsidRPr="00BF0697">
              <w:rPr>
                <w:color w:val="000000"/>
                <w:sz w:val="28"/>
                <w:szCs w:val="28"/>
              </w:rPr>
              <w:t>Краткое описание инициативного проекта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29C5C2E4" w14:textId="5458EC32" w:rsidR="00EF1C65" w:rsidRPr="00BF0697" w:rsidRDefault="006D2B82" w:rsidP="006D2B82">
            <w:pPr>
              <w:pStyle w:val="ac"/>
              <w:spacing w:after="160" w:afterAutospacing="0"/>
              <w:jc w:val="both"/>
              <w:rPr>
                <w:sz w:val="28"/>
                <w:szCs w:val="28"/>
              </w:rPr>
            </w:pPr>
            <w:r w:rsidRPr="00BF0697">
              <w:rPr>
                <w:sz w:val="28"/>
                <w:szCs w:val="28"/>
              </w:rPr>
              <w:t xml:space="preserve">На сегодняшний день </w:t>
            </w:r>
            <w:r w:rsidRPr="00BF0697">
              <w:rPr>
                <w:rStyle w:val="ab"/>
                <w:rFonts w:eastAsiaTheme="minorEastAsia"/>
                <w:sz w:val="28"/>
                <w:szCs w:val="28"/>
              </w:rPr>
              <w:t>актуальной проблемой в городе, является</w:t>
            </w:r>
            <w:r w:rsidRPr="00BF0697">
              <w:rPr>
                <w:sz w:val="28"/>
                <w:szCs w:val="28"/>
              </w:rPr>
              <w:t xml:space="preserve"> недостаточное количество мест отдыха и занятий спортом для жителей разных возрастов. В городе, много людей, имеющих спортивную мотивацию и командный дух, не считая учащихся школы, но площадок с уличными тренажерами очень мало. Численность спортсменов, людей, занимающихся спортом, может быть больше, но нет условий для занятий.</w:t>
            </w:r>
            <w:r w:rsidR="00EF1C65" w:rsidRPr="00BF0697">
              <w:rPr>
                <w:sz w:val="28"/>
                <w:szCs w:val="28"/>
              </w:rPr>
              <w:t xml:space="preserve"> Создание современной, благоустроенной, многофункциональной спортивной площадки </w:t>
            </w:r>
            <w:r w:rsidRPr="00BF0697">
              <w:rPr>
                <w:sz w:val="28"/>
                <w:szCs w:val="28"/>
              </w:rPr>
              <w:t>будет способствовать активной досуговой занятости спортом</w:t>
            </w:r>
            <w:r w:rsidR="00EE17DD" w:rsidRPr="00BF0697">
              <w:rPr>
                <w:sz w:val="28"/>
                <w:szCs w:val="28"/>
              </w:rPr>
              <w:t xml:space="preserve">, усиленной подготовки действующих и начинающих спортсменов, а </w:t>
            </w:r>
            <w:r w:rsidR="00BF0697" w:rsidRPr="00BF0697">
              <w:rPr>
                <w:sz w:val="28"/>
                <w:szCs w:val="28"/>
              </w:rPr>
              <w:t>также</w:t>
            </w:r>
            <w:r w:rsidR="00EE17DD" w:rsidRPr="00BF0697">
              <w:rPr>
                <w:sz w:val="28"/>
                <w:szCs w:val="28"/>
              </w:rPr>
              <w:t xml:space="preserve"> детей</w:t>
            </w:r>
            <w:r w:rsidRPr="00BF0697">
              <w:rPr>
                <w:sz w:val="28"/>
                <w:szCs w:val="28"/>
              </w:rPr>
              <w:t xml:space="preserve"> различных возрастных групп (от 7 до 18 лет, взрослого населения микрорайона от 19 и более лет).</w:t>
            </w:r>
          </w:p>
          <w:p w14:paraId="60D87410" w14:textId="77777777" w:rsidR="002D09E8" w:rsidRPr="00BF0697" w:rsidRDefault="002D09E8" w:rsidP="002D09E8">
            <w:pPr>
              <w:widowControl/>
              <w:autoSpaceDE/>
              <w:autoSpaceDN/>
              <w:adjustRightInd/>
              <w:jc w:val="center"/>
              <w:rPr>
                <w:color w:val="000000"/>
                <w:sz w:val="28"/>
                <w:szCs w:val="28"/>
              </w:rPr>
            </w:pPr>
            <w:r w:rsidRPr="00BF0697">
              <w:rPr>
                <w:color w:val="000000"/>
                <w:sz w:val="28"/>
                <w:szCs w:val="28"/>
              </w:rPr>
              <w:t> </w:t>
            </w:r>
          </w:p>
        </w:tc>
      </w:tr>
      <w:tr w:rsidR="002D09E8" w:rsidRPr="002D09E8" w14:paraId="06259FF2" w14:textId="77777777" w:rsidTr="000036B7">
        <w:trPr>
          <w:trHeight w:val="314"/>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BF3520B" w14:textId="77777777" w:rsidR="002D09E8" w:rsidRPr="00BF0697" w:rsidRDefault="002D09E8" w:rsidP="002D09E8">
            <w:pPr>
              <w:widowControl/>
              <w:autoSpaceDE/>
              <w:autoSpaceDN/>
              <w:adjustRightInd/>
              <w:jc w:val="center"/>
              <w:rPr>
                <w:color w:val="000000"/>
                <w:sz w:val="28"/>
                <w:szCs w:val="28"/>
              </w:rPr>
            </w:pPr>
            <w:r w:rsidRPr="00BF0697">
              <w:rPr>
                <w:color w:val="000000"/>
                <w:sz w:val="28"/>
                <w:szCs w:val="28"/>
              </w:rPr>
              <w:t>3</w:t>
            </w:r>
          </w:p>
        </w:tc>
        <w:tc>
          <w:tcPr>
            <w:tcW w:w="4123" w:type="dxa"/>
            <w:tcBorders>
              <w:top w:val="nil"/>
              <w:left w:val="nil"/>
              <w:bottom w:val="single" w:sz="4" w:space="0" w:color="auto"/>
              <w:right w:val="single" w:sz="4" w:space="0" w:color="auto"/>
            </w:tcBorders>
            <w:shd w:val="clear" w:color="auto" w:fill="auto"/>
            <w:hideMark/>
          </w:tcPr>
          <w:p w14:paraId="609F262B" w14:textId="77777777" w:rsidR="002D09E8" w:rsidRPr="00BF0697" w:rsidRDefault="002D09E8" w:rsidP="002D09E8">
            <w:pPr>
              <w:widowControl/>
              <w:autoSpaceDE/>
              <w:autoSpaceDN/>
              <w:adjustRightInd/>
              <w:jc w:val="both"/>
              <w:rPr>
                <w:color w:val="000000"/>
                <w:sz w:val="28"/>
                <w:szCs w:val="28"/>
              </w:rPr>
            </w:pPr>
            <w:r w:rsidRPr="00BF0697">
              <w:rPr>
                <w:color w:val="000000"/>
                <w:sz w:val="28"/>
                <w:szCs w:val="28"/>
              </w:rPr>
              <w:t xml:space="preserve">Наименование </w:t>
            </w:r>
            <w:proofErr w:type="spellStart"/>
            <w:r w:rsidRPr="00BF0697">
              <w:rPr>
                <w:color w:val="000000"/>
                <w:sz w:val="28"/>
                <w:szCs w:val="28"/>
              </w:rPr>
              <w:t>приоритеного</w:t>
            </w:r>
            <w:proofErr w:type="spellEnd"/>
            <w:r w:rsidRPr="00BF0697">
              <w:rPr>
                <w:color w:val="000000"/>
                <w:sz w:val="28"/>
                <w:szCs w:val="28"/>
              </w:rPr>
              <w:t xml:space="preserve"> направления инициативного проекта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3823681A" w14:textId="77777777" w:rsidR="006D2B82" w:rsidRPr="00BF0697" w:rsidRDefault="006D2B82" w:rsidP="0041292B">
            <w:pPr>
              <w:widowControl/>
              <w:shd w:val="clear" w:color="auto" w:fill="FFFFFF"/>
              <w:autoSpaceDE/>
              <w:autoSpaceDN/>
              <w:adjustRightInd/>
              <w:spacing w:before="195" w:after="100" w:afterAutospacing="1"/>
              <w:jc w:val="both"/>
              <w:rPr>
                <w:color w:val="2C2D2E"/>
                <w:sz w:val="28"/>
                <w:szCs w:val="28"/>
              </w:rPr>
            </w:pPr>
            <w:r w:rsidRPr="00BF0697">
              <w:rPr>
                <w:color w:val="2C2D2E"/>
                <w:sz w:val="28"/>
                <w:szCs w:val="28"/>
              </w:rPr>
              <w:t>Благоустройство территорий (дворов, мест массового отдыха населения, территорий, прилегающих к объектам социальной инфраструктуры, исторических памятных мест, памятников истории и культуры, устройство пешеходных дорожек, устройство велодорожек).</w:t>
            </w:r>
          </w:p>
          <w:p w14:paraId="548825F9" w14:textId="415D7F7E" w:rsidR="002D09E8" w:rsidRPr="00BF0697" w:rsidRDefault="006D2B82" w:rsidP="0041292B">
            <w:pPr>
              <w:widowControl/>
              <w:autoSpaceDE/>
              <w:autoSpaceDN/>
              <w:adjustRightInd/>
              <w:jc w:val="both"/>
              <w:rPr>
                <w:color w:val="000000"/>
                <w:sz w:val="28"/>
                <w:szCs w:val="28"/>
              </w:rPr>
            </w:pPr>
            <w:r w:rsidRPr="00BF0697">
              <w:rPr>
                <w:color w:val="2C2D2E"/>
                <w:sz w:val="28"/>
                <w:szCs w:val="28"/>
                <w:shd w:val="clear" w:color="auto" w:fill="FFFFFF"/>
              </w:rPr>
              <w:t> </w:t>
            </w:r>
            <w:r w:rsidR="002D09E8" w:rsidRPr="00BF0697">
              <w:rPr>
                <w:color w:val="000000"/>
                <w:sz w:val="28"/>
                <w:szCs w:val="28"/>
              </w:rPr>
              <w:t> </w:t>
            </w:r>
          </w:p>
        </w:tc>
      </w:tr>
      <w:tr w:rsidR="007C18DB" w:rsidRPr="002D09E8" w14:paraId="2A748A4E" w14:textId="77777777" w:rsidTr="000036B7">
        <w:trPr>
          <w:trHeight w:val="314"/>
        </w:trPr>
        <w:tc>
          <w:tcPr>
            <w:tcW w:w="840" w:type="dxa"/>
            <w:tcBorders>
              <w:top w:val="nil"/>
              <w:left w:val="single" w:sz="4" w:space="0" w:color="auto"/>
              <w:bottom w:val="single" w:sz="4" w:space="0" w:color="auto"/>
              <w:right w:val="single" w:sz="4" w:space="0" w:color="auto"/>
            </w:tcBorders>
            <w:shd w:val="clear" w:color="auto" w:fill="auto"/>
            <w:vAlign w:val="center"/>
          </w:tcPr>
          <w:p w14:paraId="302CD40C" w14:textId="18C132DC" w:rsidR="007C18DB" w:rsidRPr="00BF0697" w:rsidRDefault="007C18DB" w:rsidP="007C18DB">
            <w:pPr>
              <w:widowControl/>
              <w:autoSpaceDE/>
              <w:autoSpaceDN/>
              <w:adjustRightInd/>
              <w:jc w:val="center"/>
              <w:rPr>
                <w:color w:val="000000"/>
                <w:sz w:val="28"/>
                <w:szCs w:val="28"/>
              </w:rPr>
            </w:pPr>
            <w:r w:rsidRPr="00BF0697">
              <w:rPr>
                <w:color w:val="000000"/>
                <w:sz w:val="28"/>
                <w:szCs w:val="28"/>
              </w:rPr>
              <w:t>4</w:t>
            </w:r>
          </w:p>
        </w:tc>
        <w:tc>
          <w:tcPr>
            <w:tcW w:w="4123" w:type="dxa"/>
            <w:tcBorders>
              <w:top w:val="nil"/>
              <w:left w:val="nil"/>
              <w:bottom w:val="single" w:sz="4" w:space="0" w:color="auto"/>
              <w:right w:val="single" w:sz="4" w:space="0" w:color="auto"/>
            </w:tcBorders>
            <w:shd w:val="clear" w:color="auto" w:fill="auto"/>
          </w:tcPr>
          <w:p w14:paraId="42CFA315" w14:textId="46C8E19C" w:rsidR="007C18DB" w:rsidRPr="00BF0697" w:rsidRDefault="007C18DB" w:rsidP="007C18DB">
            <w:pPr>
              <w:widowControl/>
              <w:autoSpaceDE/>
              <w:autoSpaceDN/>
              <w:adjustRightInd/>
              <w:jc w:val="both"/>
              <w:rPr>
                <w:color w:val="000000"/>
                <w:sz w:val="28"/>
                <w:szCs w:val="28"/>
              </w:rPr>
            </w:pPr>
            <w:r w:rsidRPr="00BF0697">
              <w:rPr>
                <w:color w:val="000000"/>
                <w:sz w:val="28"/>
                <w:szCs w:val="28"/>
              </w:rPr>
              <w:t>Сведения об инициаторах инициативного проекта (необходимо заполнить одну из строк 4.1 - 4.4):</w:t>
            </w:r>
          </w:p>
        </w:tc>
        <w:tc>
          <w:tcPr>
            <w:tcW w:w="5554" w:type="dxa"/>
            <w:gridSpan w:val="4"/>
            <w:tcBorders>
              <w:top w:val="single" w:sz="4" w:space="0" w:color="auto"/>
              <w:left w:val="nil"/>
              <w:bottom w:val="single" w:sz="4" w:space="0" w:color="auto"/>
              <w:right w:val="single" w:sz="4" w:space="0" w:color="auto"/>
            </w:tcBorders>
            <w:shd w:val="clear" w:color="auto" w:fill="auto"/>
            <w:vAlign w:val="center"/>
          </w:tcPr>
          <w:p w14:paraId="32B0247C" w14:textId="77777777" w:rsidR="007C18DB" w:rsidRPr="00BF0697" w:rsidRDefault="007C18DB" w:rsidP="007C18DB">
            <w:pPr>
              <w:widowControl/>
              <w:autoSpaceDE/>
              <w:autoSpaceDN/>
              <w:adjustRightInd/>
              <w:jc w:val="center"/>
              <w:rPr>
                <w:color w:val="000000"/>
                <w:sz w:val="28"/>
                <w:szCs w:val="28"/>
              </w:rPr>
            </w:pPr>
          </w:p>
        </w:tc>
      </w:tr>
      <w:tr w:rsidR="007C18DB" w:rsidRPr="002D09E8" w14:paraId="6DAF30D5" w14:textId="77777777" w:rsidTr="00663D4E">
        <w:trPr>
          <w:trHeight w:val="12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CEE0852" w14:textId="77777777" w:rsidR="007C18DB" w:rsidRPr="00BF0697" w:rsidRDefault="007C18DB" w:rsidP="007C18DB">
            <w:pPr>
              <w:widowControl/>
              <w:autoSpaceDE/>
              <w:autoSpaceDN/>
              <w:adjustRightInd/>
              <w:jc w:val="center"/>
              <w:rPr>
                <w:color w:val="000000"/>
                <w:sz w:val="28"/>
                <w:szCs w:val="28"/>
              </w:rPr>
            </w:pPr>
            <w:r w:rsidRPr="00BF0697">
              <w:rPr>
                <w:color w:val="000000"/>
                <w:sz w:val="28"/>
                <w:szCs w:val="28"/>
              </w:rPr>
              <w:t>4.1</w:t>
            </w:r>
          </w:p>
        </w:tc>
        <w:tc>
          <w:tcPr>
            <w:tcW w:w="4123" w:type="dxa"/>
            <w:tcBorders>
              <w:top w:val="nil"/>
              <w:left w:val="nil"/>
              <w:bottom w:val="single" w:sz="4" w:space="0" w:color="auto"/>
              <w:right w:val="single" w:sz="4" w:space="0" w:color="auto"/>
            </w:tcBorders>
            <w:shd w:val="clear" w:color="auto" w:fill="auto"/>
            <w:hideMark/>
          </w:tcPr>
          <w:p w14:paraId="52C23656" w14:textId="77777777" w:rsidR="007C18DB" w:rsidRPr="00BF0697" w:rsidRDefault="007C18DB" w:rsidP="007C18DB">
            <w:pPr>
              <w:widowControl/>
              <w:autoSpaceDE/>
              <w:autoSpaceDN/>
              <w:adjustRightInd/>
              <w:jc w:val="both"/>
              <w:rPr>
                <w:color w:val="FF0000"/>
                <w:sz w:val="28"/>
                <w:szCs w:val="28"/>
              </w:rPr>
            </w:pPr>
            <w:r w:rsidRPr="00BF0697">
              <w:rPr>
                <w:sz w:val="28"/>
                <w:szCs w:val="28"/>
              </w:rPr>
              <w:t xml:space="preserve">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Иркутской области (далее - </w:t>
            </w:r>
            <w:r w:rsidRPr="00BF0697">
              <w:rPr>
                <w:sz w:val="28"/>
                <w:szCs w:val="28"/>
              </w:rPr>
              <w:lastRenderedPageBreak/>
              <w:t>муниципальное образование), с указанием количества человек</w:t>
            </w:r>
            <w:r w:rsidRPr="00BF0697">
              <w:rPr>
                <w:sz w:val="28"/>
                <w:szCs w:val="28"/>
                <w:vertAlign w:val="superscript"/>
              </w:rPr>
              <w:t>1</w:t>
            </w:r>
          </w:p>
        </w:tc>
        <w:tc>
          <w:tcPr>
            <w:tcW w:w="5554" w:type="dxa"/>
            <w:gridSpan w:val="4"/>
            <w:tcBorders>
              <w:top w:val="single" w:sz="4" w:space="0" w:color="auto"/>
              <w:left w:val="nil"/>
              <w:bottom w:val="single" w:sz="4" w:space="0" w:color="auto"/>
              <w:right w:val="single" w:sz="4" w:space="0" w:color="auto"/>
            </w:tcBorders>
            <w:shd w:val="clear" w:color="auto" w:fill="auto"/>
            <w:vAlign w:val="center"/>
          </w:tcPr>
          <w:p w14:paraId="7FAB6784" w14:textId="5C7FC592" w:rsidR="00D26066" w:rsidRPr="00663D4E" w:rsidRDefault="00663D4E" w:rsidP="007C18DB">
            <w:pPr>
              <w:widowControl/>
              <w:autoSpaceDE/>
              <w:autoSpaceDN/>
              <w:adjustRightInd/>
              <w:jc w:val="center"/>
              <w:rPr>
                <w:color w:val="000000"/>
                <w:sz w:val="28"/>
                <w:szCs w:val="28"/>
                <w:lang w:val="en-US"/>
              </w:rPr>
            </w:pPr>
            <w:r>
              <w:rPr>
                <w:color w:val="000000"/>
                <w:sz w:val="28"/>
                <w:szCs w:val="28"/>
                <w:lang w:val="en-US"/>
              </w:rPr>
              <w:lastRenderedPageBreak/>
              <w:t>-</w:t>
            </w:r>
          </w:p>
        </w:tc>
      </w:tr>
      <w:tr w:rsidR="007C18DB" w:rsidRPr="002D09E8" w14:paraId="03C15FAE" w14:textId="77777777" w:rsidTr="000036B7">
        <w:trPr>
          <w:trHeight w:val="471"/>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4F13B36" w14:textId="77777777" w:rsidR="007C18DB" w:rsidRPr="00BF0697" w:rsidRDefault="007C18DB" w:rsidP="007C18DB">
            <w:pPr>
              <w:widowControl/>
              <w:autoSpaceDE/>
              <w:autoSpaceDN/>
              <w:adjustRightInd/>
              <w:jc w:val="center"/>
              <w:rPr>
                <w:color w:val="000000"/>
                <w:sz w:val="28"/>
                <w:szCs w:val="28"/>
              </w:rPr>
            </w:pPr>
            <w:r w:rsidRPr="00BF0697">
              <w:rPr>
                <w:color w:val="000000"/>
                <w:sz w:val="28"/>
                <w:szCs w:val="28"/>
              </w:rPr>
              <w:t>4.2</w:t>
            </w:r>
          </w:p>
        </w:tc>
        <w:tc>
          <w:tcPr>
            <w:tcW w:w="4123" w:type="dxa"/>
            <w:tcBorders>
              <w:top w:val="nil"/>
              <w:left w:val="nil"/>
              <w:bottom w:val="single" w:sz="4" w:space="0" w:color="auto"/>
              <w:right w:val="single" w:sz="4" w:space="0" w:color="auto"/>
            </w:tcBorders>
            <w:shd w:val="clear" w:color="auto" w:fill="auto"/>
            <w:hideMark/>
          </w:tcPr>
          <w:p w14:paraId="65796CBE" w14:textId="77777777" w:rsidR="007C18DB" w:rsidRPr="00BF0697" w:rsidRDefault="007C18DB" w:rsidP="007C18DB">
            <w:pPr>
              <w:widowControl/>
              <w:autoSpaceDE/>
              <w:autoSpaceDN/>
              <w:adjustRightInd/>
              <w:jc w:val="both"/>
              <w:rPr>
                <w:color w:val="000000"/>
                <w:sz w:val="28"/>
                <w:szCs w:val="28"/>
              </w:rPr>
            </w:pPr>
            <w:r w:rsidRPr="00BF0697">
              <w:rPr>
                <w:color w:val="000000"/>
                <w:sz w:val="28"/>
                <w:szCs w:val="28"/>
              </w:rPr>
              <w:t>орган территориального общественного самоуправления, с указанием его наименования</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7E4DA50A" w14:textId="3E56552D" w:rsidR="007C18DB" w:rsidRPr="00BF0697" w:rsidRDefault="007C18DB" w:rsidP="007C18DB">
            <w:pPr>
              <w:widowControl/>
              <w:autoSpaceDE/>
              <w:autoSpaceDN/>
              <w:adjustRightInd/>
              <w:jc w:val="center"/>
              <w:rPr>
                <w:color w:val="000000"/>
                <w:sz w:val="28"/>
                <w:szCs w:val="28"/>
              </w:rPr>
            </w:pPr>
            <w:r w:rsidRPr="00BF0697">
              <w:rPr>
                <w:color w:val="000000"/>
                <w:sz w:val="28"/>
                <w:szCs w:val="28"/>
              </w:rPr>
              <w:t> -</w:t>
            </w:r>
          </w:p>
        </w:tc>
      </w:tr>
      <w:tr w:rsidR="007C18DB" w:rsidRPr="002D09E8" w14:paraId="341F8051" w14:textId="77777777" w:rsidTr="000036B7">
        <w:trPr>
          <w:trHeight w:val="1101"/>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C80512E" w14:textId="77777777" w:rsidR="007C18DB" w:rsidRPr="00BF0697" w:rsidRDefault="007C18DB" w:rsidP="007C18DB">
            <w:pPr>
              <w:widowControl/>
              <w:autoSpaceDE/>
              <w:autoSpaceDN/>
              <w:adjustRightInd/>
              <w:jc w:val="center"/>
              <w:rPr>
                <w:color w:val="000000"/>
                <w:sz w:val="28"/>
                <w:szCs w:val="28"/>
              </w:rPr>
            </w:pPr>
            <w:r w:rsidRPr="00BF0697">
              <w:rPr>
                <w:color w:val="000000"/>
                <w:sz w:val="28"/>
                <w:szCs w:val="28"/>
              </w:rPr>
              <w:t>4.3</w:t>
            </w:r>
          </w:p>
        </w:tc>
        <w:tc>
          <w:tcPr>
            <w:tcW w:w="4123" w:type="dxa"/>
            <w:tcBorders>
              <w:top w:val="nil"/>
              <w:left w:val="nil"/>
              <w:bottom w:val="single" w:sz="4" w:space="0" w:color="auto"/>
              <w:right w:val="single" w:sz="4" w:space="0" w:color="auto"/>
            </w:tcBorders>
            <w:shd w:val="clear" w:color="auto" w:fill="auto"/>
            <w:hideMark/>
          </w:tcPr>
          <w:p w14:paraId="51B729AD" w14:textId="77777777" w:rsidR="007C18DB" w:rsidRPr="00BF0697" w:rsidRDefault="007C18DB" w:rsidP="007C18DB">
            <w:pPr>
              <w:widowControl/>
              <w:autoSpaceDE/>
              <w:autoSpaceDN/>
              <w:adjustRightInd/>
              <w:jc w:val="both"/>
              <w:rPr>
                <w:color w:val="000000"/>
                <w:sz w:val="28"/>
                <w:szCs w:val="28"/>
              </w:rPr>
            </w:pPr>
            <w:r w:rsidRPr="00BF0697">
              <w:rPr>
                <w:color w:val="000000"/>
                <w:sz w:val="28"/>
                <w:szCs w:val="28"/>
              </w:rPr>
              <w:t xml:space="preserve">староста соответствующего сельского населенного пункта,  с указанием наименования, даты и номера нормативного правового акта представительного органа муниципального образования о назначении старосты </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7AC6B520" w14:textId="110E7572" w:rsidR="007C18DB" w:rsidRPr="00BF0697" w:rsidRDefault="007C18DB" w:rsidP="007C18DB">
            <w:pPr>
              <w:widowControl/>
              <w:autoSpaceDE/>
              <w:autoSpaceDN/>
              <w:adjustRightInd/>
              <w:jc w:val="center"/>
              <w:rPr>
                <w:color w:val="000000"/>
                <w:sz w:val="28"/>
                <w:szCs w:val="28"/>
              </w:rPr>
            </w:pPr>
            <w:r w:rsidRPr="00BF0697">
              <w:rPr>
                <w:color w:val="000000"/>
                <w:sz w:val="28"/>
                <w:szCs w:val="28"/>
              </w:rPr>
              <w:t>- </w:t>
            </w:r>
          </w:p>
        </w:tc>
      </w:tr>
      <w:tr w:rsidR="00663D4E" w:rsidRPr="002D09E8" w14:paraId="71531527" w14:textId="77777777" w:rsidTr="000036B7">
        <w:trPr>
          <w:trHeight w:val="173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78A6849"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4.4</w:t>
            </w:r>
          </w:p>
        </w:tc>
        <w:tc>
          <w:tcPr>
            <w:tcW w:w="4123" w:type="dxa"/>
            <w:tcBorders>
              <w:top w:val="nil"/>
              <w:left w:val="nil"/>
              <w:bottom w:val="single" w:sz="4" w:space="0" w:color="auto"/>
              <w:right w:val="single" w:sz="4" w:space="0" w:color="auto"/>
            </w:tcBorders>
            <w:shd w:val="clear" w:color="auto" w:fill="auto"/>
            <w:hideMark/>
          </w:tcPr>
          <w:p w14:paraId="53CF8F96" w14:textId="77777777" w:rsidR="00663D4E" w:rsidRPr="00BF0697" w:rsidRDefault="00663D4E" w:rsidP="00663D4E">
            <w:pPr>
              <w:widowControl/>
              <w:autoSpaceDE/>
              <w:autoSpaceDN/>
              <w:adjustRightInd/>
              <w:jc w:val="both"/>
              <w:rPr>
                <w:color w:val="000000"/>
                <w:sz w:val="28"/>
                <w:szCs w:val="28"/>
              </w:rPr>
            </w:pPr>
            <w:r w:rsidRPr="00BF0697">
              <w:rPr>
                <w:color w:val="000000"/>
                <w:sz w:val="28"/>
                <w:szCs w:val="28"/>
              </w:rPr>
              <w:t>иные лица, осуществляющие деятельность на территории муниципального образования, с указанием инициатора проекта,  наименования даты и номера нормативного правового акта представительного органа муниципального образования, которым предоставлено право иным лицам выступить инициаторами инициативного проекта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02248C0D" w14:textId="77777777" w:rsidR="00663D4E" w:rsidRPr="00BF0697" w:rsidRDefault="00663D4E" w:rsidP="00663D4E">
            <w:pPr>
              <w:widowControl/>
              <w:autoSpaceDE/>
              <w:autoSpaceDN/>
              <w:adjustRightInd/>
              <w:jc w:val="center"/>
              <w:rPr>
                <w:sz w:val="28"/>
                <w:szCs w:val="28"/>
              </w:rPr>
            </w:pPr>
            <w:r w:rsidRPr="00BF0697">
              <w:rPr>
                <w:color w:val="000000"/>
                <w:sz w:val="28"/>
                <w:szCs w:val="28"/>
                <w:lang w:val="en-US"/>
              </w:rPr>
              <w:t>C</w:t>
            </w:r>
            <w:r w:rsidRPr="00BF0697">
              <w:rPr>
                <w:color w:val="000000"/>
                <w:sz w:val="28"/>
                <w:szCs w:val="28"/>
              </w:rPr>
              <w:t xml:space="preserve">К </w:t>
            </w:r>
            <w:r w:rsidRPr="00BF0697">
              <w:rPr>
                <w:sz w:val="28"/>
                <w:szCs w:val="28"/>
              </w:rPr>
              <w:t xml:space="preserve">«Дзюдо и Самбо «Золотой Бросок»  </w:t>
            </w:r>
          </w:p>
          <w:p w14:paraId="4F1D851F" w14:textId="77777777" w:rsidR="00663D4E" w:rsidRDefault="00663D4E" w:rsidP="00663D4E">
            <w:pPr>
              <w:widowControl/>
              <w:autoSpaceDE/>
              <w:autoSpaceDN/>
              <w:adjustRightInd/>
              <w:jc w:val="center"/>
              <w:rPr>
                <w:color w:val="000000"/>
                <w:sz w:val="28"/>
                <w:szCs w:val="28"/>
              </w:rPr>
            </w:pPr>
            <w:r w:rsidRPr="00BF0697">
              <w:rPr>
                <w:sz w:val="28"/>
                <w:szCs w:val="28"/>
              </w:rPr>
              <w:t xml:space="preserve">Председатель </w:t>
            </w:r>
            <w:proofErr w:type="spellStart"/>
            <w:r w:rsidRPr="00BF0697">
              <w:rPr>
                <w:sz w:val="28"/>
                <w:szCs w:val="28"/>
              </w:rPr>
              <w:t>Ожиганова</w:t>
            </w:r>
            <w:proofErr w:type="spellEnd"/>
            <w:r w:rsidRPr="00BF0697">
              <w:rPr>
                <w:sz w:val="28"/>
                <w:szCs w:val="28"/>
              </w:rPr>
              <w:t xml:space="preserve"> Марина Валентиновна </w:t>
            </w:r>
            <w:r w:rsidRPr="00BF0697">
              <w:rPr>
                <w:color w:val="000000"/>
                <w:sz w:val="28"/>
                <w:szCs w:val="28"/>
              </w:rPr>
              <w:t> </w:t>
            </w:r>
          </w:p>
          <w:p w14:paraId="5CC449E1" w14:textId="3A88CB29" w:rsidR="00663D4E" w:rsidRPr="00BF0697" w:rsidRDefault="00663D4E" w:rsidP="00663D4E">
            <w:pPr>
              <w:widowControl/>
              <w:autoSpaceDE/>
              <w:autoSpaceDN/>
              <w:adjustRightInd/>
              <w:jc w:val="center"/>
              <w:rPr>
                <w:color w:val="000000"/>
                <w:sz w:val="28"/>
                <w:szCs w:val="28"/>
              </w:rPr>
            </w:pPr>
            <w:r w:rsidRPr="00D26066">
              <w:rPr>
                <w:color w:val="000000"/>
                <w:sz w:val="28"/>
                <w:szCs w:val="28"/>
              </w:rPr>
              <w:t>Решение Думы города Усолье-Сибирское от 23.12.2021 г. № 87/7 «О реализации инициативных проектов на территории муниципального образования «город Усолье-Сибирское» (в ред. От 29.09.2022 г. № 16/8)</w:t>
            </w:r>
          </w:p>
        </w:tc>
      </w:tr>
      <w:tr w:rsidR="00663D4E" w:rsidRPr="002D09E8" w14:paraId="0015B769" w14:textId="77777777" w:rsidTr="000036B7">
        <w:trPr>
          <w:trHeight w:val="629"/>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B5F5FE6"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5</w:t>
            </w:r>
          </w:p>
        </w:tc>
        <w:tc>
          <w:tcPr>
            <w:tcW w:w="4123" w:type="dxa"/>
            <w:tcBorders>
              <w:top w:val="nil"/>
              <w:left w:val="nil"/>
              <w:bottom w:val="single" w:sz="4" w:space="0" w:color="auto"/>
              <w:right w:val="single" w:sz="4" w:space="0" w:color="auto"/>
            </w:tcBorders>
            <w:shd w:val="clear" w:color="000000" w:fill="FFFFFF"/>
            <w:hideMark/>
          </w:tcPr>
          <w:p w14:paraId="34EEAF3B" w14:textId="77777777" w:rsidR="00663D4E" w:rsidRPr="00BF0697" w:rsidRDefault="00663D4E" w:rsidP="00663D4E">
            <w:pPr>
              <w:widowControl/>
              <w:autoSpaceDE/>
              <w:autoSpaceDN/>
              <w:adjustRightInd/>
              <w:jc w:val="both"/>
              <w:rPr>
                <w:color w:val="000000"/>
                <w:sz w:val="28"/>
                <w:szCs w:val="28"/>
              </w:rPr>
            </w:pPr>
            <w:r w:rsidRPr="00BF0697">
              <w:rPr>
                <w:color w:val="000000"/>
                <w:sz w:val="28"/>
                <w:szCs w:val="28"/>
              </w:rPr>
              <w:t>Описание проблемы, решение которой имеет приоритетное значение для жителей муниципального образования или его части</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1D025F45" w14:textId="767C7E48" w:rsidR="00663D4E" w:rsidRPr="00BF0697" w:rsidRDefault="00663D4E" w:rsidP="00663D4E">
            <w:pPr>
              <w:pStyle w:val="ac"/>
              <w:spacing w:after="160" w:afterAutospacing="0"/>
              <w:jc w:val="both"/>
              <w:rPr>
                <w:sz w:val="28"/>
                <w:szCs w:val="28"/>
              </w:rPr>
            </w:pPr>
            <w:r w:rsidRPr="00BF0697">
              <w:rPr>
                <w:sz w:val="28"/>
                <w:szCs w:val="28"/>
              </w:rPr>
              <w:t xml:space="preserve">Отсутствие современной, многофункциональной спортивной площадки на территории микрорайона. Реализация проекта предусматривает вовлечение ребят в спортивную жизнь, с целью решения проблемы «пагубного влияния улиц» посредством привлечения детей к массовому спорту. </w:t>
            </w:r>
          </w:p>
          <w:p w14:paraId="507E4839" w14:textId="5481A941" w:rsidR="00663D4E" w:rsidRPr="00BF0697" w:rsidRDefault="00663D4E" w:rsidP="00663D4E">
            <w:pPr>
              <w:pStyle w:val="ac"/>
              <w:spacing w:after="160" w:afterAutospacing="0"/>
              <w:jc w:val="both"/>
              <w:rPr>
                <w:rStyle w:val="ad"/>
                <w:sz w:val="28"/>
                <w:szCs w:val="28"/>
              </w:rPr>
            </w:pPr>
            <w:r w:rsidRPr="00BF0697">
              <w:rPr>
                <w:sz w:val="28"/>
                <w:szCs w:val="28"/>
              </w:rPr>
              <w:t>Кроме того, сохранение и укрепление здоровья детей на сегодняшний день является приоритетным направлением деятельности государства и общества, поскольку лишь здоровые дети в состоянии должным образом усваивать полученные знания и в будущем способны заниматься производительно-полезным трудом.</w:t>
            </w:r>
            <w:r w:rsidRPr="00BF0697">
              <w:rPr>
                <w:rStyle w:val="ad"/>
                <w:sz w:val="28"/>
                <w:szCs w:val="28"/>
              </w:rPr>
              <w:t xml:space="preserve"> </w:t>
            </w:r>
          </w:p>
          <w:p w14:paraId="79BBF511" w14:textId="77777777" w:rsidR="00663D4E" w:rsidRPr="00BF0697" w:rsidRDefault="00663D4E" w:rsidP="00663D4E">
            <w:pPr>
              <w:pStyle w:val="ac"/>
              <w:spacing w:before="0" w:beforeAutospacing="0" w:after="0" w:afterAutospacing="0"/>
              <w:jc w:val="both"/>
              <w:rPr>
                <w:sz w:val="28"/>
                <w:szCs w:val="28"/>
              </w:rPr>
            </w:pPr>
          </w:p>
          <w:p w14:paraId="3AB57E3E" w14:textId="77777777" w:rsidR="00663D4E" w:rsidRPr="00BF0697" w:rsidRDefault="00663D4E" w:rsidP="00663D4E">
            <w:pPr>
              <w:pStyle w:val="ac"/>
              <w:spacing w:before="0" w:beforeAutospacing="0" w:after="0" w:afterAutospacing="0"/>
              <w:jc w:val="both"/>
              <w:rPr>
                <w:sz w:val="28"/>
                <w:szCs w:val="28"/>
              </w:rPr>
            </w:pPr>
          </w:p>
          <w:p w14:paraId="5FB8EE1B" w14:textId="77777777" w:rsidR="00663D4E" w:rsidRPr="00BF0697" w:rsidRDefault="00663D4E" w:rsidP="00663D4E">
            <w:pPr>
              <w:pStyle w:val="ac"/>
              <w:spacing w:before="0" w:beforeAutospacing="0" w:after="0" w:afterAutospacing="0"/>
              <w:jc w:val="both"/>
              <w:rPr>
                <w:sz w:val="28"/>
                <w:szCs w:val="28"/>
              </w:rPr>
            </w:pPr>
          </w:p>
          <w:p w14:paraId="43C53882"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lastRenderedPageBreak/>
              <w:t> </w:t>
            </w:r>
          </w:p>
        </w:tc>
      </w:tr>
      <w:tr w:rsidR="00663D4E" w:rsidRPr="002D09E8" w14:paraId="4207B1F6" w14:textId="77777777" w:rsidTr="00D26066">
        <w:trPr>
          <w:trHeight w:val="829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C29E500"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lastRenderedPageBreak/>
              <w:t>6</w:t>
            </w:r>
          </w:p>
        </w:tc>
        <w:tc>
          <w:tcPr>
            <w:tcW w:w="4123" w:type="dxa"/>
            <w:tcBorders>
              <w:top w:val="nil"/>
              <w:left w:val="nil"/>
              <w:bottom w:val="single" w:sz="4" w:space="0" w:color="auto"/>
              <w:right w:val="single" w:sz="4" w:space="0" w:color="auto"/>
            </w:tcBorders>
            <w:shd w:val="clear" w:color="000000" w:fill="FFFFFF"/>
            <w:hideMark/>
          </w:tcPr>
          <w:p w14:paraId="4E431122" w14:textId="77777777" w:rsidR="00663D4E" w:rsidRPr="00BF0697" w:rsidRDefault="00663D4E" w:rsidP="00663D4E">
            <w:pPr>
              <w:widowControl/>
              <w:autoSpaceDE/>
              <w:autoSpaceDN/>
              <w:adjustRightInd/>
              <w:jc w:val="both"/>
              <w:rPr>
                <w:color w:val="000000"/>
                <w:sz w:val="28"/>
                <w:szCs w:val="28"/>
              </w:rPr>
            </w:pPr>
            <w:r w:rsidRPr="00BF0697">
              <w:rPr>
                <w:color w:val="000000"/>
                <w:sz w:val="28"/>
                <w:szCs w:val="28"/>
              </w:rPr>
              <w:t>Описание ожидаемого результата (ожидаемых результатов) реализации инициативного проекта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32484889" w14:textId="0F708691" w:rsidR="00663D4E" w:rsidRPr="00BF0697" w:rsidRDefault="00663D4E" w:rsidP="00663D4E">
            <w:pPr>
              <w:pStyle w:val="ac"/>
              <w:numPr>
                <w:ilvl w:val="0"/>
                <w:numId w:val="1"/>
              </w:numPr>
              <w:spacing w:before="0" w:beforeAutospacing="0" w:after="0" w:afterAutospacing="0"/>
              <w:jc w:val="both"/>
              <w:rPr>
                <w:sz w:val="28"/>
                <w:szCs w:val="28"/>
              </w:rPr>
            </w:pPr>
            <w:r w:rsidRPr="00BF0697">
              <w:rPr>
                <w:sz w:val="28"/>
                <w:szCs w:val="28"/>
              </w:rPr>
              <w:t>Появится бесплатная возможность жителям микрорайона заниматься спортом.</w:t>
            </w:r>
          </w:p>
          <w:p w14:paraId="4BF595A2" w14:textId="77777777" w:rsidR="00663D4E" w:rsidRPr="00BF0697" w:rsidRDefault="00663D4E" w:rsidP="00663D4E">
            <w:pPr>
              <w:pStyle w:val="ac"/>
              <w:numPr>
                <w:ilvl w:val="0"/>
                <w:numId w:val="1"/>
              </w:numPr>
              <w:spacing w:before="0" w:beforeAutospacing="0" w:after="0" w:afterAutospacing="0"/>
              <w:jc w:val="both"/>
              <w:rPr>
                <w:sz w:val="28"/>
                <w:szCs w:val="28"/>
              </w:rPr>
            </w:pPr>
            <w:r w:rsidRPr="00BF0697">
              <w:rPr>
                <w:sz w:val="28"/>
                <w:szCs w:val="28"/>
              </w:rPr>
              <w:t>У действующих и начинающих спортсменов, появится возможность усиленной подготовки на уличных тренажерах, что значительно улучшит их показатели.</w:t>
            </w:r>
          </w:p>
          <w:p w14:paraId="1CDD7922" w14:textId="7D93D5DC" w:rsidR="00663D4E" w:rsidRPr="00BF0697" w:rsidRDefault="00663D4E" w:rsidP="00663D4E">
            <w:pPr>
              <w:pStyle w:val="ac"/>
              <w:numPr>
                <w:ilvl w:val="0"/>
                <w:numId w:val="1"/>
              </w:numPr>
              <w:spacing w:before="0" w:beforeAutospacing="0" w:after="0" w:afterAutospacing="0"/>
              <w:jc w:val="both"/>
              <w:rPr>
                <w:sz w:val="28"/>
                <w:szCs w:val="28"/>
              </w:rPr>
            </w:pPr>
            <w:r w:rsidRPr="00BF0697">
              <w:rPr>
                <w:sz w:val="28"/>
                <w:szCs w:val="28"/>
              </w:rPr>
              <w:t>Максимально будут удовлетворены потребности детей, их родителей и жителей микрорайона в занятиях спортом и активном семейном отдыхе на открытом воздухе.</w:t>
            </w:r>
          </w:p>
          <w:p w14:paraId="2B804366" w14:textId="5824DB12" w:rsidR="00663D4E" w:rsidRPr="00BF0697" w:rsidRDefault="00663D4E" w:rsidP="00663D4E">
            <w:pPr>
              <w:pStyle w:val="ac"/>
              <w:numPr>
                <w:ilvl w:val="0"/>
                <w:numId w:val="1"/>
              </w:numPr>
              <w:spacing w:before="0" w:beforeAutospacing="0" w:after="0" w:afterAutospacing="0"/>
              <w:jc w:val="both"/>
              <w:rPr>
                <w:sz w:val="28"/>
                <w:szCs w:val="28"/>
              </w:rPr>
            </w:pPr>
            <w:r w:rsidRPr="00BF0697">
              <w:rPr>
                <w:sz w:val="28"/>
                <w:szCs w:val="28"/>
              </w:rPr>
              <w:t>Повышена заинтересованность жителей и молодёжи микрорайона в здоровом образе жизни.</w:t>
            </w:r>
          </w:p>
          <w:p w14:paraId="18F51A24" w14:textId="48EF4263" w:rsidR="00663D4E" w:rsidRPr="00BF0697" w:rsidRDefault="00663D4E" w:rsidP="00663D4E">
            <w:pPr>
              <w:pStyle w:val="ac"/>
              <w:numPr>
                <w:ilvl w:val="0"/>
                <w:numId w:val="1"/>
              </w:numPr>
              <w:spacing w:before="0" w:beforeAutospacing="0" w:after="0" w:afterAutospacing="0"/>
              <w:jc w:val="both"/>
              <w:rPr>
                <w:sz w:val="28"/>
                <w:szCs w:val="28"/>
              </w:rPr>
            </w:pPr>
            <w:r w:rsidRPr="00BF0697">
              <w:rPr>
                <w:sz w:val="28"/>
                <w:szCs w:val="28"/>
              </w:rPr>
              <w:t>Возможность реализации государственной политики в области физического воспитания молодежи.</w:t>
            </w:r>
          </w:p>
          <w:p w14:paraId="58EFA564" w14:textId="121BA7D3" w:rsidR="00663D4E" w:rsidRPr="00BF0697" w:rsidRDefault="00663D4E" w:rsidP="00663D4E">
            <w:pPr>
              <w:pStyle w:val="ac"/>
              <w:numPr>
                <w:ilvl w:val="0"/>
                <w:numId w:val="1"/>
              </w:numPr>
              <w:spacing w:before="0" w:beforeAutospacing="0" w:after="0" w:afterAutospacing="0"/>
              <w:jc w:val="both"/>
              <w:rPr>
                <w:sz w:val="28"/>
                <w:szCs w:val="28"/>
              </w:rPr>
            </w:pPr>
            <w:r w:rsidRPr="00BF0697">
              <w:rPr>
                <w:bCs/>
                <w:sz w:val="28"/>
                <w:szCs w:val="28"/>
              </w:rPr>
              <w:t>Снижение количества фактов асоциального поведения среди подростков, посещающих площадку;</w:t>
            </w:r>
          </w:p>
          <w:p w14:paraId="7DF52E8C" w14:textId="2B93031C" w:rsidR="00663D4E" w:rsidRPr="00BF0697" w:rsidRDefault="00663D4E" w:rsidP="00663D4E">
            <w:pPr>
              <w:pStyle w:val="ac"/>
              <w:numPr>
                <w:ilvl w:val="0"/>
                <w:numId w:val="1"/>
              </w:numPr>
              <w:spacing w:before="0" w:beforeAutospacing="0" w:after="0" w:afterAutospacing="0"/>
              <w:jc w:val="both"/>
              <w:rPr>
                <w:sz w:val="28"/>
                <w:szCs w:val="28"/>
              </w:rPr>
            </w:pPr>
            <w:r w:rsidRPr="00BF0697">
              <w:rPr>
                <w:sz w:val="28"/>
                <w:szCs w:val="28"/>
              </w:rPr>
              <w:t>Сформирована позитивная мотивация в подростковой среде на здоровый образ жизни.</w:t>
            </w:r>
            <w:r w:rsidRPr="00BF0697">
              <w:rPr>
                <w:color w:val="000000"/>
                <w:sz w:val="28"/>
                <w:szCs w:val="28"/>
              </w:rPr>
              <w:t> </w:t>
            </w:r>
          </w:p>
        </w:tc>
      </w:tr>
      <w:tr w:rsidR="00663D4E" w:rsidRPr="002D09E8" w14:paraId="1DAFB578" w14:textId="77777777" w:rsidTr="000036B7">
        <w:trPr>
          <w:trHeight w:val="471"/>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C430302"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7</w:t>
            </w:r>
          </w:p>
        </w:tc>
        <w:tc>
          <w:tcPr>
            <w:tcW w:w="4123" w:type="dxa"/>
            <w:tcBorders>
              <w:top w:val="nil"/>
              <w:left w:val="nil"/>
              <w:bottom w:val="single" w:sz="4" w:space="0" w:color="auto"/>
              <w:right w:val="single" w:sz="4" w:space="0" w:color="auto"/>
            </w:tcBorders>
            <w:shd w:val="clear" w:color="000000" w:fill="FFFFFF"/>
            <w:hideMark/>
          </w:tcPr>
          <w:p w14:paraId="71D738FE" w14:textId="77777777" w:rsidR="00663D4E" w:rsidRPr="00BF0697" w:rsidRDefault="00663D4E" w:rsidP="00663D4E">
            <w:pPr>
              <w:widowControl/>
              <w:autoSpaceDE/>
              <w:autoSpaceDN/>
              <w:adjustRightInd/>
              <w:jc w:val="both"/>
              <w:rPr>
                <w:color w:val="000000"/>
                <w:sz w:val="28"/>
                <w:szCs w:val="28"/>
              </w:rPr>
            </w:pPr>
            <w:r w:rsidRPr="00BF0697">
              <w:rPr>
                <w:color w:val="000000"/>
                <w:sz w:val="28"/>
                <w:szCs w:val="28"/>
              </w:rPr>
              <w:t>Предварительный расчет необходимых расходов на реализацию инициативного проекта (в рублях)</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268D0FCE" w14:textId="686F6DD0" w:rsidR="00663D4E" w:rsidRPr="00D26066" w:rsidRDefault="00663D4E" w:rsidP="00663D4E">
            <w:pPr>
              <w:rPr>
                <w:sz w:val="28"/>
                <w:szCs w:val="28"/>
              </w:rPr>
            </w:pPr>
            <w:r w:rsidRPr="00D26066">
              <w:rPr>
                <w:sz w:val="28"/>
                <w:szCs w:val="28"/>
              </w:rPr>
              <w:t>Демонтаж железобетонных оград из панелей,</w:t>
            </w:r>
            <w:r>
              <w:rPr>
                <w:sz w:val="28"/>
                <w:szCs w:val="28"/>
              </w:rPr>
              <w:t xml:space="preserve"> в</w:t>
            </w:r>
            <w:r w:rsidRPr="00D26066">
              <w:rPr>
                <w:sz w:val="28"/>
                <w:szCs w:val="28"/>
              </w:rPr>
              <w:t>алка деревьев, корчевка пней,</w:t>
            </w:r>
          </w:p>
          <w:p w14:paraId="0CA425FC" w14:textId="3AEC2EBD" w:rsidR="00663D4E" w:rsidRPr="00D26066" w:rsidRDefault="00663D4E" w:rsidP="00663D4E">
            <w:pPr>
              <w:rPr>
                <w:sz w:val="28"/>
                <w:szCs w:val="28"/>
              </w:rPr>
            </w:pPr>
            <w:proofErr w:type="spellStart"/>
            <w:r w:rsidRPr="00D26066">
              <w:rPr>
                <w:sz w:val="28"/>
                <w:szCs w:val="28"/>
              </w:rPr>
              <w:t>Погрузо</w:t>
            </w:r>
            <w:proofErr w:type="spellEnd"/>
            <w:r w:rsidRPr="00D26066">
              <w:rPr>
                <w:sz w:val="28"/>
                <w:szCs w:val="28"/>
              </w:rPr>
              <w:t xml:space="preserve"> – раз</w:t>
            </w:r>
            <w:r>
              <w:rPr>
                <w:sz w:val="28"/>
                <w:szCs w:val="28"/>
              </w:rPr>
              <w:t xml:space="preserve">грузочные работы, разработка </w:t>
            </w:r>
            <w:r w:rsidRPr="00D26066">
              <w:rPr>
                <w:sz w:val="28"/>
                <w:szCs w:val="28"/>
              </w:rPr>
              <w:t xml:space="preserve">грунты с погрузкой, устройство подстилающих и выравнивающих слоев оснований, установка бортовых камней бетонных, устройство покрытия горячих асфальтобетонных смесей, установка металлических столбов, устройство заграждений из металлических решетчатых панелей, устройство калиток из металлических решетчатых панелей, посев газонов партерных, мавританских - </w:t>
            </w:r>
          </w:p>
          <w:p w14:paraId="1051E75A" w14:textId="77777777" w:rsidR="00663D4E" w:rsidRPr="00D26066" w:rsidRDefault="00663D4E" w:rsidP="00663D4E">
            <w:pPr>
              <w:rPr>
                <w:sz w:val="28"/>
                <w:szCs w:val="28"/>
              </w:rPr>
            </w:pPr>
            <w:r w:rsidRPr="00D26066">
              <w:rPr>
                <w:sz w:val="28"/>
                <w:szCs w:val="28"/>
              </w:rPr>
              <w:t>1 780 000 руб.</w:t>
            </w:r>
          </w:p>
          <w:p w14:paraId="31252104" w14:textId="77777777" w:rsidR="00663D4E" w:rsidRPr="00D26066" w:rsidRDefault="00663D4E" w:rsidP="00663D4E">
            <w:pPr>
              <w:rPr>
                <w:sz w:val="28"/>
                <w:szCs w:val="28"/>
              </w:rPr>
            </w:pPr>
            <w:r w:rsidRPr="00D26066">
              <w:rPr>
                <w:sz w:val="28"/>
                <w:szCs w:val="28"/>
              </w:rPr>
              <w:t xml:space="preserve">Материалы: смесь </w:t>
            </w:r>
            <w:proofErr w:type="spellStart"/>
            <w:r w:rsidRPr="00D26066">
              <w:rPr>
                <w:sz w:val="28"/>
                <w:szCs w:val="28"/>
              </w:rPr>
              <w:t>песчано</w:t>
            </w:r>
            <w:proofErr w:type="spellEnd"/>
            <w:r w:rsidRPr="00D26066">
              <w:rPr>
                <w:sz w:val="28"/>
                <w:szCs w:val="28"/>
              </w:rPr>
              <w:t xml:space="preserve"> – гравийная, смесь готовая щебеночно – </w:t>
            </w:r>
            <w:proofErr w:type="gramStart"/>
            <w:r w:rsidRPr="00D26066">
              <w:rPr>
                <w:sz w:val="28"/>
                <w:szCs w:val="28"/>
              </w:rPr>
              <w:t>песчаная,  битумы</w:t>
            </w:r>
            <w:proofErr w:type="gramEnd"/>
            <w:r w:rsidRPr="00D26066">
              <w:rPr>
                <w:sz w:val="28"/>
                <w:szCs w:val="28"/>
              </w:rPr>
              <w:t xml:space="preserve"> нефтяные дорожные вязкие, семена газонных трав  - 190 400 руб.</w:t>
            </w:r>
          </w:p>
          <w:p w14:paraId="78706E91" w14:textId="77777777" w:rsidR="00663D4E" w:rsidRPr="00D26066" w:rsidRDefault="00663D4E" w:rsidP="00663D4E">
            <w:pPr>
              <w:rPr>
                <w:sz w:val="28"/>
                <w:szCs w:val="28"/>
              </w:rPr>
            </w:pPr>
            <w:r w:rsidRPr="00D26066">
              <w:rPr>
                <w:sz w:val="28"/>
                <w:szCs w:val="28"/>
              </w:rPr>
              <w:lastRenderedPageBreak/>
              <w:t xml:space="preserve">Средства на оплату труда рабочих 165 600 </w:t>
            </w:r>
          </w:p>
          <w:p w14:paraId="0C4EA1E5" w14:textId="77777777" w:rsidR="00663D4E" w:rsidRPr="00D26066" w:rsidRDefault="00663D4E" w:rsidP="00663D4E">
            <w:pPr>
              <w:rPr>
                <w:sz w:val="28"/>
                <w:szCs w:val="28"/>
              </w:rPr>
            </w:pPr>
            <w:r w:rsidRPr="00D26066">
              <w:rPr>
                <w:sz w:val="28"/>
                <w:szCs w:val="28"/>
              </w:rPr>
              <w:t>руб.</w:t>
            </w:r>
          </w:p>
          <w:p w14:paraId="68B25D3C" w14:textId="1389D55C" w:rsidR="00663D4E" w:rsidRPr="00D26066" w:rsidRDefault="00155044" w:rsidP="00663D4E">
            <w:pPr>
              <w:rPr>
                <w:sz w:val="28"/>
                <w:szCs w:val="28"/>
              </w:rPr>
            </w:pPr>
            <w:r>
              <w:rPr>
                <w:sz w:val="28"/>
                <w:szCs w:val="28"/>
              </w:rPr>
              <w:t>Итого: 2 136 000</w:t>
            </w:r>
            <w:r w:rsidR="00663D4E" w:rsidRPr="00D26066">
              <w:rPr>
                <w:sz w:val="28"/>
                <w:szCs w:val="28"/>
              </w:rPr>
              <w:t xml:space="preserve"> рублей</w:t>
            </w:r>
          </w:p>
        </w:tc>
      </w:tr>
      <w:tr w:rsidR="00663D4E" w:rsidRPr="002D09E8" w14:paraId="66E4C939" w14:textId="77777777" w:rsidTr="000036B7">
        <w:trPr>
          <w:trHeight w:val="471"/>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8D17AEE"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lastRenderedPageBreak/>
              <w:t>8</w:t>
            </w:r>
          </w:p>
        </w:tc>
        <w:tc>
          <w:tcPr>
            <w:tcW w:w="4123" w:type="dxa"/>
            <w:tcBorders>
              <w:top w:val="nil"/>
              <w:left w:val="nil"/>
              <w:bottom w:val="single" w:sz="4" w:space="0" w:color="auto"/>
              <w:right w:val="single" w:sz="4" w:space="0" w:color="auto"/>
            </w:tcBorders>
            <w:shd w:val="clear" w:color="000000" w:fill="FFFFFF"/>
            <w:hideMark/>
          </w:tcPr>
          <w:p w14:paraId="17660176" w14:textId="77777777" w:rsidR="00663D4E" w:rsidRPr="00BF0697" w:rsidRDefault="00663D4E" w:rsidP="00663D4E">
            <w:pPr>
              <w:widowControl/>
              <w:autoSpaceDE/>
              <w:autoSpaceDN/>
              <w:adjustRightInd/>
              <w:jc w:val="both"/>
              <w:rPr>
                <w:color w:val="000000"/>
                <w:sz w:val="28"/>
                <w:szCs w:val="28"/>
              </w:rPr>
            </w:pPr>
            <w:r w:rsidRPr="00BF0697">
              <w:rPr>
                <w:color w:val="000000"/>
                <w:sz w:val="28"/>
                <w:szCs w:val="28"/>
              </w:rPr>
              <w:t>Планируемый объем финансирования инициативного проекта за счет инициативных платежей (в рублях)</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3F52CF3A" w14:textId="3D33AA96" w:rsidR="00663D4E" w:rsidRPr="00BF0697" w:rsidRDefault="00663D4E" w:rsidP="00663D4E">
            <w:pPr>
              <w:widowControl/>
              <w:autoSpaceDE/>
              <w:autoSpaceDN/>
              <w:adjustRightInd/>
              <w:jc w:val="center"/>
              <w:rPr>
                <w:color w:val="000000"/>
                <w:sz w:val="28"/>
                <w:szCs w:val="28"/>
              </w:rPr>
            </w:pPr>
            <w:r w:rsidRPr="00BF0697">
              <w:rPr>
                <w:color w:val="000000"/>
                <w:sz w:val="28"/>
                <w:szCs w:val="28"/>
              </w:rPr>
              <w:t>214 000,00 рублей </w:t>
            </w:r>
          </w:p>
        </w:tc>
      </w:tr>
      <w:tr w:rsidR="00663D4E" w:rsidRPr="002D09E8" w14:paraId="1BFB21A4" w14:textId="77777777" w:rsidTr="000036B7">
        <w:trPr>
          <w:trHeight w:val="35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20871C9"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9</w:t>
            </w:r>
          </w:p>
        </w:tc>
        <w:tc>
          <w:tcPr>
            <w:tcW w:w="4123" w:type="dxa"/>
            <w:tcBorders>
              <w:top w:val="nil"/>
              <w:left w:val="nil"/>
              <w:bottom w:val="single" w:sz="4" w:space="0" w:color="auto"/>
              <w:right w:val="single" w:sz="4" w:space="0" w:color="auto"/>
            </w:tcBorders>
            <w:shd w:val="clear" w:color="000000" w:fill="FFFFFF"/>
            <w:hideMark/>
          </w:tcPr>
          <w:p w14:paraId="4902234E" w14:textId="77777777" w:rsidR="00663D4E" w:rsidRPr="00BF0697" w:rsidRDefault="00663D4E" w:rsidP="00663D4E">
            <w:pPr>
              <w:widowControl/>
              <w:autoSpaceDE/>
              <w:autoSpaceDN/>
              <w:adjustRightInd/>
              <w:jc w:val="both"/>
              <w:rPr>
                <w:color w:val="000000"/>
                <w:sz w:val="28"/>
                <w:szCs w:val="28"/>
              </w:rPr>
            </w:pPr>
            <w:r w:rsidRPr="00BF0697">
              <w:rPr>
                <w:color w:val="000000"/>
                <w:sz w:val="28"/>
                <w:szCs w:val="28"/>
              </w:rPr>
              <w:t>Планируемые сроки реализации инициативного проекта (не более 1 года)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721147C4" w14:textId="3AD24BC4" w:rsidR="00663D4E" w:rsidRPr="00BF0697" w:rsidRDefault="00663D4E" w:rsidP="00663D4E">
            <w:pPr>
              <w:widowControl/>
              <w:autoSpaceDE/>
              <w:autoSpaceDN/>
              <w:adjustRightInd/>
              <w:jc w:val="center"/>
              <w:rPr>
                <w:color w:val="000000"/>
                <w:sz w:val="28"/>
                <w:szCs w:val="28"/>
              </w:rPr>
            </w:pPr>
            <w:r w:rsidRPr="00D26066">
              <w:rPr>
                <w:color w:val="000000"/>
                <w:sz w:val="28"/>
                <w:szCs w:val="28"/>
              </w:rPr>
              <w:t>2-3 квартал  2024 года</w:t>
            </w:r>
            <w:r w:rsidRPr="00BF0697">
              <w:rPr>
                <w:color w:val="000000"/>
                <w:sz w:val="28"/>
                <w:szCs w:val="28"/>
              </w:rPr>
              <w:t> </w:t>
            </w:r>
          </w:p>
        </w:tc>
      </w:tr>
      <w:tr w:rsidR="00663D4E" w:rsidRPr="002D09E8" w14:paraId="763F433C" w14:textId="77777777" w:rsidTr="000036B7">
        <w:trPr>
          <w:trHeight w:val="352"/>
        </w:trPr>
        <w:tc>
          <w:tcPr>
            <w:tcW w:w="840" w:type="dxa"/>
            <w:tcBorders>
              <w:top w:val="nil"/>
              <w:left w:val="single" w:sz="4" w:space="0" w:color="auto"/>
              <w:bottom w:val="single" w:sz="4" w:space="0" w:color="auto"/>
              <w:right w:val="single" w:sz="4" w:space="0" w:color="auto"/>
            </w:tcBorders>
            <w:shd w:val="clear" w:color="auto" w:fill="auto"/>
            <w:vAlign w:val="center"/>
          </w:tcPr>
          <w:p w14:paraId="604FB21E" w14:textId="7546A642" w:rsidR="00663D4E" w:rsidRPr="00BF0697" w:rsidRDefault="00663D4E" w:rsidP="00663D4E">
            <w:pPr>
              <w:widowControl/>
              <w:autoSpaceDE/>
              <w:autoSpaceDN/>
              <w:adjustRightInd/>
              <w:jc w:val="center"/>
              <w:rPr>
                <w:color w:val="000000"/>
                <w:sz w:val="28"/>
                <w:szCs w:val="28"/>
              </w:rPr>
            </w:pPr>
            <w:r w:rsidRPr="00BF0697">
              <w:rPr>
                <w:color w:val="000000"/>
                <w:sz w:val="28"/>
                <w:szCs w:val="28"/>
              </w:rPr>
              <w:t>10</w:t>
            </w:r>
          </w:p>
        </w:tc>
        <w:tc>
          <w:tcPr>
            <w:tcW w:w="4123" w:type="dxa"/>
            <w:tcBorders>
              <w:top w:val="nil"/>
              <w:left w:val="nil"/>
              <w:bottom w:val="single" w:sz="4" w:space="0" w:color="auto"/>
              <w:right w:val="single" w:sz="4" w:space="0" w:color="auto"/>
            </w:tcBorders>
            <w:shd w:val="clear" w:color="000000" w:fill="FFFFFF"/>
          </w:tcPr>
          <w:p w14:paraId="6C71062F" w14:textId="326535DA" w:rsidR="00663D4E" w:rsidRPr="00BF0697" w:rsidRDefault="00663D4E" w:rsidP="00663D4E">
            <w:pPr>
              <w:widowControl/>
              <w:autoSpaceDE/>
              <w:autoSpaceDN/>
              <w:adjustRightInd/>
              <w:jc w:val="both"/>
              <w:rPr>
                <w:color w:val="000000"/>
                <w:sz w:val="28"/>
                <w:szCs w:val="28"/>
              </w:rPr>
            </w:pPr>
            <w:r w:rsidRPr="00BF0697">
              <w:rPr>
                <w:sz w:val="28"/>
                <w:szCs w:val="28"/>
              </w:rPr>
              <w:t>Сведения о планируемом (возможном) имущественном и (или) трудовом участии заинтересованных лиц в реализации данного проекта:</w:t>
            </w:r>
          </w:p>
        </w:tc>
        <w:tc>
          <w:tcPr>
            <w:tcW w:w="5554" w:type="dxa"/>
            <w:gridSpan w:val="4"/>
            <w:tcBorders>
              <w:top w:val="single" w:sz="4" w:space="0" w:color="auto"/>
              <w:left w:val="nil"/>
              <w:bottom w:val="single" w:sz="4" w:space="0" w:color="auto"/>
              <w:right w:val="single" w:sz="4" w:space="0" w:color="auto"/>
            </w:tcBorders>
            <w:shd w:val="clear" w:color="auto" w:fill="auto"/>
          </w:tcPr>
          <w:p w14:paraId="47071862" w14:textId="7A656B8D" w:rsidR="00663D4E" w:rsidRPr="00663D4E" w:rsidRDefault="00663D4E" w:rsidP="00663D4E">
            <w:pPr>
              <w:widowControl/>
              <w:autoSpaceDE/>
              <w:autoSpaceDN/>
              <w:adjustRightInd/>
              <w:jc w:val="center"/>
              <w:rPr>
                <w:color w:val="000000"/>
                <w:sz w:val="28"/>
                <w:szCs w:val="28"/>
                <w:lang w:val="en-US"/>
              </w:rPr>
            </w:pPr>
            <w:r>
              <w:rPr>
                <w:color w:val="000000"/>
                <w:sz w:val="28"/>
                <w:szCs w:val="28"/>
                <w:lang w:val="en-US"/>
              </w:rPr>
              <w:t>-</w:t>
            </w:r>
          </w:p>
        </w:tc>
      </w:tr>
      <w:tr w:rsidR="00663D4E" w:rsidRPr="002D09E8" w14:paraId="311EB195" w14:textId="77777777" w:rsidTr="000036B7">
        <w:trPr>
          <w:trHeight w:val="786"/>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93BC8F9"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10.1</w:t>
            </w:r>
          </w:p>
        </w:tc>
        <w:tc>
          <w:tcPr>
            <w:tcW w:w="4123" w:type="dxa"/>
            <w:tcBorders>
              <w:top w:val="nil"/>
              <w:left w:val="nil"/>
              <w:bottom w:val="single" w:sz="4" w:space="0" w:color="auto"/>
              <w:right w:val="single" w:sz="4" w:space="0" w:color="auto"/>
            </w:tcBorders>
            <w:shd w:val="clear" w:color="auto" w:fill="auto"/>
            <w:hideMark/>
          </w:tcPr>
          <w:p w14:paraId="3599D871" w14:textId="77777777" w:rsidR="00663D4E" w:rsidRPr="00BF0697" w:rsidRDefault="00663D4E" w:rsidP="00663D4E">
            <w:pPr>
              <w:widowControl/>
              <w:autoSpaceDE/>
              <w:autoSpaceDN/>
              <w:adjustRightInd/>
              <w:jc w:val="both"/>
              <w:rPr>
                <w:color w:val="000000"/>
                <w:sz w:val="28"/>
                <w:szCs w:val="28"/>
              </w:rPr>
            </w:pPr>
            <w:r w:rsidRPr="00BF0697">
              <w:rPr>
                <w:color w:val="000000"/>
                <w:sz w:val="28"/>
                <w:szCs w:val="28"/>
              </w:rPr>
              <w:t>наименование имущественной формы участия в реализации инициативного проекта (предоставление техники, транспортных средств, оборудования и других форм)</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6A1134AD" w14:textId="54FD6E3B" w:rsidR="00663D4E" w:rsidRPr="00663D4E" w:rsidRDefault="00155044" w:rsidP="00155044">
            <w:pPr>
              <w:pStyle w:val="ConsPlusNormal"/>
              <w:rPr>
                <w:color w:val="FF0000"/>
                <w:sz w:val="28"/>
                <w:szCs w:val="28"/>
              </w:rPr>
            </w:pPr>
            <w:r w:rsidRPr="00155044">
              <w:rPr>
                <w:sz w:val="28"/>
                <w:szCs w:val="28"/>
              </w:rPr>
              <w:t xml:space="preserve">Грузовой </w:t>
            </w:r>
            <w:proofErr w:type="gramStart"/>
            <w:r w:rsidRPr="00155044">
              <w:rPr>
                <w:sz w:val="28"/>
                <w:szCs w:val="28"/>
              </w:rPr>
              <w:t>автомобиль,  грейдер</w:t>
            </w:r>
            <w:proofErr w:type="gramEnd"/>
            <w:r w:rsidRPr="00155044">
              <w:rPr>
                <w:sz w:val="28"/>
                <w:szCs w:val="28"/>
              </w:rPr>
              <w:t>,</w:t>
            </w:r>
            <w:r w:rsidR="00663D4E" w:rsidRPr="00155044">
              <w:rPr>
                <w:sz w:val="28"/>
                <w:szCs w:val="28"/>
              </w:rPr>
              <w:t xml:space="preserve"> мешки мусорные, перчатки</w:t>
            </w:r>
            <w:r w:rsidRPr="00155044">
              <w:rPr>
                <w:sz w:val="28"/>
                <w:szCs w:val="28"/>
              </w:rPr>
              <w:t xml:space="preserve">, </w:t>
            </w:r>
            <w:r w:rsidR="00663D4E" w:rsidRPr="00155044">
              <w:rPr>
                <w:sz w:val="28"/>
                <w:szCs w:val="28"/>
              </w:rPr>
              <w:t>бетономешалка</w:t>
            </w:r>
            <w:r w:rsidRPr="00155044">
              <w:rPr>
                <w:sz w:val="28"/>
                <w:szCs w:val="28"/>
              </w:rPr>
              <w:t>,</w:t>
            </w:r>
            <w:r w:rsidR="00663D4E" w:rsidRPr="00155044">
              <w:rPr>
                <w:sz w:val="28"/>
                <w:szCs w:val="28"/>
              </w:rPr>
              <w:t xml:space="preserve"> сварочный аппарат</w:t>
            </w:r>
            <w:r w:rsidRPr="00155044">
              <w:rPr>
                <w:sz w:val="28"/>
                <w:szCs w:val="28"/>
              </w:rPr>
              <w:t xml:space="preserve">, </w:t>
            </w:r>
            <w:r w:rsidR="00663D4E" w:rsidRPr="00155044">
              <w:rPr>
                <w:sz w:val="28"/>
                <w:szCs w:val="28"/>
              </w:rPr>
              <w:t>перфоратор</w:t>
            </w:r>
            <w:r w:rsidR="00E564FC">
              <w:rPr>
                <w:sz w:val="28"/>
                <w:szCs w:val="28"/>
              </w:rPr>
              <w:t>, грабли.</w:t>
            </w:r>
          </w:p>
        </w:tc>
      </w:tr>
      <w:tr w:rsidR="00663D4E" w:rsidRPr="002D09E8" w14:paraId="61C174CE" w14:textId="77777777" w:rsidTr="000036B7">
        <w:trPr>
          <w:trHeight w:val="471"/>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14:paraId="018F67B7"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10.2</w:t>
            </w:r>
          </w:p>
        </w:tc>
        <w:tc>
          <w:tcPr>
            <w:tcW w:w="4123" w:type="dxa"/>
            <w:vMerge w:val="restart"/>
            <w:tcBorders>
              <w:top w:val="nil"/>
              <w:left w:val="single" w:sz="4" w:space="0" w:color="auto"/>
              <w:bottom w:val="single" w:sz="4" w:space="0" w:color="auto"/>
              <w:right w:val="single" w:sz="4" w:space="0" w:color="auto"/>
            </w:tcBorders>
            <w:shd w:val="clear" w:color="auto" w:fill="auto"/>
            <w:hideMark/>
          </w:tcPr>
          <w:p w14:paraId="758A8F00" w14:textId="77777777" w:rsidR="00663D4E" w:rsidRPr="00BF0697" w:rsidRDefault="00663D4E" w:rsidP="00663D4E">
            <w:pPr>
              <w:widowControl/>
              <w:autoSpaceDE/>
              <w:autoSpaceDN/>
              <w:adjustRightInd/>
              <w:jc w:val="both"/>
              <w:rPr>
                <w:color w:val="FF0000"/>
                <w:sz w:val="28"/>
                <w:szCs w:val="28"/>
              </w:rPr>
            </w:pPr>
            <w:r w:rsidRPr="00BF0697">
              <w:rPr>
                <w:sz w:val="28"/>
                <w:szCs w:val="28"/>
              </w:rPr>
              <w:t xml:space="preserve">количество граждан, изъявивших желание принять трудовое участие в реализации инициативного проекта </w:t>
            </w:r>
          </w:p>
        </w:tc>
        <w:tc>
          <w:tcPr>
            <w:tcW w:w="780" w:type="dxa"/>
            <w:tcBorders>
              <w:top w:val="nil"/>
              <w:left w:val="nil"/>
              <w:bottom w:val="single" w:sz="4" w:space="0" w:color="auto"/>
              <w:right w:val="single" w:sz="4" w:space="0" w:color="auto"/>
            </w:tcBorders>
            <w:shd w:val="clear" w:color="auto" w:fill="auto"/>
            <w:vAlign w:val="center"/>
            <w:hideMark/>
          </w:tcPr>
          <w:p w14:paraId="5F9CE3B1"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w:t>
            </w:r>
            <w:r w:rsidRPr="00BF0697">
              <w:rPr>
                <w:color w:val="000000"/>
                <w:sz w:val="28"/>
                <w:szCs w:val="28"/>
              </w:rPr>
              <w:br w:type="page"/>
              <w:t xml:space="preserve"> п/п</w:t>
            </w:r>
          </w:p>
        </w:tc>
        <w:tc>
          <w:tcPr>
            <w:tcW w:w="2906" w:type="dxa"/>
            <w:gridSpan w:val="2"/>
            <w:tcBorders>
              <w:top w:val="single" w:sz="4" w:space="0" w:color="auto"/>
              <w:left w:val="nil"/>
              <w:bottom w:val="single" w:sz="4" w:space="0" w:color="auto"/>
              <w:right w:val="single" w:sz="4" w:space="0" w:color="auto"/>
            </w:tcBorders>
            <w:shd w:val="clear" w:color="auto" w:fill="auto"/>
            <w:vAlign w:val="center"/>
            <w:hideMark/>
          </w:tcPr>
          <w:p w14:paraId="20D7E9E0" w14:textId="77777777" w:rsidR="00663D4E" w:rsidRPr="00155044" w:rsidRDefault="00663D4E" w:rsidP="00663D4E">
            <w:pPr>
              <w:widowControl/>
              <w:autoSpaceDE/>
              <w:autoSpaceDN/>
              <w:adjustRightInd/>
              <w:jc w:val="center"/>
              <w:rPr>
                <w:sz w:val="28"/>
                <w:szCs w:val="28"/>
              </w:rPr>
            </w:pPr>
            <w:r w:rsidRPr="00155044">
              <w:rPr>
                <w:sz w:val="28"/>
                <w:szCs w:val="28"/>
              </w:rPr>
              <w:t xml:space="preserve">Наименование видов деятельности (работ) </w:t>
            </w:r>
          </w:p>
        </w:tc>
        <w:tc>
          <w:tcPr>
            <w:tcW w:w="1868" w:type="dxa"/>
            <w:tcBorders>
              <w:top w:val="nil"/>
              <w:left w:val="nil"/>
              <w:bottom w:val="single" w:sz="4" w:space="0" w:color="auto"/>
              <w:right w:val="single" w:sz="4" w:space="0" w:color="auto"/>
            </w:tcBorders>
            <w:shd w:val="clear" w:color="auto" w:fill="auto"/>
            <w:vAlign w:val="center"/>
            <w:hideMark/>
          </w:tcPr>
          <w:p w14:paraId="1633F16C" w14:textId="77777777" w:rsidR="00663D4E" w:rsidRPr="00155044" w:rsidRDefault="00663D4E" w:rsidP="00663D4E">
            <w:pPr>
              <w:widowControl/>
              <w:autoSpaceDE/>
              <w:autoSpaceDN/>
              <w:adjustRightInd/>
              <w:jc w:val="center"/>
              <w:rPr>
                <w:sz w:val="28"/>
                <w:szCs w:val="28"/>
              </w:rPr>
            </w:pPr>
            <w:r w:rsidRPr="00155044">
              <w:rPr>
                <w:sz w:val="28"/>
                <w:szCs w:val="28"/>
              </w:rPr>
              <w:t xml:space="preserve">Количество граждан, человек </w:t>
            </w:r>
          </w:p>
        </w:tc>
      </w:tr>
      <w:tr w:rsidR="00663D4E" w:rsidRPr="002D09E8" w14:paraId="258BDB86" w14:textId="77777777" w:rsidTr="000036B7">
        <w:trPr>
          <w:trHeight w:val="157"/>
        </w:trPr>
        <w:tc>
          <w:tcPr>
            <w:tcW w:w="840" w:type="dxa"/>
            <w:vMerge/>
            <w:tcBorders>
              <w:top w:val="nil"/>
              <w:left w:val="single" w:sz="4" w:space="0" w:color="auto"/>
              <w:bottom w:val="single" w:sz="4" w:space="0" w:color="auto"/>
              <w:right w:val="single" w:sz="4" w:space="0" w:color="auto"/>
            </w:tcBorders>
            <w:vAlign w:val="center"/>
            <w:hideMark/>
          </w:tcPr>
          <w:p w14:paraId="55AAE1FE" w14:textId="77777777" w:rsidR="00663D4E" w:rsidRPr="00BF0697" w:rsidRDefault="00663D4E" w:rsidP="00663D4E">
            <w:pPr>
              <w:widowControl/>
              <w:autoSpaceDE/>
              <w:autoSpaceDN/>
              <w:adjustRightInd/>
              <w:rPr>
                <w:color w:val="000000"/>
                <w:sz w:val="28"/>
                <w:szCs w:val="28"/>
              </w:rPr>
            </w:pPr>
          </w:p>
        </w:tc>
        <w:tc>
          <w:tcPr>
            <w:tcW w:w="4123" w:type="dxa"/>
            <w:vMerge/>
            <w:tcBorders>
              <w:top w:val="nil"/>
              <w:left w:val="single" w:sz="4" w:space="0" w:color="auto"/>
              <w:bottom w:val="single" w:sz="4" w:space="0" w:color="auto"/>
              <w:right w:val="single" w:sz="4" w:space="0" w:color="auto"/>
            </w:tcBorders>
            <w:vAlign w:val="center"/>
            <w:hideMark/>
          </w:tcPr>
          <w:p w14:paraId="17ACC157" w14:textId="77777777" w:rsidR="00663D4E" w:rsidRPr="00BF0697" w:rsidRDefault="00663D4E" w:rsidP="00663D4E">
            <w:pPr>
              <w:widowControl/>
              <w:autoSpaceDE/>
              <w:autoSpaceDN/>
              <w:adjustRightInd/>
              <w:rPr>
                <w:color w:val="000000"/>
                <w:sz w:val="28"/>
                <w:szCs w:val="28"/>
              </w:rPr>
            </w:pPr>
          </w:p>
        </w:tc>
        <w:tc>
          <w:tcPr>
            <w:tcW w:w="780" w:type="dxa"/>
            <w:tcBorders>
              <w:top w:val="nil"/>
              <w:left w:val="nil"/>
              <w:bottom w:val="single" w:sz="4" w:space="0" w:color="auto"/>
              <w:right w:val="single" w:sz="4" w:space="0" w:color="auto"/>
            </w:tcBorders>
            <w:shd w:val="clear" w:color="auto" w:fill="auto"/>
            <w:vAlign w:val="center"/>
            <w:hideMark/>
          </w:tcPr>
          <w:p w14:paraId="5981E7F1"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1</w:t>
            </w:r>
          </w:p>
        </w:tc>
        <w:tc>
          <w:tcPr>
            <w:tcW w:w="2906" w:type="dxa"/>
            <w:gridSpan w:val="2"/>
            <w:tcBorders>
              <w:top w:val="single" w:sz="4" w:space="0" w:color="auto"/>
              <w:left w:val="nil"/>
              <w:bottom w:val="single" w:sz="4" w:space="0" w:color="auto"/>
              <w:right w:val="single" w:sz="4" w:space="0" w:color="auto"/>
            </w:tcBorders>
            <w:shd w:val="clear" w:color="auto" w:fill="auto"/>
            <w:vAlign w:val="center"/>
            <w:hideMark/>
          </w:tcPr>
          <w:p w14:paraId="67ABF160" w14:textId="6EAA5449" w:rsidR="00663D4E" w:rsidRPr="00155044" w:rsidRDefault="00663D4E" w:rsidP="00663D4E">
            <w:pPr>
              <w:widowControl/>
              <w:autoSpaceDE/>
              <w:autoSpaceDN/>
              <w:adjustRightInd/>
              <w:jc w:val="center"/>
              <w:rPr>
                <w:sz w:val="28"/>
                <w:szCs w:val="28"/>
              </w:rPr>
            </w:pPr>
            <w:r w:rsidRPr="00155044">
              <w:rPr>
                <w:sz w:val="28"/>
                <w:szCs w:val="28"/>
              </w:rPr>
              <w:t>Проведение субботников </w:t>
            </w:r>
          </w:p>
        </w:tc>
        <w:tc>
          <w:tcPr>
            <w:tcW w:w="1868" w:type="dxa"/>
            <w:tcBorders>
              <w:top w:val="nil"/>
              <w:left w:val="nil"/>
              <w:bottom w:val="single" w:sz="4" w:space="0" w:color="auto"/>
              <w:right w:val="single" w:sz="4" w:space="0" w:color="auto"/>
            </w:tcBorders>
            <w:shd w:val="clear" w:color="auto" w:fill="auto"/>
            <w:vAlign w:val="center"/>
            <w:hideMark/>
          </w:tcPr>
          <w:p w14:paraId="4A57CE22" w14:textId="18F8DFAB" w:rsidR="00663D4E" w:rsidRPr="00155044" w:rsidRDefault="00663D4E" w:rsidP="00663D4E">
            <w:pPr>
              <w:widowControl/>
              <w:autoSpaceDE/>
              <w:autoSpaceDN/>
              <w:adjustRightInd/>
              <w:jc w:val="center"/>
              <w:rPr>
                <w:sz w:val="28"/>
                <w:szCs w:val="28"/>
              </w:rPr>
            </w:pPr>
            <w:r w:rsidRPr="00155044">
              <w:rPr>
                <w:sz w:val="28"/>
                <w:szCs w:val="28"/>
              </w:rPr>
              <w:t> 25</w:t>
            </w:r>
          </w:p>
        </w:tc>
      </w:tr>
      <w:tr w:rsidR="00663D4E" w:rsidRPr="002D09E8" w14:paraId="57DBC00B" w14:textId="77777777" w:rsidTr="000036B7">
        <w:trPr>
          <w:trHeight w:val="157"/>
        </w:trPr>
        <w:tc>
          <w:tcPr>
            <w:tcW w:w="840" w:type="dxa"/>
            <w:vMerge/>
            <w:tcBorders>
              <w:top w:val="nil"/>
              <w:left w:val="single" w:sz="4" w:space="0" w:color="auto"/>
              <w:bottom w:val="single" w:sz="4" w:space="0" w:color="auto"/>
              <w:right w:val="single" w:sz="4" w:space="0" w:color="auto"/>
            </w:tcBorders>
            <w:vAlign w:val="center"/>
            <w:hideMark/>
          </w:tcPr>
          <w:p w14:paraId="0171701C" w14:textId="77777777" w:rsidR="00663D4E" w:rsidRPr="00BF0697" w:rsidRDefault="00663D4E" w:rsidP="00663D4E">
            <w:pPr>
              <w:widowControl/>
              <w:autoSpaceDE/>
              <w:autoSpaceDN/>
              <w:adjustRightInd/>
              <w:rPr>
                <w:color w:val="000000"/>
                <w:sz w:val="28"/>
                <w:szCs w:val="28"/>
              </w:rPr>
            </w:pPr>
          </w:p>
        </w:tc>
        <w:tc>
          <w:tcPr>
            <w:tcW w:w="4123" w:type="dxa"/>
            <w:vMerge/>
            <w:tcBorders>
              <w:top w:val="nil"/>
              <w:left w:val="single" w:sz="4" w:space="0" w:color="auto"/>
              <w:bottom w:val="single" w:sz="4" w:space="0" w:color="auto"/>
              <w:right w:val="single" w:sz="4" w:space="0" w:color="auto"/>
            </w:tcBorders>
            <w:vAlign w:val="center"/>
            <w:hideMark/>
          </w:tcPr>
          <w:p w14:paraId="77E6A022" w14:textId="77777777" w:rsidR="00663D4E" w:rsidRPr="00BF0697" w:rsidRDefault="00663D4E" w:rsidP="00663D4E">
            <w:pPr>
              <w:widowControl/>
              <w:autoSpaceDE/>
              <w:autoSpaceDN/>
              <w:adjustRightInd/>
              <w:rPr>
                <w:color w:val="000000"/>
                <w:sz w:val="28"/>
                <w:szCs w:val="28"/>
              </w:rPr>
            </w:pPr>
          </w:p>
        </w:tc>
        <w:tc>
          <w:tcPr>
            <w:tcW w:w="780" w:type="dxa"/>
            <w:tcBorders>
              <w:top w:val="nil"/>
              <w:left w:val="nil"/>
              <w:bottom w:val="single" w:sz="4" w:space="0" w:color="auto"/>
              <w:right w:val="single" w:sz="4" w:space="0" w:color="auto"/>
            </w:tcBorders>
            <w:shd w:val="clear" w:color="auto" w:fill="auto"/>
            <w:vAlign w:val="center"/>
            <w:hideMark/>
          </w:tcPr>
          <w:p w14:paraId="659A40DF"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2</w:t>
            </w:r>
          </w:p>
        </w:tc>
        <w:tc>
          <w:tcPr>
            <w:tcW w:w="2906" w:type="dxa"/>
            <w:gridSpan w:val="2"/>
            <w:tcBorders>
              <w:top w:val="single" w:sz="4" w:space="0" w:color="auto"/>
              <w:left w:val="nil"/>
              <w:bottom w:val="single" w:sz="4" w:space="0" w:color="auto"/>
              <w:right w:val="single" w:sz="4" w:space="0" w:color="000000"/>
            </w:tcBorders>
            <w:shd w:val="clear" w:color="auto" w:fill="auto"/>
            <w:vAlign w:val="center"/>
            <w:hideMark/>
          </w:tcPr>
          <w:p w14:paraId="69B78E70" w14:textId="7C1DE3DB" w:rsidR="00663D4E" w:rsidRPr="00155044" w:rsidRDefault="00155044" w:rsidP="00A763FE">
            <w:pPr>
              <w:widowControl/>
              <w:autoSpaceDE/>
              <w:autoSpaceDN/>
              <w:adjustRightInd/>
              <w:jc w:val="center"/>
              <w:rPr>
                <w:sz w:val="28"/>
                <w:szCs w:val="28"/>
              </w:rPr>
            </w:pPr>
            <w:r w:rsidRPr="00155044">
              <w:rPr>
                <w:sz w:val="28"/>
                <w:szCs w:val="28"/>
              </w:rPr>
              <w:t>Работа на грейдере</w:t>
            </w:r>
            <w:r w:rsidR="00663D4E" w:rsidRPr="00155044">
              <w:rPr>
                <w:sz w:val="28"/>
                <w:szCs w:val="28"/>
              </w:rPr>
              <w:t> </w:t>
            </w:r>
          </w:p>
        </w:tc>
        <w:tc>
          <w:tcPr>
            <w:tcW w:w="1868" w:type="dxa"/>
            <w:tcBorders>
              <w:top w:val="nil"/>
              <w:left w:val="nil"/>
              <w:bottom w:val="single" w:sz="4" w:space="0" w:color="auto"/>
              <w:right w:val="single" w:sz="4" w:space="0" w:color="auto"/>
            </w:tcBorders>
            <w:shd w:val="clear" w:color="auto" w:fill="auto"/>
            <w:vAlign w:val="center"/>
            <w:hideMark/>
          </w:tcPr>
          <w:p w14:paraId="41E06050" w14:textId="2529449C" w:rsidR="00663D4E" w:rsidRPr="00155044" w:rsidRDefault="00155044" w:rsidP="00663D4E">
            <w:pPr>
              <w:widowControl/>
              <w:autoSpaceDE/>
              <w:autoSpaceDN/>
              <w:adjustRightInd/>
              <w:jc w:val="center"/>
              <w:rPr>
                <w:sz w:val="28"/>
                <w:szCs w:val="28"/>
              </w:rPr>
            </w:pPr>
            <w:r w:rsidRPr="00155044">
              <w:rPr>
                <w:sz w:val="28"/>
                <w:szCs w:val="28"/>
              </w:rPr>
              <w:t>1</w:t>
            </w:r>
          </w:p>
        </w:tc>
      </w:tr>
      <w:tr w:rsidR="00155044" w:rsidRPr="002D09E8" w14:paraId="0EBFCB7E" w14:textId="77777777" w:rsidTr="000036B7">
        <w:trPr>
          <w:trHeight w:val="157"/>
        </w:trPr>
        <w:tc>
          <w:tcPr>
            <w:tcW w:w="840" w:type="dxa"/>
            <w:vMerge/>
            <w:tcBorders>
              <w:top w:val="nil"/>
              <w:left w:val="single" w:sz="4" w:space="0" w:color="auto"/>
              <w:bottom w:val="single" w:sz="4" w:space="0" w:color="auto"/>
              <w:right w:val="single" w:sz="4" w:space="0" w:color="auto"/>
            </w:tcBorders>
            <w:vAlign w:val="center"/>
          </w:tcPr>
          <w:p w14:paraId="12256063" w14:textId="77777777" w:rsidR="00155044" w:rsidRPr="00BF0697" w:rsidRDefault="00155044" w:rsidP="00663D4E">
            <w:pPr>
              <w:widowControl/>
              <w:autoSpaceDE/>
              <w:autoSpaceDN/>
              <w:adjustRightInd/>
              <w:rPr>
                <w:color w:val="000000"/>
                <w:sz w:val="28"/>
                <w:szCs w:val="28"/>
              </w:rPr>
            </w:pPr>
          </w:p>
        </w:tc>
        <w:tc>
          <w:tcPr>
            <w:tcW w:w="4123" w:type="dxa"/>
            <w:vMerge/>
            <w:tcBorders>
              <w:top w:val="nil"/>
              <w:left w:val="single" w:sz="4" w:space="0" w:color="auto"/>
              <w:bottom w:val="single" w:sz="4" w:space="0" w:color="auto"/>
              <w:right w:val="single" w:sz="4" w:space="0" w:color="auto"/>
            </w:tcBorders>
            <w:vAlign w:val="center"/>
          </w:tcPr>
          <w:p w14:paraId="3EEF7894" w14:textId="77777777" w:rsidR="00155044" w:rsidRPr="00BF0697" w:rsidRDefault="00155044" w:rsidP="00663D4E">
            <w:pPr>
              <w:widowControl/>
              <w:autoSpaceDE/>
              <w:autoSpaceDN/>
              <w:adjustRightInd/>
              <w:rPr>
                <w:color w:val="000000"/>
                <w:sz w:val="28"/>
                <w:szCs w:val="28"/>
              </w:rPr>
            </w:pPr>
          </w:p>
        </w:tc>
        <w:tc>
          <w:tcPr>
            <w:tcW w:w="780" w:type="dxa"/>
            <w:tcBorders>
              <w:top w:val="nil"/>
              <w:left w:val="nil"/>
              <w:bottom w:val="single" w:sz="4" w:space="0" w:color="auto"/>
              <w:right w:val="single" w:sz="4" w:space="0" w:color="auto"/>
            </w:tcBorders>
            <w:shd w:val="clear" w:color="auto" w:fill="auto"/>
            <w:vAlign w:val="center"/>
          </w:tcPr>
          <w:p w14:paraId="03F18B9A" w14:textId="5323A62A" w:rsidR="00155044" w:rsidRPr="00BF0697" w:rsidRDefault="00155044" w:rsidP="00663D4E">
            <w:pPr>
              <w:widowControl/>
              <w:autoSpaceDE/>
              <w:autoSpaceDN/>
              <w:adjustRightInd/>
              <w:jc w:val="center"/>
              <w:rPr>
                <w:color w:val="000000"/>
                <w:sz w:val="28"/>
                <w:szCs w:val="28"/>
              </w:rPr>
            </w:pPr>
            <w:r>
              <w:rPr>
                <w:color w:val="000000"/>
                <w:sz w:val="28"/>
                <w:szCs w:val="28"/>
              </w:rPr>
              <w:t>3</w:t>
            </w:r>
          </w:p>
        </w:tc>
        <w:tc>
          <w:tcPr>
            <w:tcW w:w="2906" w:type="dxa"/>
            <w:gridSpan w:val="2"/>
            <w:tcBorders>
              <w:top w:val="single" w:sz="4" w:space="0" w:color="auto"/>
              <w:left w:val="nil"/>
              <w:bottom w:val="single" w:sz="4" w:space="0" w:color="auto"/>
              <w:right w:val="single" w:sz="4" w:space="0" w:color="000000"/>
            </w:tcBorders>
            <w:shd w:val="clear" w:color="auto" w:fill="auto"/>
            <w:vAlign w:val="center"/>
          </w:tcPr>
          <w:p w14:paraId="64855182" w14:textId="0A4C858B" w:rsidR="00155044" w:rsidRPr="00155044" w:rsidRDefault="00155044" w:rsidP="00A763FE">
            <w:pPr>
              <w:widowControl/>
              <w:autoSpaceDE/>
              <w:autoSpaceDN/>
              <w:adjustRightInd/>
              <w:jc w:val="center"/>
              <w:rPr>
                <w:sz w:val="28"/>
                <w:szCs w:val="28"/>
              </w:rPr>
            </w:pPr>
            <w:r w:rsidRPr="00155044">
              <w:rPr>
                <w:sz w:val="28"/>
                <w:szCs w:val="28"/>
              </w:rPr>
              <w:t xml:space="preserve">Строительные работы с применением сварочного аппарата, перфоратора, бетономешалки. </w:t>
            </w:r>
          </w:p>
        </w:tc>
        <w:tc>
          <w:tcPr>
            <w:tcW w:w="1868" w:type="dxa"/>
            <w:tcBorders>
              <w:top w:val="nil"/>
              <w:left w:val="nil"/>
              <w:bottom w:val="single" w:sz="4" w:space="0" w:color="auto"/>
              <w:right w:val="single" w:sz="4" w:space="0" w:color="auto"/>
            </w:tcBorders>
            <w:shd w:val="clear" w:color="auto" w:fill="auto"/>
            <w:vAlign w:val="center"/>
          </w:tcPr>
          <w:p w14:paraId="6994DBC4" w14:textId="0F8752EF" w:rsidR="00155044" w:rsidRPr="00155044" w:rsidRDefault="00155044" w:rsidP="00663D4E">
            <w:pPr>
              <w:widowControl/>
              <w:autoSpaceDE/>
              <w:autoSpaceDN/>
              <w:adjustRightInd/>
              <w:jc w:val="center"/>
              <w:rPr>
                <w:sz w:val="28"/>
                <w:szCs w:val="28"/>
              </w:rPr>
            </w:pPr>
            <w:r w:rsidRPr="00155044">
              <w:rPr>
                <w:sz w:val="28"/>
                <w:szCs w:val="28"/>
              </w:rPr>
              <w:t>4</w:t>
            </w:r>
          </w:p>
        </w:tc>
      </w:tr>
      <w:tr w:rsidR="00155044" w:rsidRPr="002D09E8" w14:paraId="1011073E" w14:textId="77777777" w:rsidTr="000036B7">
        <w:trPr>
          <w:trHeight w:val="157"/>
        </w:trPr>
        <w:tc>
          <w:tcPr>
            <w:tcW w:w="840" w:type="dxa"/>
            <w:vMerge/>
            <w:tcBorders>
              <w:top w:val="nil"/>
              <w:left w:val="single" w:sz="4" w:space="0" w:color="auto"/>
              <w:bottom w:val="single" w:sz="4" w:space="0" w:color="auto"/>
              <w:right w:val="single" w:sz="4" w:space="0" w:color="auto"/>
            </w:tcBorders>
            <w:vAlign w:val="center"/>
          </w:tcPr>
          <w:p w14:paraId="3FC56C52" w14:textId="77777777" w:rsidR="00155044" w:rsidRPr="00BF0697" w:rsidRDefault="00155044" w:rsidP="00663D4E">
            <w:pPr>
              <w:widowControl/>
              <w:autoSpaceDE/>
              <w:autoSpaceDN/>
              <w:adjustRightInd/>
              <w:rPr>
                <w:color w:val="000000"/>
                <w:sz w:val="28"/>
                <w:szCs w:val="28"/>
              </w:rPr>
            </w:pPr>
          </w:p>
        </w:tc>
        <w:tc>
          <w:tcPr>
            <w:tcW w:w="4123" w:type="dxa"/>
            <w:vMerge/>
            <w:tcBorders>
              <w:top w:val="nil"/>
              <w:left w:val="single" w:sz="4" w:space="0" w:color="auto"/>
              <w:bottom w:val="single" w:sz="4" w:space="0" w:color="auto"/>
              <w:right w:val="single" w:sz="4" w:space="0" w:color="auto"/>
            </w:tcBorders>
            <w:vAlign w:val="center"/>
          </w:tcPr>
          <w:p w14:paraId="13D95823" w14:textId="77777777" w:rsidR="00155044" w:rsidRPr="00BF0697" w:rsidRDefault="00155044" w:rsidP="00663D4E">
            <w:pPr>
              <w:widowControl/>
              <w:autoSpaceDE/>
              <w:autoSpaceDN/>
              <w:adjustRightInd/>
              <w:rPr>
                <w:color w:val="000000"/>
                <w:sz w:val="28"/>
                <w:szCs w:val="28"/>
              </w:rPr>
            </w:pPr>
          </w:p>
        </w:tc>
        <w:tc>
          <w:tcPr>
            <w:tcW w:w="780" w:type="dxa"/>
            <w:tcBorders>
              <w:top w:val="nil"/>
              <w:left w:val="nil"/>
              <w:bottom w:val="single" w:sz="4" w:space="0" w:color="auto"/>
              <w:right w:val="single" w:sz="4" w:space="0" w:color="auto"/>
            </w:tcBorders>
            <w:shd w:val="clear" w:color="auto" w:fill="auto"/>
            <w:vAlign w:val="center"/>
          </w:tcPr>
          <w:p w14:paraId="14170219" w14:textId="68D41251" w:rsidR="00155044" w:rsidRDefault="00155044" w:rsidP="00663D4E">
            <w:pPr>
              <w:widowControl/>
              <w:autoSpaceDE/>
              <w:autoSpaceDN/>
              <w:adjustRightInd/>
              <w:jc w:val="center"/>
              <w:rPr>
                <w:color w:val="000000"/>
                <w:sz w:val="28"/>
                <w:szCs w:val="28"/>
              </w:rPr>
            </w:pPr>
            <w:r>
              <w:rPr>
                <w:color w:val="000000"/>
                <w:sz w:val="28"/>
                <w:szCs w:val="28"/>
              </w:rPr>
              <w:t>4</w:t>
            </w:r>
          </w:p>
        </w:tc>
        <w:tc>
          <w:tcPr>
            <w:tcW w:w="2906" w:type="dxa"/>
            <w:gridSpan w:val="2"/>
            <w:tcBorders>
              <w:top w:val="single" w:sz="4" w:space="0" w:color="auto"/>
              <w:left w:val="nil"/>
              <w:bottom w:val="single" w:sz="4" w:space="0" w:color="auto"/>
              <w:right w:val="single" w:sz="4" w:space="0" w:color="000000"/>
            </w:tcBorders>
            <w:shd w:val="clear" w:color="auto" w:fill="auto"/>
            <w:vAlign w:val="center"/>
          </w:tcPr>
          <w:p w14:paraId="51B82238" w14:textId="37BCD78B" w:rsidR="00155044" w:rsidRPr="00155044" w:rsidRDefault="00155044" w:rsidP="00A763FE">
            <w:pPr>
              <w:widowControl/>
              <w:autoSpaceDE/>
              <w:autoSpaceDN/>
              <w:adjustRightInd/>
              <w:jc w:val="center"/>
              <w:rPr>
                <w:sz w:val="28"/>
                <w:szCs w:val="28"/>
              </w:rPr>
            </w:pPr>
            <w:r>
              <w:rPr>
                <w:sz w:val="28"/>
                <w:szCs w:val="28"/>
              </w:rPr>
              <w:t>Погрузка, в</w:t>
            </w:r>
            <w:r w:rsidRPr="00155044">
              <w:rPr>
                <w:sz w:val="28"/>
                <w:szCs w:val="28"/>
              </w:rPr>
              <w:t>ывоз мусора, привоз стройматериалов.</w:t>
            </w:r>
          </w:p>
        </w:tc>
        <w:tc>
          <w:tcPr>
            <w:tcW w:w="1868" w:type="dxa"/>
            <w:tcBorders>
              <w:top w:val="nil"/>
              <w:left w:val="nil"/>
              <w:bottom w:val="single" w:sz="4" w:space="0" w:color="auto"/>
              <w:right w:val="single" w:sz="4" w:space="0" w:color="auto"/>
            </w:tcBorders>
            <w:shd w:val="clear" w:color="auto" w:fill="auto"/>
            <w:vAlign w:val="center"/>
          </w:tcPr>
          <w:p w14:paraId="20058D78" w14:textId="0B623381" w:rsidR="00155044" w:rsidRPr="00155044" w:rsidRDefault="00155044" w:rsidP="00663D4E">
            <w:pPr>
              <w:widowControl/>
              <w:autoSpaceDE/>
              <w:autoSpaceDN/>
              <w:adjustRightInd/>
              <w:jc w:val="center"/>
              <w:rPr>
                <w:sz w:val="28"/>
                <w:szCs w:val="28"/>
              </w:rPr>
            </w:pPr>
            <w:r w:rsidRPr="00155044">
              <w:rPr>
                <w:sz w:val="28"/>
                <w:szCs w:val="28"/>
              </w:rPr>
              <w:t>5</w:t>
            </w:r>
          </w:p>
        </w:tc>
      </w:tr>
      <w:tr w:rsidR="00663D4E" w:rsidRPr="002D09E8" w14:paraId="4878D69D" w14:textId="77777777" w:rsidTr="000036B7">
        <w:trPr>
          <w:trHeight w:val="157"/>
        </w:trPr>
        <w:tc>
          <w:tcPr>
            <w:tcW w:w="840" w:type="dxa"/>
            <w:vMerge/>
            <w:tcBorders>
              <w:top w:val="nil"/>
              <w:left w:val="single" w:sz="4" w:space="0" w:color="auto"/>
              <w:bottom w:val="single" w:sz="4" w:space="0" w:color="auto"/>
              <w:right w:val="single" w:sz="4" w:space="0" w:color="auto"/>
            </w:tcBorders>
            <w:vAlign w:val="center"/>
          </w:tcPr>
          <w:p w14:paraId="61AAC438" w14:textId="77777777" w:rsidR="00663D4E" w:rsidRPr="00BF0697" w:rsidRDefault="00663D4E" w:rsidP="00663D4E">
            <w:pPr>
              <w:widowControl/>
              <w:autoSpaceDE/>
              <w:autoSpaceDN/>
              <w:adjustRightInd/>
              <w:rPr>
                <w:color w:val="000000"/>
                <w:sz w:val="28"/>
                <w:szCs w:val="28"/>
              </w:rPr>
            </w:pPr>
          </w:p>
        </w:tc>
        <w:tc>
          <w:tcPr>
            <w:tcW w:w="4123" w:type="dxa"/>
            <w:vMerge/>
            <w:tcBorders>
              <w:top w:val="nil"/>
              <w:left w:val="single" w:sz="4" w:space="0" w:color="auto"/>
              <w:bottom w:val="single" w:sz="4" w:space="0" w:color="auto"/>
              <w:right w:val="single" w:sz="4" w:space="0" w:color="auto"/>
            </w:tcBorders>
            <w:vAlign w:val="center"/>
          </w:tcPr>
          <w:p w14:paraId="6F367D0B" w14:textId="77777777" w:rsidR="00663D4E" w:rsidRPr="00BF0697" w:rsidRDefault="00663D4E" w:rsidP="00663D4E">
            <w:pPr>
              <w:widowControl/>
              <w:autoSpaceDE/>
              <w:autoSpaceDN/>
              <w:adjustRightInd/>
              <w:rPr>
                <w:color w:val="000000"/>
                <w:sz w:val="28"/>
                <w:szCs w:val="28"/>
              </w:rPr>
            </w:pPr>
          </w:p>
        </w:tc>
        <w:tc>
          <w:tcPr>
            <w:tcW w:w="3686" w:type="dxa"/>
            <w:gridSpan w:val="3"/>
            <w:tcBorders>
              <w:top w:val="nil"/>
              <w:left w:val="nil"/>
              <w:bottom w:val="single" w:sz="4" w:space="0" w:color="auto"/>
              <w:right w:val="single" w:sz="4" w:space="0" w:color="auto"/>
            </w:tcBorders>
            <w:shd w:val="clear" w:color="auto" w:fill="auto"/>
            <w:vAlign w:val="center"/>
          </w:tcPr>
          <w:p w14:paraId="6BD3E0FF" w14:textId="317CF780" w:rsidR="00663D4E" w:rsidRPr="00155044" w:rsidRDefault="00663D4E" w:rsidP="00663D4E">
            <w:pPr>
              <w:widowControl/>
              <w:autoSpaceDE/>
              <w:autoSpaceDN/>
              <w:adjustRightInd/>
              <w:rPr>
                <w:sz w:val="28"/>
                <w:szCs w:val="28"/>
              </w:rPr>
            </w:pPr>
            <w:r w:rsidRPr="00155044">
              <w:rPr>
                <w:sz w:val="28"/>
                <w:szCs w:val="28"/>
              </w:rPr>
              <w:t>ИТОГО</w:t>
            </w:r>
          </w:p>
        </w:tc>
        <w:tc>
          <w:tcPr>
            <w:tcW w:w="1868" w:type="dxa"/>
            <w:tcBorders>
              <w:top w:val="nil"/>
              <w:left w:val="nil"/>
              <w:bottom w:val="single" w:sz="4" w:space="0" w:color="auto"/>
              <w:right w:val="single" w:sz="4" w:space="0" w:color="auto"/>
            </w:tcBorders>
            <w:shd w:val="clear" w:color="auto" w:fill="auto"/>
            <w:vAlign w:val="center"/>
          </w:tcPr>
          <w:p w14:paraId="3A6B7BCA" w14:textId="6B01D9C9" w:rsidR="00663D4E" w:rsidRPr="00155044" w:rsidRDefault="00155044" w:rsidP="00663D4E">
            <w:pPr>
              <w:widowControl/>
              <w:autoSpaceDE/>
              <w:autoSpaceDN/>
              <w:adjustRightInd/>
              <w:jc w:val="center"/>
              <w:rPr>
                <w:sz w:val="28"/>
                <w:szCs w:val="28"/>
              </w:rPr>
            </w:pPr>
            <w:r w:rsidRPr="00155044">
              <w:rPr>
                <w:sz w:val="28"/>
                <w:szCs w:val="28"/>
              </w:rPr>
              <w:t>35</w:t>
            </w:r>
          </w:p>
        </w:tc>
      </w:tr>
      <w:tr w:rsidR="00663D4E" w:rsidRPr="002D09E8" w14:paraId="65F6765A" w14:textId="77777777" w:rsidTr="000036B7">
        <w:trPr>
          <w:trHeight w:val="478"/>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E548603"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11</w:t>
            </w:r>
          </w:p>
        </w:tc>
        <w:tc>
          <w:tcPr>
            <w:tcW w:w="4123" w:type="dxa"/>
            <w:tcBorders>
              <w:top w:val="nil"/>
              <w:left w:val="nil"/>
              <w:bottom w:val="single" w:sz="4" w:space="0" w:color="auto"/>
              <w:right w:val="single" w:sz="4" w:space="0" w:color="auto"/>
            </w:tcBorders>
            <w:shd w:val="clear" w:color="000000" w:fill="FFFFFF"/>
            <w:hideMark/>
          </w:tcPr>
          <w:p w14:paraId="2BA5E5F3" w14:textId="77777777" w:rsidR="00663D4E" w:rsidRPr="00BF0697" w:rsidRDefault="00663D4E" w:rsidP="00663D4E">
            <w:pPr>
              <w:widowControl/>
              <w:autoSpaceDE/>
              <w:autoSpaceDN/>
              <w:adjustRightInd/>
              <w:jc w:val="both"/>
              <w:rPr>
                <w:color w:val="000000"/>
                <w:sz w:val="28"/>
                <w:szCs w:val="28"/>
              </w:rPr>
            </w:pPr>
            <w:r w:rsidRPr="00BF0697">
              <w:rPr>
                <w:color w:val="000000"/>
                <w:sz w:val="28"/>
                <w:szCs w:val="28"/>
              </w:rPr>
              <w:t>Территория муниципального образования или его часть, в границах которой будет реализовываться инициативный проект:</w:t>
            </w:r>
          </w:p>
        </w:tc>
        <w:tc>
          <w:tcPr>
            <w:tcW w:w="5554" w:type="dxa"/>
            <w:gridSpan w:val="4"/>
            <w:tcBorders>
              <w:top w:val="single" w:sz="4" w:space="0" w:color="auto"/>
              <w:left w:val="nil"/>
              <w:bottom w:val="single" w:sz="4" w:space="0" w:color="auto"/>
              <w:right w:val="single" w:sz="4" w:space="0" w:color="auto"/>
            </w:tcBorders>
            <w:shd w:val="clear" w:color="000000" w:fill="F2F2F2"/>
            <w:vAlign w:val="center"/>
            <w:hideMark/>
          </w:tcPr>
          <w:p w14:paraId="16737259" w14:textId="31225AAA" w:rsidR="00663D4E" w:rsidRPr="00BF0697" w:rsidRDefault="00663D4E" w:rsidP="00663D4E">
            <w:pPr>
              <w:widowControl/>
              <w:autoSpaceDE/>
              <w:autoSpaceDN/>
              <w:adjustRightInd/>
              <w:rPr>
                <w:color w:val="000000"/>
                <w:sz w:val="28"/>
                <w:szCs w:val="28"/>
              </w:rPr>
            </w:pPr>
            <w:r w:rsidRPr="00BF0697">
              <w:rPr>
                <w:color w:val="000000"/>
                <w:sz w:val="28"/>
                <w:szCs w:val="28"/>
              </w:rPr>
              <w:t> </w:t>
            </w:r>
          </w:p>
        </w:tc>
      </w:tr>
      <w:tr w:rsidR="00663D4E" w:rsidRPr="002D09E8" w14:paraId="31DDBE64" w14:textId="77777777" w:rsidTr="000036B7">
        <w:trPr>
          <w:trHeight w:val="1101"/>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B275979"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11.1</w:t>
            </w:r>
          </w:p>
        </w:tc>
        <w:tc>
          <w:tcPr>
            <w:tcW w:w="4123" w:type="dxa"/>
            <w:tcBorders>
              <w:top w:val="nil"/>
              <w:left w:val="nil"/>
              <w:bottom w:val="single" w:sz="4" w:space="0" w:color="auto"/>
              <w:right w:val="single" w:sz="4" w:space="0" w:color="auto"/>
            </w:tcBorders>
            <w:shd w:val="clear" w:color="auto" w:fill="auto"/>
            <w:hideMark/>
          </w:tcPr>
          <w:p w14:paraId="6FA05DAE" w14:textId="5760B39B" w:rsidR="00663D4E" w:rsidRPr="00BF0697" w:rsidRDefault="00663D4E" w:rsidP="00663D4E">
            <w:pPr>
              <w:widowControl/>
              <w:autoSpaceDE/>
              <w:autoSpaceDN/>
              <w:adjustRightInd/>
              <w:jc w:val="both"/>
              <w:rPr>
                <w:color w:val="000000"/>
                <w:sz w:val="28"/>
                <w:szCs w:val="28"/>
              </w:rPr>
            </w:pPr>
            <w:r w:rsidRPr="00BF0697">
              <w:rPr>
                <w:color w:val="000000"/>
                <w:sz w:val="28"/>
                <w:szCs w:val="28"/>
              </w:rPr>
              <w:t xml:space="preserve">наименование муниципального образования (указывается городской округ, муниципальный район или поселение исходя из </w:t>
            </w:r>
            <w:r w:rsidRPr="00BF0697">
              <w:rPr>
                <w:color w:val="000000"/>
                <w:sz w:val="28"/>
                <w:szCs w:val="28"/>
              </w:rPr>
              <w:lastRenderedPageBreak/>
              <w:t>полномочий органов местного самоуправления, в рамках которых реализуется инициативный проект)</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7636DD89" w14:textId="0796C7C9" w:rsidR="00663D4E" w:rsidRPr="00BF0697" w:rsidRDefault="00663D4E" w:rsidP="00663D4E">
            <w:pPr>
              <w:widowControl/>
              <w:autoSpaceDE/>
              <w:autoSpaceDN/>
              <w:adjustRightInd/>
              <w:jc w:val="center"/>
              <w:rPr>
                <w:color w:val="000000"/>
                <w:sz w:val="28"/>
                <w:szCs w:val="28"/>
              </w:rPr>
            </w:pPr>
            <w:r w:rsidRPr="00D26066">
              <w:rPr>
                <w:color w:val="000000"/>
                <w:sz w:val="28"/>
                <w:szCs w:val="28"/>
              </w:rPr>
              <w:lastRenderedPageBreak/>
              <w:t>Муниципальное образование «город Усолье-Сибирское»</w:t>
            </w:r>
            <w:bookmarkStart w:id="0" w:name="_GoBack"/>
            <w:bookmarkEnd w:id="0"/>
          </w:p>
        </w:tc>
      </w:tr>
      <w:tr w:rsidR="00663D4E" w:rsidRPr="002D09E8" w14:paraId="209BC5AD" w14:textId="77777777" w:rsidTr="000036B7">
        <w:trPr>
          <w:trHeight w:val="157"/>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2DDD247"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11.2</w:t>
            </w:r>
          </w:p>
        </w:tc>
        <w:tc>
          <w:tcPr>
            <w:tcW w:w="4123" w:type="dxa"/>
            <w:tcBorders>
              <w:top w:val="nil"/>
              <w:left w:val="nil"/>
              <w:bottom w:val="single" w:sz="4" w:space="0" w:color="auto"/>
              <w:right w:val="single" w:sz="4" w:space="0" w:color="auto"/>
            </w:tcBorders>
            <w:shd w:val="clear" w:color="auto" w:fill="auto"/>
            <w:hideMark/>
          </w:tcPr>
          <w:p w14:paraId="32D8C05D" w14:textId="77777777" w:rsidR="00663D4E" w:rsidRPr="00BF0697" w:rsidRDefault="00663D4E" w:rsidP="00663D4E">
            <w:pPr>
              <w:widowControl/>
              <w:autoSpaceDE/>
              <w:autoSpaceDN/>
              <w:adjustRightInd/>
              <w:jc w:val="both"/>
              <w:rPr>
                <w:color w:val="000000"/>
                <w:sz w:val="28"/>
                <w:szCs w:val="28"/>
              </w:rPr>
            </w:pPr>
            <w:r w:rsidRPr="00BF0697">
              <w:rPr>
                <w:color w:val="000000"/>
                <w:sz w:val="28"/>
                <w:szCs w:val="28"/>
              </w:rPr>
              <w:t>населенный пункт</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40589011" w14:textId="7D143FCF" w:rsidR="00663D4E" w:rsidRPr="00663D4E" w:rsidRDefault="00663D4E" w:rsidP="00663D4E">
            <w:pPr>
              <w:widowControl/>
              <w:autoSpaceDE/>
              <w:autoSpaceDN/>
              <w:adjustRightInd/>
              <w:jc w:val="center"/>
              <w:rPr>
                <w:color w:val="000000"/>
                <w:sz w:val="28"/>
                <w:szCs w:val="28"/>
                <w:lang w:val="en-US"/>
              </w:rPr>
            </w:pPr>
            <w:r>
              <w:rPr>
                <w:color w:val="000000"/>
                <w:sz w:val="28"/>
                <w:szCs w:val="28"/>
                <w:lang w:val="en-US"/>
              </w:rPr>
              <w:t>-</w:t>
            </w:r>
          </w:p>
        </w:tc>
      </w:tr>
      <w:tr w:rsidR="00663D4E" w:rsidRPr="002D09E8" w14:paraId="717F5815" w14:textId="77777777" w:rsidTr="000036B7">
        <w:trPr>
          <w:trHeight w:val="188"/>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FB4E19"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11.3</w:t>
            </w:r>
          </w:p>
        </w:tc>
        <w:tc>
          <w:tcPr>
            <w:tcW w:w="4123" w:type="dxa"/>
            <w:tcBorders>
              <w:top w:val="nil"/>
              <w:left w:val="nil"/>
              <w:bottom w:val="single" w:sz="4" w:space="0" w:color="auto"/>
              <w:right w:val="single" w:sz="4" w:space="0" w:color="auto"/>
            </w:tcBorders>
            <w:shd w:val="clear" w:color="auto" w:fill="auto"/>
            <w:hideMark/>
          </w:tcPr>
          <w:p w14:paraId="4DEFDD2A" w14:textId="77777777" w:rsidR="00663D4E" w:rsidRPr="00BF0697" w:rsidRDefault="00663D4E" w:rsidP="00663D4E">
            <w:pPr>
              <w:widowControl/>
              <w:autoSpaceDE/>
              <w:autoSpaceDN/>
              <w:adjustRightInd/>
              <w:jc w:val="both"/>
              <w:rPr>
                <w:color w:val="000000"/>
                <w:sz w:val="28"/>
                <w:szCs w:val="28"/>
              </w:rPr>
            </w:pPr>
            <w:r w:rsidRPr="00BF0697">
              <w:rPr>
                <w:color w:val="000000"/>
                <w:sz w:val="28"/>
                <w:szCs w:val="28"/>
              </w:rPr>
              <w:t>адрес (при наличии): улица, номер дома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0604640F" w14:textId="25A4550A" w:rsidR="00663D4E" w:rsidRPr="00BF0697" w:rsidRDefault="00663D4E" w:rsidP="00663D4E">
            <w:pPr>
              <w:widowControl/>
              <w:autoSpaceDE/>
              <w:autoSpaceDN/>
              <w:adjustRightInd/>
              <w:jc w:val="center"/>
              <w:rPr>
                <w:color w:val="000000"/>
                <w:sz w:val="28"/>
                <w:szCs w:val="28"/>
              </w:rPr>
            </w:pPr>
            <w:r w:rsidRPr="00BF0697">
              <w:rPr>
                <w:color w:val="000000"/>
                <w:sz w:val="28"/>
                <w:szCs w:val="28"/>
              </w:rPr>
              <w:t>Ул. Толбухина  дом 1 Б </w:t>
            </w:r>
          </w:p>
        </w:tc>
      </w:tr>
      <w:tr w:rsidR="00663D4E" w:rsidRPr="002D09E8" w14:paraId="670DA293" w14:textId="77777777" w:rsidTr="000036B7">
        <w:trPr>
          <w:trHeight w:val="314"/>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D630628"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12</w:t>
            </w:r>
          </w:p>
        </w:tc>
        <w:tc>
          <w:tcPr>
            <w:tcW w:w="4123" w:type="dxa"/>
            <w:tcBorders>
              <w:top w:val="nil"/>
              <w:left w:val="nil"/>
              <w:bottom w:val="single" w:sz="4" w:space="0" w:color="auto"/>
              <w:right w:val="single" w:sz="4" w:space="0" w:color="auto"/>
            </w:tcBorders>
            <w:shd w:val="clear" w:color="auto" w:fill="auto"/>
            <w:hideMark/>
          </w:tcPr>
          <w:p w14:paraId="1AEFEEFF" w14:textId="77777777" w:rsidR="00663D4E" w:rsidRPr="00BF0697" w:rsidRDefault="00663D4E" w:rsidP="00663D4E">
            <w:pPr>
              <w:widowControl/>
              <w:autoSpaceDE/>
              <w:autoSpaceDN/>
              <w:adjustRightInd/>
              <w:jc w:val="both"/>
              <w:rPr>
                <w:color w:val="000000"/>
                <w:sz w:val="28"/>
                <w:szCs w:val="28"/>
              </w:rPr>
            </w:pPr>
            <w:r w:rsidRPr="00BF0697">
              <w:rPr>
                <w:color w:val="000000"/>
                <w:sz w:val="28"/>
                <w:szCs w:val="28"/>
              </w:rPr>
              <w:t xml:space="preserve">Количество </w:t>
            </w:r>
            <w:proofErr w:type="spellStart"/>
            <w:r w:rsidRPr="00BF0697">
              <w:rPr>
                <w:color w:val="000000"/>
                <w:sz w:val="28"/>
                <w:szCs w:val="28"/>
              </w:rPr>
              <w:t>благополучателей</w:t>
            </w:r>
            <w:proofErr w:type="spellEnd"/>
            <w:r w:rsidRPr="00BF0697">
              <w:rPr>
                <w:color w:val="000000"/>
                <w:sz w:val="28"/>
                <w:szCs w:val="28"/>
              </w:rPr>
              <w:t xml:space="preserve"> – всего (человек), из них:</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01B0648A" w14:textId="66E0E9CF" w:rsidR="00663D4E" w:rsidRPr="00BF0697" w:rsidRDefault="00663D4E" w:rsidP="00663D4E">
            <w:pPr>
              <w:widowControl/>
              <w:autoSpaceDE/>
              <w:autoSpaceDN/>
              <w:adjustRightInd/>
              <w:jc w:val="center"/>
              <w:rPr>
                <w:color w:val="000000"/>
                <w:sz w:val="28"/>
                <w:szCs w:val="28"/>
              </w:rPr>
            </w:pPr>
            <w:r w:rsidRPr="00BF0697">
              <w:rPr>
                <w:color w:val="000000"/>
                <w:sz w:val="28"/>
                <w:szCs w:val="28"/>
              </w:rPr>
              <w:t>2500</w:t>
            </w:r>
          </w:p>
        </w:tc>
      </w:tr>
      <w:tr w:rsidR="00663D4E" w:rsidRPr="002D09E8" w14:paraId="12F2A3C5" w14:textId="77777777" w:rsidTr="000036B7">
        <w:trPr>
          <w:trHeight w:val="188"/>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122D433"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12.1</w:t>
            </w:r>
          </w:p>
        </w:tc>
        <w:tc>
          <w:tcPr>
            <w:tcW w:w="4123" w:type="dxa"/>
            <w:tcBorders>
              <w:top w:val="nil"/>
              <w:left w:val="nil"/>
              <w:bottom w:val="single" w:sz="4" w:space="0" w:color="auto"/>
              <w:right w:val="single" w:sz="4" w:space="0" w:color="auto"/>
            </w:tcBorders>
            <w:shd w:val="clear" w:color="auto" w:fill="auto"/>
            <w:hideMark/>
          </w:tcPr>
          <w:p w14:paraId="00335723" w14:textId="77777777" w:rsidR="00663D4E" w:rsidRPr="00BF0697" w:rsidRDefault="00663D4E" w:rsidP="00663D4E">
            <w:pPr>
              <w:widowControl/>
              <w:autoSpaceDE/>
              <w:autoSpaceDN/>
              <w:adjustRightInd/>
              <w:jc w:val="both"/>
              <w:rPr>
                <w:color w:val="000000"/>
                <w:sz w:val="28"/>
                <w:szCs w:val="28"/>
              </w:rPr>
            </w:pPr>
            <w:r w:rsidRPr="00BF0697">
              <w:rPr>
                <w:color w:val="000000"/>
                <w:sz w:val="28"/>
                <w:szCs w:val="28"/>
              </w:rPr>
              <w:t xml:space="preserve">прямые </w:t>
            </w:r>
            <w:proofErr w:type="spellStart"/>
            <w:r w:rsidRPr="00BF0697">
              <w:rPr>
                <w:color w:val="000000"/>
                <w:sz w:val="28"/>
                <w:szCs w:val="28"/>
              </w:rPr>
              <w:t>благополучатели</w:t>
            </w:r>
            <w:proofErr w:type="spellEnd"/>
            <w:r w:rsidRPr="00BF0697">
              <w:rPr>
                <w:color w:val="000000"/>
                <w:sz w:val="28"/>
                <w:szCs w:val="28"/>
              </w:rPr>
              <w:t xml:space="preserve"> (человек)</w:t>
            </w:r>
            <w:r w:rsidRPr="00BF0697">
              <w:rPr>
                <w:color w:val="000000"/>
                <w:sz w:val="28"/>
                <w:szCs w:val="28"/>
                <w:vertAlign w:val="superscript"/>
              </w:rPr>
              <w:t>2</w:t>
            </w:r>
            <w:r w:rsidRPr="00BF0697">
              <w:rPr>
                <w:color w:val="000000"/>
                <w:sz w:val="28"/>
                <w:szCs w:val="28"/>
              </w:rPr>
              <w:t xml:space="preserve"> </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4CA28C71" w14:textId="7A264699" w:rsidR="00663D4E" w:rsidRPr="00BF0697" w:rsidRDefault="00663D4E" w:rsidP="00663D4E">
            <w:pPr>
              <w:widowControl/>
              <w:autoSpaceDE/>
              <w:autoSpaceDN/>
              <w:adjustRightInd/>
              <w:jc w:val="center"/>
              <w:rPr>
                <w:color w:val="000000"/>
                <w:sz w:val="28"/>
                <w:szCs w:val="28"/>
              </w:rPr>
            </w:pPr>
            <w:r w:rsidRPr="00BF0697">
              <w:rPr>
                <w:color w:val="000000"/>
                <w:sz w:val="28"/>
                <w:szCs w:val="28"/>
              </w:rPr>
              <w:t>1000 </w:t>
            </w:r>
          </w:p>
        </w:tc>
      </w:tr>
      <w:tr w:rsidR="00663D4E" w:rsidRPr="002D09E8" w14:paraId="3D143CB3" w14:textId="77777777" w:rsidTr="000036B7">
        <w:trPr>
          <w:trHeight w:val="188"/>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18180D5"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12.2</w:t>
            </w:r>
          </w:p>
        </w:tc>
        <w:tc>
          <w:tcPr>
            <w:tcW w:w="4123" w:type="dxa"/>
            <w:tcBorders>
              <w:top w:val="nil"/>
              <w:left w:val="nil"/>
              <w:bottom w:val="single" w:sz="4" w:space="0" w:color="auto"/>
              <w:right w:val="single" w:sz="4" w:space="0" w:color="auto"/>
            </w:tcBorders>
            <w:shd w:val="clear" w:color="auto" w:fill="auto"/>
            <w:hideMark/>
          </w:tcPr>
          <w:p w14:paraId="60380AB3" w14:textId="77777777" w:rsidR="00663D4E" w:rsidRPr="00BF0697" w:rsidRDefault="00663D4E" w:rsidP="00663D4E">
            <w:pPr>
              <w:widowControl/>
              <w:autoSpaceDE/>
              <w:autoSpaceDN/>
              <w:adjustRightInd/>
              <w:jc w:val="both"/>
              <w:rPr>
                <w:color w:val="000000"/>
                <w:sz w:val="28"/>
                <w:szCs w:val="28"/>
              </w:rPr>
            </w:pPr>
            <w:r w:rsidRPr="00BF0697">
              <w:rPr>
                <w:color w:val="000000"/>
                <w:sz w:val="28"/>
                <w:szCs w:val="28"/>
              </w:rPr>
              <w:t xml:space="preserve">косвенные </w:t>
            </w:r>
            <w:proofErr w:type="spellStart"/>
            <w:r w:rsidRPr="00BF0697">
              <w:rPr>
                <w:color w:val="000000"/>
                <w:sz w:val="28"/>
                <w:szCs w:val="28"/>
              </w:rPr>
              <w:t>благополучатели</w:t>
            </w:r>
            <w:proofErr w:type="spellEnd"/>
            <w:r w:rsidRPr="00BF0697">
              <w:rPr>
                <w:color w:val="000000"/>
                <w:sz w:val="28"/>
                <w:szCs w:val="28"/>
              </w:rPr>
              <w:t xml:space="preserve"> (человек)</w:t>
            </w:r>
            <w:r w:rsidRPr="00BF0697">
              <w:rPr>
                <w:color w:val="000000"/>
                <w:sz w:val="28"/>
                <w:szCs w:val="28"/>
                <w:vertAlign w:val="superscript"/>
              </w:rPr>
              <w:t>3</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60FF4C05" w14:textId="46A7877E" w:rsidR="00663D4E" w:rsidRPr="00BF0697" w:rsidRDefault="00663D4E" w:rsidP="00663D4E">
            <w:pPr>
              <w:widowControl/>
              <w:autoSpaceDE/>
              <w:autoSpaceDN/>
              <w:adjustRightInd/>
              <w:jc w:val="center"/>
              <w:rPr>
                <w:color w:val="000000"/>
                <w:sz w:val="28"/>
                <w:szCs w:val="28"/>
              </w:rPr>
            </w:pPr>
            <w:r w:rsidRPr="00BF0697">
              <w:rPr>
                <w:color w:val="000000"/>
                <w:sz w:val="28"/>
                <w:szCs w:val="28"/>
              </w:rPr>
              <w:t>1500 </w:t>
            </w:r>
          </w:p>
        </w:tc>
      </w:tr>
      <w:tr w:rsidR="00663D4E" w:rsidRPr="002D09E8" w14:paraId="5779C98A" w14:textId="77777777" w:rsidTr="000036B7">
        <w:trPr>
          <w:trHeight w:val="943"/>
        </w:trPr>
        <w:tc>
          <w:tcPr>
            <w:tcW w:w="840" w:type="dxa"/>
            <w:tcBorders>
              <w:top w:val="nil"/>
              <w:left w:val="single" w:sz="4" w:space="0" w:color="auto"/>
              <w:bottom w:val="single" w:sz="4" w:space="0" w:color="auto"/>
              <w:right w:val="single" w:sz="4" w:space="0" w:color="auto"/>
            </w:tcBorders>
            <w:shd w:val="clear" w:color="000000" w:fill="FFFFFF"/>
            <w:vAlign w:val="center"/>
            <w:hideMark/>
          </w:tcPr>
          <w:p w14:paraId="4C69738C"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13</w:t>
            </w:r>
          </w:p>
        </w:tc>
        <w:tc>
          <w:tcPr>
            <w:tcW w:w="4123" w:type="dxa"/>
            <w:tcBorders>
              <w:top w:val="nil"/>
              <w:left w:val="nil"/>
              <w:bottom w:val="single" w:sz="4" w:space="0" w:color="auto"/>
              <w:right w:val="single" w:sz="4" w:space="0" w:color="auto"/>
            </w:tcBorders>
            <w:shd w:val="clear" w:color="000000" w:fill="FFFFFF"/>
            <w:hideMark/>
          </w:tcPr>
          <w:p w14:paraId="04829782" w14:textId="77777777" w:rsidR="00663D4E" w:rsidRPr="00BF0697" w:rsidRDefault="00663D4E" w:rsidP="00663D4E">
            <w:pPr>
              <w:widowControl/>
              <w:autoSpaceDE/>
              <w:autoSpaceDN/>
              <w:adjustRightInd/>
              <w:jc w:val="both"/>
              <w:rPr>
                <w:color w:val="000000"/>
                <w:sz w:val="28"/>
                <w:szCs w:val="28"/>
              </w:rPr>
            </w:pPr>
            <w:r w:rsidRPr="00BF0697">
              <w:rPr>
                <w:color w:val="000000"/>
                <w:sz w:val="28"/>
                <w:szCs w:val="28"/>
              </w:rPr>
              <w:t>Сведения об одобрении проекта жителями муниципального образования по итогам схода, собрания или конференции граждан с указанием количества принявших участие в обсуждениях жителей (человек)</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20FAFAF2" w14:textId="61425B30" w:rsidR="00663D4E" w:rsidRPr="00663D4E" w:rsidRDefault="00663D4E" w:rsidP="00663D4E">
            <w:pPr>
              <w:widowControl/>
              <w:autoSpaceDE/>
              <w:autoSpaceDN/>
              <w:adjustRightInd/>
              <w:jc w:val="center"/>
              <w:rPr>
                <w:color w:val="000000"/>
                <w:sz w:val="28"/>
                <w:szCs w:val="28"/>
                <w:lang w:val="en-US"/>
              </w:rPr>
            </w:pPr>
            <w:r>
              <w:rPr>
                <w:color w:val="000000"/>
                <w:sz w:val="28"/>
                <w:szCs w:val="28"/>
                <w:lang w:val="en-US"/>
              </w:rPr>
              <w:t>-</w:t>
            </w:r>
          </w:p>
        </w:tc>
      </w:tr>
      <w:tr w:rsidR="00663D4E" w:rsidRPr="002D09E8" w14:paraId="568D83F3" w14:textId="77777777" w:rsidTr="000036B7">
        <w:trPr>
          <w:trHeight w:val="629"/>
        </w:trPr>
        <w:tc>
          <w:tcPr>
            <w:tcW w:w="840" w:type="dxa"/>
            <w:tcBorders>
              <w:top w:val="nil"/>
              <w:left w:val="single" w:sz="4" w:space="0" w:color="auto"/>
              <w:bottom w:val="single" w:sz="4" w:space="0" w:color="auto"/>
              <w:right w:val="single" w:sz="4" w:space="0" w:color="auto"/>
            </w:tcBorders>
            <w:shd w:val="clear" w:color="000000" w:fill="FFFFFF"/>
            <w:vAlign w:val="center"/>
            <w:hideMark/>
          </w:tcPr>
          <w:p w14:paraId="763592BD"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14</w:t>
            </w:r>
          </w:p>
        </w:tc>
        <w:tc>
          <w:tcPr>
            <w:tcW w:w="4123" w:type="dxa"/>
            <w:tcBorders>
              <w:top w:val="nil"/>
              <w:left w:val="nil"/>
              <w:bottom w:val="single" w:sz="4" w:space="0" w:color="auto"/>
              <w:right w:val="single" w:sz="4" w:space="0" w:color="auto"/>
            </w:tcBorders>
            <w:shd w:val="clear" w:color="000000" w:fill="FFFFFF"/>
            <w:hideMark/>
          </w:tcPr>
          <w:p w14:paraId="004B542D" w14:textId="77777777" w:rsidR="00663D4E" w:rsidRPr="00BF0697" w:rsidRDefault="00663D4E" w:rsidP="00663D4E">
            <w:pPr>
              <w:widowControl/>
              <w:autoSpaceDE/>
              <w:autoSpaceDN/>
              <w:adjustRightInd/>
              <w:jc w:val="both"/>
              <w:rPr>
                <w:color w:val="000000"/>
                <w:sz w:val="28"/>
                <w:szCs w:val="28"/>
              </w:rPr>
            </w:pPr>
            <w:r w:rsidRPr="00BF0697">
              <w:rPr>
                <w:color w:val="000000"/>
                <w:sz w:val="28"/>
                <w:szCs w:val="28"/>
              </w:rPr>
              <w:t>Сведения об одобрении проекта жителями муниципального образования по результатам опроса граждан и (или) подписным листам</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64E8EB08" w14:textId="314DDDE9" w:rsidR="00663D4E" w:rsidRPr="00BF0697" w:rsidRDefault="00663D4E" w:rsidP="00663D4E">
            <w:pPr>
              <w:widowControl/>
              <w:autoSpaceDE/>
              <w:autoSpaceDN/>
              <w:adjustRightInd/>
              <w:jc w:val="center"/>
              <w:rPr>
                <w:color w:val="000000"/>
                <w:sz w:val="28"/>
                <w:szCs w:val="28"/>
              </w:rPr>
            </w:pPr>
            <w:r>
              <w:rPr>
                <w:color w:val="000000"/>
                <w:sz w:val="28"/>
                <w:szCs w:val="28"/>
              </w:rPr>
              <w:t>225</w:t>
            </w:r>
            <w:r w:rsidRPr="00BF0697">
              <w:rPr>
                <w:color w:val="000000"/>
                <w:sz w:val="28"/>
                <w:szCs w:val="28"/>
              </w:rPr>
              <w:t xml:space="preserve"> граждан поддержали инициативный проект </w:t>
            </w:r>
          </w:p>
        </w:tc>
      </w:tr>
      <w:tr w:rsidR="00663D4E" w:rsidRPr="002D09E8" w14:paraId="45AF01D3" w14:textId="77777777" w:rsidTr="00155044">
        <w:trPr>
          <w:trHeight w:val="957"/>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0BD4AD"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15</w:t>
            </w:r>
          </w:p>
        </w:tc>
        <w:tc>
          <w:tcPr>
            <w:tcW w:w="4123" w:type="dxa"/>
            <w:tcBorders>
              <w:top w:val="nil"/>
              <w:left w:val="nil"/>
              <w:bottom w:val="single" w:sz="4" w:space="0" w:color="auto"/>
              <w:right w:val="single" w:sz="4" w:space="0" w:color="auto"/>
            </w:tcBorders>
            <w:shd w:val="clear" w:color="auto" w:fill="auto"/>
            <w:hideMark/>
          </w:tcPr>
          <w:p w14:paraId="76EAAAB0" w14:textId="77777777" w:rsidR="00663D4E" w:rsidRPr="00BF0697" w:rsidRDefault="00663D4E" w:rsidP="00663D4E">
            <w:pPr>
              <w:widowControl/>
              <w:autoSpaceDE/>
              <w:autoSpaceDN/>
              <w:adjustRightInd/>
              <w:jc w:val="both"/>
              <w:rPr>
                <w:color w:val="000000"/>
                <w:sz w:val="28"/>
                <w:szCs w:val="28"/>
              </w:rPr>
            </w:pPr>
            <w:r w:rsidRPr="00BF0697">
              <w:rPr>
                <w:color w:val="000000"/>
                <w:sz w:val="28"/>
                <w:szCs w:val="28"/>
              </w:rPr>
              <w:t>Информационная поддержка проекта (публикации в СМИ, сети «Интернет», социальных сетях и другие)</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1516CCFD" w14:textId="7E7E45BA" w:rsidR="00663D4E" w:rsidRDefault="000F760C" w:rsidP="00663D4E">
            <w:pPr>
              <w:widowControl/>
              <w:autoSpaceDE/>
              <w:autoSpaceDN/>
              <w:adjustRightInd/>
              <w:jc w:val="center"/>
              <w:rPr>
                <w:color w:val="000000"/>
                <w:sz w:val="28"/>
                <w:szCs w:val="28"/>
              </w:rPr>
            </w:pPr>
            <w:hyperlink r:id="rId8" w:history="1">
              <w:r w:rsidR="00155044" w:rsidRPr="00164CEF">
                <w:rPr>
                  <w:rStyle w:val="af0"/>
                  <w:sz w:val="28"/>
                  <w:szCs w:val="28"/>
                </w:rPr>
                <w:t>https://vk.com/club192406784</w:t>
              </w:r>
            </w:hyperlink>
          </w:p>
          <w:p w14:paraId="69B0877B" w14:textId="42A679AC" w:rsidR="00155044" w:rsidRDefault="000F760C" w:rsidP="00663D4E">
            <w:pPr>
              <w:widowControl/>
              <w:autoSpaceDE/>
              <w:autoSpaceDN/>
              <w:adjustRightInd/>
              <w:jc w:val="center"/>
              <w:rPr>
                <w:color w:val="000000"/>
                <w:sz w:val="28"/>
                <w:szCs w:val="28"/>
              </w:rPr>
            </w:pPr>
            <w:hyperlink r:id="rId9" w:history="1">
              <w:r w:rsidR="00155044" w:rsidRPr="00164CEF">
                <w:rPr>
                  <w:rStyle w:val="af0"/>
                  <w:sz w:val="28"/>
                  <w:szCs w:val="28"/>
                </w:rPr>
                <w:t>https://www.dush.eduusolie.ru/</w:t>
              </w:r>
            </w:hyperlink>
          </w:p>
          <w:p w14:paraId="23A32AD5" w14:textId="432B2829" w:rsidR="00155044" w:rsidRPr="00663D4E" w:rsidRDefault="00155044" w:rsidP="00663D4E">
            <w:pPr>
              <w:widowControl/>
              <w:autoSpaceDE/>
              <w:autoSpaceDN/>
              <w:adjustRightInd/>
              <w:jc w:val="center"/>
              <w:rPr>
                <w:color w:val="000000"/>
                <w:sz w:val="28"/>
                <w:szCs w:val="28"/>
              </w:rPr>
            </w:pPr>
          </w:p>
        </w:tc>
      </w:tr>
      <w:tr w:rsidR="00663D4E" w:rsidRPr="002D09E8" w14:paraId="55E428D9" w14:textId="77777777" w:rsidTr="000036B7">
        <w:trPr>
          <w:trHeight w:val="157"/>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14:paraId="65E5CA53" w14:textId="77777777" w:rsidR="00663D4E" w:rsidRPr="00BF0697" w:rsidRDefault="00663D4E" w:rsidP="00663D4E">
            <w:pPr>
              <w:widowControl/>
              <w:autoSpaceDE/>
              <w:autoSpaceDN/>
              <w:adjustRightInd/>
              <w:jc w:val="center"/>
              <w:rPr>
                <w:color w:val="000000"/>
                <w:sz w:val="28"/>
                <w:szCs w:val="28"/>
              </w:rPr>
            </w:pPr>
            <w:r w:rsidRPr="00BF0697">
              <w:rPr>
                <w:color w:val="000000"/>
                <w:sz w:val="28"/>
                <w:szCs w:val="28"/>
              </w:rPr>
              <w:t>16</w:t>
            </w:r>
          </w:p>
        </w:tc>
        <w:tc>
          <w:tcPr>
            <w:tcW w:w="4123" w:type="dxa"/>
            <w:vMerge w:val="restart"/>
            <w:tcBorders>
              <w:top w:val="nil"/>
              <w:left w:val="single" w:sz="4" w:space="0" w:color="auto"/>
              <w:bottom w:val="single" w:sz="4" w:space="0" w:color="auto"/>
              <w:right w:val="single" w:sz="4" w:space="0" w:color="auto"/>
            </w:tcBorders>
            <w:shd w:val="clear" w:color="auto" w:fill="auto"/>
            <w:hideMark/>
          </w:tcPr>
          <w:p w14:paraId="3B8FC7B7" w14:textId="77777777" w:rsidR="00663D4E" w:rsidRPr="00BF0697" w:rsidRDefault="00663D4E" w:rsidP="00663D4E">
            <w:pPr>
              <w:widowControl/>
              <w:autoSpaceDE/>
              <w:autoSpaceDN/>
              <w:adjustRightInd/>
              <w:jc w:val="both"/>
              <w:rPr>
                <w:color w:val="000000"/>
                <w:sz w:val="28"/>
                <w:szCs w:val="28"/>
              </w:rPr>
            </w:pPr>
            <w:r w:rsidRPr="00BF0697">
              <w:rPr>
                <w:color w:val="000000"/>
                <w:sz w:val="28"/>
                <w:szCs w:val="28"/>
              </w:rPr>
              <w:t>Контактные данные представителя инициативного проекта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15ED9119" w14:textId="0DD33489" w:rsidR="00663D4E" w:rsidRPr="00BF0697" w:rsidRDefault="00663D4E" w:rsidP="00663D4E">
            <w:pPr>
              <w:widowControl/>
              <w:autoSpaceDE/>
              <w:autoSpaceDN/>
              <w:adjustRightInd/>
              <w:rPr>
                <w:color w:val="000000"/>
                <w:sz w:val="28"/>
                <w:szCs w:val="28"/>
              </w:rPr>
            </w:pPr>
            <w:r w:rsidRPr="00BF0697">
              <w:rPr>
                <w:color w:val="000000"/>
                <w:sz w:val="28"/>
                <w:szCs w:val="28"/>
              </w:rPr>
              <w:t>Телефон: 8-908-65-29-143</w:t>
            </w:r>
          </w:p>
        </w:tc>
      </w:tr>
      <w:tr w:rsidR="00663D4E" w:rsidRPr="00E564FC" w14:paraId="5F8CED33" w14:textId="77777777" w:rsidTr="000036B7">
        <w:trPr>
          <w:trHeight w:val="157"/>
        </w:trPr>
        <w:tc>
          <w:tcPr>
            <w:tcW w:w="840" w:type="dxa"/>
            <w:vMerge/>
            <w:tcBorders>
              <w:top w:val="nil"/>
              <w:left w:val="single" w:sz="4" w:space="0" w:color="auto"/>
              <w:bottom w:val="single" w:sz="4" w:space="0" w:color="auto"/>
              <w:right w:val="single" w:sz="4" w:space="0" w:color="auto"/>
            </w:tcBorders>
            <w:vAlign w:val="center"/>
            <w:hideMark/>
          </w:tcPr>
          <w:p w14:paraId="2CFFF296" w14:textId="77777777" w:rsidR="00663D4E" w:rsidRPr="00BF0697" w:rsidRDefault="00663D4E" w:rsidP="00663D4E">
            <w:pPr>
              <w:widowControl/>
              <w:autoSpaceDE/>
              <w:autoSpaceDN/>
              <w:adjustRightInd/>
              <w:rPr>
                <w:color w:val="000000"/>
                <w:sz w:val="28"/>
                <w:szCs w:val="28"/>
              </w:rPr>
            </w:pPr>
          </w:p>
        </w:tc>
        <w:tc>
          <w:tcPr>
            <w:tcW w:w="4123" w:type="dxa"/>
            <w:vMerge/>
            <w:tcBorders>
              <w:top w:val="nil"/>
              <w:left w:val="single" w:sz="4" w:space="0" w:color="auto"/>
              <w:bottom w:val="single" w:sz="4" w:space="0" w:color="auto"/>
              <w:right w:val="single" w:sz="4" w:space="0" w:color="auto"/>
            </w:tcBorders>
            <w:vAlign w:val="center"/>
            <w:hideMark/>
          </w:tcPr>
          <w:p w14:paraId="720A3197" w14:textId="77777777" w:rsidR="00663D4E" w:rsidRPr="00BF0697" w:rsidRDefault="00663D4E" w:rsidP="00663D4E">
            <w:pPr>
              <w:widowControl/>
              <w:autoSpaceDE/>
              <w:autoSpaceDN/>
              <w:adjustRightInd/>
              <w:rPr>
                <w:color w:val="000000"/>
                <w:sz w:val="28"/>
                <w:szCs w:val="28"/>
              </w:rPr>
            </w:pP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0C1D6A8A" w14:textId="0211A8D3" w:rsidR="00663D4E" w:rsidRPr="00BF0697" w:rsidRDefault="00663D4E" w:rsidP="00663D4E">
            <w:pPr>
              <w:widowControl/>
              <w:autoSpaceDE/>
              <w:autoSpaceDN/>
              <w:adjustRightInd/>
              <w:rPr>
                <w:color w:val="000000"/>
                <w:sz w:val="28"/>
                <w:szCs w:val="28"/>
                <w:lang w:val="en-US"/>
              </w:rPr>
            </w:pPr>
            <w:r w:rsidRPr="00BF0697">
              <w:rPr>
                <w:color w:val="000000"/>
                <w:sz w:val="28"/>
                <w:szCs w:val="28"/>
                <w:lang w:val="en-US"/>
              </w:rPr>
              <w:t>E-mail:</w:t>
            </w:r>
            <w:r w:rsidRPr="00BF0697">
              <w:rPr>
                <w:color w:val="2C2D2E"/>
                <w:sz w:val="28"/>
                <w:szCs w:val="28"/>
                <w:lang w:val="en-US"/>
              </w:rPr>
              <w:t xml:space="preserve"> ogiganova38@mail.ru</w:t>
            </w:r>
          </w:p>
        </w:tc>
      </w:tr>
      <w:tr w:rsidR="00663D4E" w:rsidRPr="00E564FC" w14:paraId="7C92735B" w14:textId="77777777" w:rsidTr="000036B7">
        <w:trPr>
          <w:trHeight w:val="157"/>
        </w:trPr>
        <w:tc>
          <w:tcPr>
            <w:tcW w:w="840" w:type="dxa"/>
            <w:tcBorders>
              <w:top w:val="nil"/>
              <w:left w:val="nil"/>
              <w:bottom w:val="nil"/>
              <w:right w:val="nil"/>
            </w:tcBorders>
            <w:shd w:val="clear" w:color="auto" w:fill="auto"/>
            <w:vAlign w:val="center"/>
            <w:hideMark/>
          </w:tcPr>
          <w:p w14:paraId="3C7498CA" w14:textId="77777777" w:rsidR="00663D4E" w:rsidRPr="00B62D87" w:rsidRDefault="00663D4E" w:rsidP="00663D4E">
            <w:pPr>
              <w:widowControl/>
              <w:autoSpaceDE/>
              <w:autoSpaceDN/>
              <w:adjustRightInd/>
              <w:rPr>
                <w:color w:val="000000"/>
                <w:sz w:val="28"/>
                <w:szCs w:val="28"/>
                <w:lang w:val="en-US"/>
              </w:rPr>
            </w:pPr>
          </w:p>
        </w:tc>
        <w:tc>
          <w:tcPr>
            <w:tcW w:w="4123" w:type="dxa"/>
            <w:tcBorders>
              <w:top w:val="nil"/>
              <w:left w:val="nil"/>
              <w:bottom w:val="nil"/>
              <w:right w:val="nil"/>
            </w:tcBorders>
            <w:shd w:val="clear" w:color="auto" w:fill="auto"/>
            <w:vAlign w:val="center"/>
            <w:hideMark/>
          </w:tcPr>
          <w:p w14:paraId="6016605D" w14:textId="77777777" w:rsidR="00663D4E" w:rsidRPr="00B62D87" w:rsidRDefault="00663D4E" w:rsidP="00663D4E">
            <w:pPr>
              <w:widowControl/>
              <w:autoSpaceDE/>
              <w:autoSpaceDN/>
              <w:adjustRightInd/>
              <w:rPr>
                <w:lang w:val="en-US"/>
              </w:rPr>
            </w:pPr>
          </w:p>
        </w:tc>
        <w:tc>
          <w:tcPr>
            <w:tcW w:w="780" w:type="dxa"/>
            <w:tcBorders>
              <w:top w:val="nil"/>
              <w:left w:val="nil"/>
              <w:bottom w:val="nil"/>
              <w:right w:val="nil"/>
            </w:tcBorders>
            <w:shd w:val="clear" w:color="auto" w:fill="auto"/>
            <w:vAlign w:val="center"/>
            <w:hideMark/>
          </w:tcPr>
          <w:p w14:paraId="557BA79A" w14:textId="77777777" w:rsidR="00663D4E" w:rsidRPr="00B62D87" w:rsidRDefault="00663D4E" w:rsidP="00663D4E">
            <w:pPr>
              <w:widowControl/>
              <w:autoSpaceDE/>
              <w:autoSpaceDN/>
              <w:adjustRightInd/>
              <w:rPr>
                <w:lang w:val="en-US"/>
              </w:rPr>
            </w:pPr>
          </w:p>
        </w:tc>
        <w:tc>
          <w:tcPr>
            <w:tcW w:w="2321" w:type="dxa"/>
            <w:tcBorders>
              <w:top w:val="nil"/>
              <w:left w:val="nil"/>
              <w:bottom w:val="nil"/>
              <w:right w:val="nil"/>
            </w:tcBorders>
            <w:shd w:val="clear" w:color="auto" w:fill="auto"/>
            <w:vAlign w:val="center"/>
            <w:hideMark/>
          </w:tcPr>
          <w:p w14:paraId="03D9944B" w14:textId="77777777" w:rsidR="00663D4E" w:rsidRPr="00B62D87" w:rsidRDefault="00663D4E" w:rsidP="00663D4E">
            <w:pPr>
              <w:widowControl/>
              <w:autoSpaceDE/>
              <w:autoSpaceDN/>
              <w:adjustRightInd/>
              <w:rPr>
                <w:lang w:val="en-US"/>
              </w:rPr>
            </w:pPr>
          </w:p>
        </w:tc>
        <w:tc>
          <w:tcPr>
            <w:tcW w:w="585" w:type="dxa"/>
            <w:tcBorders>
              <w:top w:val="nil"/>
              <w:left w:val="nil"/>
              <w:bottom w:val="nil"/>
              <w:right w:val="nil"/>
            </w:tcBorders>
            <w:shd w:val="clear" w:color="auto" w:fill="auto"/>
            <w:vAlign w:val="center"/>
            <w:hideMark/>
          </w:tcPr>
          <w:p w14:paraId="4D1AB073" w14:textId="77777777" w:rsidR="00663D4E" w:rsidRPr="00B62D87" w:rsidRDefault="00663D4E" w:rsidP="00663D4E">
            <w:pPr>
              <w:widowControl/>
              <w:autoSpaceDE/>
              <w:autoSpaceDN/>
              <w:adjustRightInd/>
              <w:rPr>
                <w:lang w:val="en-US"/>
              </w:rPr>
            </w:pPr>
          </w:p>
        </w:tc>
        <w:tc>
          <w:tcPr>
            <w:tcW w:w="1868" w:type="dxa"/>
            <w:tcBorders>
              <w:top w:val="nil"/>
              <w:left w:val="nil"/>
              <w:bottom w:val="nil"/>
              <w:right w:val="nil"/>
            </w:tcBorders>
            <w:shd w:val="clear" w:color="auto" w:fill="auto"/>
            <w:vAlign w:val="center"/>
            <w:hideMark/>
          </w:tcPr>
          <w:p w14:paraId="13F01641" w14:textId="77777777" w:rsidR="00663D4E" w:rsidRPr="00B62D87" w:rsidRDefault="00663D4E" w:rsidP="00663D4E">
            <w:pPr>
              <w:widowControl/>
              <w:autoSpaceDE/>
              <w:autoSpaceDN/>
              <w:adjustRightInd/>
              <w:rPr>
                <w:lang w:val="en-US"/>
              </w:rPr>
            </w:pPr>
          </w:p>
        </w:tc>
      </w:tr>
      <w:tr w:rsidR="00663D4E" w:rsidRPr="002D09E8" w14:paraId="23A854C7" w14:textId="77777777" w:rsidTr="00256833">
        <w:trPr>
          <w:trHeight w:val="660"/>
        </w:trPr>
        <w:tc>
          <w:tcPr>
            <w:tcW w:w="10517" w:type="dxa"/>
            <w:gridSpan w:val="6"/>
            <w:tcBorders>
              <w:top w:val="nil"/>
              <w:left w:val="nil"/>
              <w:bottom w:val="nil"/>
              <w:right w:val="nil"/>
            </w:tcBorders>
            <w:shd w:val="clear" w:color="auto" w:fill="auto"/>
            <w:vAlign w:val="center"/>
            <w:hideMark/>
          </w:tcPr>
          <w:p w14:paraId="19606FA9" w14:textId="77777777" w:rsidR="00663D4E" w:rsidRPr="002D09E8" w:rsidRDefault="00663D4E" w:rsidP="00663D4E">
            <w:pPr>
              <w:widowControl/>
              <w:autoSpaceDE/>
              <w:autoSpaceDN/>
              <w:adjustRightInd/>
              <w:jc w:val="both"/>
              <w:rPr>
                <w:color w:val="000000"/>
              </w:rPr>
            </w:pPr>
            <w:proofErr w:type="gramStart"/>
            <w:r w:rsidRPr="002D09E8">
              <w:rPr>
                <w:color w:val="000000"/>
                <w:vertAlign w:val="superscript"/>
              </w:rPr>
              <w:t xml:space="preserve">1 </w:t>
            </w:r>
            <w:r w:rsidRPr="002D09E8">
              <w:rPr>
                <w:color w:val="000000"/>
              </w:rPr>
              <w:t>В</w:t>
            </w:r>
            <w:proofErr w:type="gramEnd"/>
            <w:r w:rsidRPr="002D09E8">
              <w:rPr>
                <w:color w:val="000000"/>
              </w:rPr>
              <w:t xml:space="preserve"> случае уменьшения численности инициативной группы дополнительно указывается наименование, дата и номер нормативного правового акта представительного органа муниципального образования, которым предоставлено данное право.</w:t>
            </w:r>
          </w:p>
        </w:tc>
      </w:tr>
      <w:tr w:rsidR="00663D4E" w:rsidRPr="002D09E8" w14:paraId="3D099F66" w14:textId="77777777" w:rsidTr="00256833">
        <w:trPr>
          <w:trHeight w:val="345"/>
        </w:trPr>
        <w:tc>
          <w:tcPr>
            <w:tcW w:w="10517" w:type="dxa"/>
            <w:gridSpan w:val="6"/>
            <w:tcBorders>
              <w:top w:val="nil"/>
              <w:left w:val="nil"/>
              <w:bottom w:val="nil"/>
              <w:right w:val="nil"/>
            </w:tcBorders>
            <w:shd w:val="clear" w:color="auto" w:fill="auto"/>
            <w:vAlign w:val="center"/>
            <w:hideMark/>
          </w:tcPr>
          <w:p w14:paraId="0BC91A7B" w14:textId="77777777" w:rsidR="00663D4E" w:rsidRPr="002D09E8" w:rsidRDefault="00663D4E" w:rsidP="00663D4E">
            <w:pPr>
              <w:widowControl/>
              <w:autoSpaceDE/>
              <w:autoSpaceDN/>
              <w:adjustRightInd/>
              <w:jc w:val="both"/>
              <w:rPr>
                <w:color w:val="000000"/>
              </w:rPr>
            </w:pPr>
            <w:r w:rsidRPr="002D09E8">
              <w:rPr>
                <w:color w:val="000000"/>
                <w:vertAlign w:val="superscript"/>
              </w:rPr>
              <w:t xml:space="preserve">2 </w:t>
            </w:r>
            <w:r w:rsidRPr="002D09E8">
              <w:rPr>
                <w:color w:val="000000"/>
              </w:rPr>
              <w:t>Жители населенного пункта муниципального образования, которые регулярно будут пользоваться результатами инициативного проекта.</w:t>
            </w:r>
          </w:p>
        </w:tc>
      </w:tr>
      <w:tr w:rsidR="00663D4E" w:rsidRPr="002D09E8" w14:paraId="499531AA" w14:textId="77777777" w:rsidTr="00256833">
        <w:trPr>
          <w:trHeight w:val="377"/>
        </w:trPr>
        <w:tc>
          <w:tcPr>
            <w:tcW w:w="10517" w:type="dxa"/>
            <w:gridSpan w:val="6"/>
            <w:tcBorders>
              <w:top w:val="nil"/>
              <w:left w:val="nil"/>
              <w:bottom w:val="nil"/>
              <w:right w:val="nil"/>
            </w:tcBorders>
            <w:shd w:val="clear" w:color="auto" w:fill="auto"/>
            <w:vAlign w:val="center"/>
            <w:hideMark/>
          </w:tcPr>
          <w:p w14:paraId="3534E72B" w14:textId="77777777" w:rsidR="00663D4E" w:rsidRPr="002D09E8" w:rsidRDefault="00663D4E" w:rsidP="00663D4E">
            <w:pPr>
              <w:widowControl/>
              <w:autoSpaceDE/>
              <w:autoSpaceDN/>
              <w:adjustRightInd/>
              <w:jc w:val="both"/>
              <w:rPr>
                <w:color w:val="000000"/>
              </w:rPr>
            </w:pPr>
            <w:r w:rsidRPr="002D09E8">
              <w:rPr>
                <w:color w:val="000000"/>
                <w:vertAlign w:val="superscript"/>
              </w:rPr>
              <w:t xml:space="preserve">3 </w:t>
            </w:r>
            <w:r w:rsidRPr="002D09E8">
              <w:rPr>
                <w:color w:val="000000"/>
              </w:rPr>
              <w:t xml:space="preserve">Жители муниципального </w:t>
            </w:r>
            <w:proofErr w:type="spellStart"/>
            <w:r w:rsidRPr="002D09E8">
              <w:rPr>
                <w:color w:val="000000"/>
              </w:rPr>
              <w:t>муниципального</w:t>
            </w:r>
            <w:proofErr w:type="spellEnd"/>
            <w:r w:rsidRPr="002D09E8">
              <w:rPr>
                <w:color w:val="000000"/>
              </w:rPr>
              <w:t xml:space="preserve"> образования, которые периодически, несколько раз в год будут пользоваться результатами инициативного проекта.</w:t>
            </w:r>
            <w:r w:rsidRPr="002D09E8">
              <w:rPr>
                <w:b/>
                <w:bCs/>
                <w:color w:val="000000"/>
              </w:rPr>
              <w:t xml:space="preserve"> </w:t>
            </w:r>
          </w:p>
        </w:tc>
      </w:tr>
      <w:tr w:rsidR="00663D4E" w:rsidRPr="002D09E8" w14:paraId="52B1AB60" w14:textId="77777777" w:rsidTr="000036B7">
        <w:trPr>
          <w:trHeight w:val="188"/>
        </w:trPr>
        <w:tc>
          <w:tcPr>
            <w:tcW w:w="840" w:type="dxa"/>
            <w:tcBorders>
              <w:top w:val="nil"/>
              <w:left w:val="nil"/>
              <w:bottom w:val="nil"/>
              <w:right w:val="nil"/>
            </w:tcBorders>
            <w:shd w:val="clear" w:color="auto" w:fill="auto"/>
            <w:vAlign w:val="center"/>
            <w:hideMark/>
          </w:tcPr>
          <w:p w14:paraId="7B9F26D0" w14:textId="77777777" w:rsidR="00663D4E" w:rsidRPr="002D09E8" w:rsidRDefault="00663D4E" w:rsidP="00663D4E">
            <w:pPr>
              <w:widowControl/>
              <w:autoSpaceDE/>
              <w:autoSpaceDN/>
              <w:adjustRightInd/>
              <w:jc w:val="both"/>
              <w:rPr>
                <w:color w:val="000000"/>
                <w:sz w:val="28"/>
                <w:szCs w:val="28"/>
              </w:rPr>
            </w:pPr>
          </w:p>
        </w:tc>
        <w:tc>
          <w:tcPr>
            <w:tcW w:w="4123" w:type="dxa"/>
            <w:tcBorders>
              <w:top w:val="nil"/>
              <w:left w:val="nil"/>
              <w:bottom w:val="nil"/>
              <w:right w:val="nil"/>
            </w:tcBorders>
            <w:shd w:val="clear" w:color="auto" w:fill="auto"/>
            <w:vAlign w:val="center"/>
            <w:hideMark/>
          </w:tcPr>
          <w:p w14:paraId="23A0F486" w14:textId="77777777" w:rsidR="00663D4E" w:rsidRPr="002D09E8" w:rsidRDefault="00663D4E" w:rsidP="00663D4E">
            <w:pPr>
              <w:widowControl/>
              <w:autoSpaceDE/>
              <w:autoSpaceDN/>
              <w:adjustRightInd/>
            </w:pPr>
          </w:p>
        </w:tc>
        <w:tc>
          <w:tcPr>
            <w:tcW w:w="780" w:type="dxa"/>
            <w:tcBorders>
              <w:top w:val="nil"/>
              <w:left w:val="nil"/>
              <w:bottom w:val="nil"/>
              <w:right w:val="nil"/>
            </w:tcBorders>
            <w:shd w:val="clear" w:color="auto" w:fill="auto"/>
            <w:vAlign w:val="center"/>
            <w:hideMark/>
          </w:tcPr>
          <w:p w14:paraId="70D16F00" w14:textId="77777777" w:rsidR="00663D4E" w:rsidRPr="002D09E8" w:rsidRDefault="00663D4E" w:rsidP="00663D4E">
            <w:pPr>
              <w:widowControl/>
              <w:autoSpaceDE/>
              <w:autoSpaceDN/>
              <w:adjustRightInd/>
            </w:pPr>
          </w:p>
        </w:tc>
        <w:tc>
          <w:tcPr>
            <w:tcW w:w="2321" w:type="dxa"/>
            <w:tcBorders>
              <w:top w:val="nil"/>
              <w:left w:val="nil"/>
              <w:bottom w:val="nil"/>
              <w:right w:val="nil"/>
            </w:tcBorders>
            <w:shd w:val="clear" w:color="auto" w:fill="auto"/>
            <w:vAlign w:val="center"/>
            <w:hideMark/>
          </w:tcPr>
          <w:p w14:paraId="2D9C474A" w14:textId="77777777" w:rsidR="00663D4E" w:rsidRPr="002D09E8" w:rsidRDefault="00663D4E" w:rsidP="00663D4E">
            <w:pPr>
              <w:widowControl/>
              <w:autoSpaceDE/>
              <w:autoSpaceDN/>
              <w:adjustRightInd/>
            </w:pPr>
          </w:p>
        </w:tc>
        <w:tc>
          <w:tcPr>
            <w:tcW w:w="585" w:type="dxa"/>
            <w:tcBorders>
              <w:top w:val="nil"/>
              <w:left w:val="nil"/>
              <w:bottom w:val="nil"/>
              <w:right w:val="nil"/>
            </w:tcBorders>
            <w:shd w:val="clear" w:color="auto" w:fill="auto"/>
            <w:vAlign w:val="center"/>
            <w:hideMark/>
          </w:tcPr>
          <w:p w14:paraId="5F67B820" w14:textId="77777777" w:rsidR="00663D4E" w:rsidRPr="002D09E8" w:rsidRDefault="00663D4E" w:rsidP="00663D4E">
            <w:pPr>
              <w:widowControl/>
              <w:autoSpaceDE/>
              <w:autoSpaceDN/>
              <w:adjustRightInd/>
            </w:pPr>
          </w:p>
        </w:tc>
        <w:tc>
          <w:tcPr>
            <w:tcW w:w="1868" w:type="dxa"/>
            <w:tcBorders>
              <w:top w:val="nil"/>
              <w:left w:val="nil"/>
              <w:bottom w:val="nil"/>
              <w:right w:val="nil"/>
            </w:tcBorders>
            <w:shd w:val="clear" w:color="auto" w:fill="auto"/>
            <w:vAlign w:val="center"/>
            <w:hideMark/>
          </w:tcPr>
          <w:p w14:paraId="290F8017" w14:textId="77777777" w:rsidR="00663D4E" w:rsidRPr="002D09E8" w:rsidRDefault="00663D4E" w:rsidP="00663D4E">
            <w:pPr>
              <w:widowControl/>
              <w:autoSpaceDE/>
              <w:autoSpaceDN/>
              <w:adjustRightInd/>
            </w:pPr>
          </w:p>
        </w:tc>
      </w:tr>
      <w:tr w:rsidR="00155044" w:rsidRPr="002D09E8" w14:paraId="2EB77F31" w14:textId="77777777" w:rsidTr="000036B7">
        <w:trPr>
          <w:gridAfter w:val="5"/>
          <w:wAfter w:w="9677" w:type="dxa"/>
          <w:trHeight w:val="157"/>
        </w:trPr>
        <w:tc>
          <w:tcPr>
            <w:tcW w:w="840" w:type="dxa"/>
            <w:tcBorders>
              <w:top w:val="nil"/>
              <w:left w:val="nil"/>
              <w:bottom w:val="nil"/>
              <w:right w:val="nil"/>
            </w:tcBorders>
            <w:shd w:val="clear" w:color="auto" w:fill="auto"/>
            <w:noWrap/>
            <w:vAlign w:val="center"/>
            <w:hideMark/>
          </w:tcPr>
          <w:p w14:paraId="0508647C" w14:textId="77777777" w:rsidR="00155044" w:rsidRPr="002D09E8" w:rsidRDefault="00155044" w:rsidP="00663D4E">
            <w:pPr>
              <w:widowControl/>
              <w:autoSpaceDE/>
              <w:autoSpaceDN/>
              <w:adjustRightInd/>
            </w:pPr>
          </w:p>
        </w:tc>
      </w:tr>
    </w:tbl>
    <w:p w14:paraId="1F12FC8F" w14:textId="441F068E" w:rsidR="00600E56" w:rsidRPr="00DB6B06" w:rsidRDefault="00155044" w:rsidP="00155044">
      <w:pPr>
        <w:pStyle w:val="ConsPlusNormal"/>
        <w:rPr>
          <w:b/>
          <w:sz w:val="16"/>
          <w:szCs w:val="16"/>
        </w:rPr>
      </w:pPr>
      <w:r>
        <w:rPr>
          <w:b/>
          <w:sz w:val="16"/>
          <w:szCs w:val="16"/>
        </w:rPr>
        <w:t>-</w:t>
      </w:r>
    </w:p>
    <w:p w14:paraId="4BC7C18E" w14:textId="04D4CF30" w:rsidR="00B01003" w:rsidRPr="00D26066" w:rsidRDefault="00600E56" w:rsidP="00D26066">
      <w:pPr>
        <w:pStyle w:val="ConsPlusNonformat"/>
        <w:jc w:val="both"/>
        <w:rPr>
          <w:rFonts w:ascii="Times New Roman" w:hAnsi="Times New Roman" w:cs="Times New Roman"/>
          <w:sz w:val="24"/>
          <w:szCs w:val="24"/>
        </w:rPr>
      </w:pPr>
      <w:r w:rsidRPr="00256833">
        <w:rPr>
          <w:rFonts w:ascii="Times New Roman" w:hAnsi="Times New Roman" w:cs="Times New Roman"/>
          <w:sz w:val="28"/>
          <w:szCs w:val="28"/>
        </w:rPr>
        <w:t>Инициатор проекта</w:t>
      </w:r>
      <w:r w:rsidRPr="00256833">
        <w:rPr>
          <w:rFonts w:ascii="Times New Roman" w:hAnsi="Times New Roman" w:cs="Times New Roman"/>
          <w:sz w:val="24"/>
          <w:szCs w:val="24"/>
        </w:rPr>
        <w:t xml:space="preserve">      </w:t>
      </w:r>
    </w:p>
    <w:p w14:paraId="4959489D" w14:textId="77777777" w:rsidR="00B01003" w:rsidRPr="006925D5" w:rsidRDefault="00B01003" w:rsidP="00B01003">
      <w:pPr>
        <w:jc w:val="both"/>
        <w:rPr>
          <w:sz w:val="28"/>
          <w:szCs w:val="28"/>
          <w:u w:val="single"/>
        </w:rPr>
      </w:pPr>
      <w:r w:rsidRPr="006925D5">
        <w:rPr>
          <w:sz w:val="28"/>
          <w:szCs w:val="28"/>
          <w:u w:val="single"/>
        </w:rPr>
        <w:t>Председатель СК</w:t>
      </w:r>
    </w:p>
    <w:p w14:paraId="01439BAF" w14:textId="2F9CF1DD" w:rsidR="00B01003" w:rsidRPr="00083CD8" w:rsidRDefault="00B01003" w:rsidP="00B01003">
      <w:pPr>
        <w:tabs>
          <w:tab w:val="left" w:pos="8625"/>
        </w:tabs>
        <w:jc w:val="both"/>
        <w:rPr>
          <w:sz w:val="28"/>
          <w:szCs w:val="28"/>
        </w:rPr>
      </w:pPr>
      <w:r w:rsidRPr="006925D5">
        <w:rPr>
          <w:sz w:val="28"/>
          <w:szCs w:val="28"/>
          <w:u w:val="single"/>
        </w:rPr>
        <w:t>«Дзюдо и Самбо «Золотой Бросок»</w:t>
      </w:r>
      <w:r>
        <w:rPr>
          <w:sz w:val="28"/>
          <w:szCs w:val="28"/>
        </w:rPr>
        <w:t xml:space="preserve">   _________________                     __________</w:t>
      </w:r>
    </w:p>
    <w:p w14:paraId="19B84A97" w14:textId="3575752A" w:rsidR="00B01003" w:rsidRPr="00155044" w:rsidRDefault="00B01003" w:rsidP="00B01003">
      <w:pPr>
        <w:jc w:val="both"/>
        <w:rPr>
          <w:sz w:val="28"/>
          <w:szCs w:val="28"/>
        </w:rPr>
      </w:pPr>
      <w:r w:rsidRPr="000C3F50">
        <w:rPr>
          <w:sz w:val="28"/>
          <w:szCs w:val="28"/>
        </w:rPr>
        <w:t xml:space="preserve"> </w:t>
      </w:r>
      <w:r w:rsidR="00155044">
        <w:rPr>
          <w:sz w:val="28"/>
          <w:szCs w:val="28"/>
        </w:rPr>
        <w:t xml:space="preserve"> </w:t>
      </w:r>
      <w:r>
        <w:rPr>
          <w:sz w:val="28"/>
          <w:szCs w:val="28"/>
        </w:rPr>
        <w:t xml:space="preserve">        </w:t>
      </w:r>
      <w:r w:rsidRPr="006925D5">
        <w:rPr>
          <w:szCs w:val="22"/>
        </w:rPr>
        <w:t xml:space="preserve">Должность                                         </w:t>
      </w:r>
      <w:r>
        <w:rPr>
          <w:szCs w:val="22"/>
        </w:rPr>
        <w:t xml:space="preserve">                    </w:t>
      </w:r>
      <w:r w:rsidRPr="006925D5">
        <w:rPr>
          <w:szCs w:val="22"/>
        </w:rPr>
        <w:t xml:space="preserve"> </w:t>
      </w:r>
      <w:r>
        <w:rPr>
          <w:szCs w:val="22"/>
          <w:lang w:val="en-US"/>
        </w:rPr>
        <w:t xml:space="preserve">    </w:t>
      </w:r>
      <w:proofErr w:type="gramStart"/>
      <w:r>
        <w:rPr>
          <w:szCs w:val="22"/>
          <w:lang w:val="en-US"/>
        </w:rPr>
        <w:t xml:space="preserve">  </w:t>
      </w:r>
      <w:r w:rsidR="00155044">
        <w:rPr>
          <w:szCs w:val="22"/>
        </w:rPr>
        <w:t xml:space="preserve"> </w:t>
      </w:r>
      <w:r w:rsidRPr="006925D5">
        <w:rPr>
          <w:szCs w:val="22"/>
        </w:rPr>
        <w:t>(</w:t>
      </w:r>
      <w:proofErr w:type="gramEnd"/>
      <w:r w:rsidRPr="006925D5">
        <w:rPr>
          <w:szCs w:val="22"/>
        </w:rPr>
        <w:t xml:space="preserve">ФИО)                                        </w:t>
      </w:r>
      <w:r>
        <w:rPr>
          <w:szCs w:val="22"/>
        </w:rPr>
        <w:t xml:space="preserve">        </w:t>
      </w:r>
      <w:r>
        <w:rPr>
          <w:szCs w:val="22"/>
          <w:lang w:val="en-US"/>
        </w:rPr>
        <w:t xml:space="preserve">         </w:t>
      </w:r>
      <w:r w:rsidRPr="006925D5">
        <w:rPr>
          <w:szCs w:val="22"/>
        </w:rPr>
        <w:t>(подпись)</w:t>
      </w:r>
    </w:p>
    <w:p w14:paraId="000185A8" w14:textId="77777777" w:rsidR="00155044" w:rsidRDefault="00155044" w:rsidP="00B01003">
      <w:pPr>
        <w:jc w:val="both"/>
        <w:rPr>
          <w:sz w:val="24"/>
          <w:szCs w:val="24"/>
        </w:rPr>
      </w:pPr>
    </w:p>
    <w:p w14:paraId="4E12374E" w14:textId="16EF93B0" w:rsidR="00B01003" w:rsidRPr="00D26066" w:rsidRDefault="00D26066" w:rsidP="00B01003">
      <w:pPr>
        <w:jc w:val="both"/>
        <w:rPr>
          <w:sz w:val="24"/>
          <w:szCs w:val="24"/>
        </w:rPr>
      </w:pPr>
      <w:r w:rsidRPr="00D26066">
        <w:rPr>
          <w:sz w:val="24"/>
          <w:szCs w:val="24"/>
        </w:rPr>
        <w:t>МП</w:t>
      </w:r>
    </w:p>
    <w:p w14:paraId="2BE0965F" w14:textId="6B72DF50" w:rsidR="00B01003" w:rsidRPr="000C3F50" w:rsidRDefault="00B01003" w:rsidP="00B01003">
      <w:pPr>
        <w:jc w:val="both"/>
        <w:rPr>
          <w:sz w:val="28"/>
          <w:szCs w:val="28"/>
        </w:rPr>
      </w:pPr>
    </w:p>
    <w:p w14:paraId="65B1CF91" w14:textId="1D77900A" w:rsidR="00600E56" w:rsidRPr="00256833" w:rsidRDefault="00600E56" w:rsidP="00600E56">
      <w:pPr>
        <w:pStyle w:val="ConsPlusNonformat"/>
        <w:ind w:firstLine="567"/>
        <w:jc w:val="both"/>
        <w:rPr>
          <w:rFonts w:ascii="Times New Roman" w:hAnsi="Times New Roman" w:cs="Times New Roman"/>
          <w:sz w:val="24"/>
          <w:szCs w:val="24"/>
        </w:rPr>
      </w:pPr>
    </w:p>
    <w:sectPr w:rsidR="00600E56" w:rsidRPr="00256833" w:rsidSect="002D09E8">
      <w:headerReference w:type="default" r:id="rId10"/>
      <w:pgSz w:w="11906" w:h="16838"/>
      <w:pgMar w:top="568" w:right="1134"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6F9EB" w14:textId="77777777" w:rsidR="000F760C" w:rsidRDefault="000F760C" w:rsidP="00E155C0">
      <w:pPr>
        <w:pStyle w:val="ConsPlusNormal"/>
      </w:pPr>
      <w:r>
        <w:separator/>
      </w:r>
    </w:p>
  </w:endnote>
  <w:endnote w:type="continuationSeparator" w:id="0">
    <w:p w14:paraId="38D537D3" w14:textId="77777777" w:rsidR="000F760C" w:rsidRDefault="000F760C" w:rsidP="00E155C0">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83FD" w14:textId="77777777" w:rsidR="000F760C" w:rsidRDefault="000F760C" w:rsidP="00E155C0">
      <w:pPr>
        <w:pStyle w:val="ConsPlusNormal"/>
      </w:pPr>
      <w:r>
        <w:separator/>
      </w:r>
    </w:p>
  </w:footnote>
  <w:footnote w:type="continuationSeparator" w:id="0">
    <w:p w14:paraId="29C39752" w14:textId="77777777" w:rsidR="000F760C" w:rsidRDefault="000F760C" w:rsidP="00E155C0">
      <w:pPr>
        <w:pStyle w:val="ConsPlus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431542"/>
      <w:docPartObj>
        <w:docPartGallery w:val="Page Numbers (Top of Page)"/>
        <w:docPartUnique/>
      </w:docPartObj>
    </w:sdtPr>
    <w:sdtEndPr/>
    <w:sdtContent>
      <w:p w14:paraId="12FC70B5" w14:textId="2BC6D372" w:rsidR="00624E75" w:rsidRDefault="00624E75">
        <w:pPr>
          <w:pStyle w:val="a7"/>
          <w:jc w:val="center"/>
        </w:pPr>
        <w:r w:rsidRPr="00624E75">
          <w:rPr>
            <w:sz w:val="28"/>
          </w:rPr>
          <w:fldChar w:fldCharType="begin"/>
        </w:r>
        <w:r w:rsidRPr="00624E75">
          <w:rPr>
            <w:sz w:val="28"/>
          </w:rPr>
          <w:instrText>PAGE   \* MERGEFORMAT</w:instrText>
        </w:r>
        <w:r w:rsidRPr="00624E75">
          <w:rPr>
            <w:sz w:val="28"/>
          </w:rPr>
          <w:fldChar w:fldCharType="separate"/>
        </w:r>
        <w:r w:rsidR="00155044">
          <w:rPr>
            <w:noProof/>
            <w:sz w:val="28"/>
          </w:rPr>
          <w:t>6</w:t>
        </w:r>
        <w:r w:rsidRPr="00624E75">
          <w:rPr>
            <w:sz w:val="28"/>
          </w:rPr>
          <w:fldChar w:fldCharType="end"/>
        </w:r>
      </w:p>
    </w:sdtContent>
  </w:sdt>
  <w:p w14:paraId="797C9D14" w14:textId="77777777" w:rsidR="00624E75" w:rsidRDefault="00624E7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62E57"/>
    <w:multiLevelType w:val="hybridMultilevel"/>
    <w:tmpl w:val="371A4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4A"/>
    <w:rsid w:val="000011E5"/>
    <w:rsid w:val="00001C9C"/>
    <w:rsid w:val="00002A45"/>
    <w:rsid w:val="000036B7"/>
    <w:rsid w:val="000117CF"/>
    <w:rsid w:val="0001333C"/>
    <w:rsid w:val="00013500"/>
    <w:rsid w:val="00015E95"/>
    <w:rsid w:val="00023771"/>
    <w:rsid w:val="000239A2"/>
    <w:rsid w:val="000317D1"/>
    <w:rsid w:val="00033076"/>
    <w:rsid w:val="00034C9C"/>
    <w:rsid w:val="00035D50"/>
    <w:rsid w:val="00036512"/>
    <w:rsid w:val="00042FAA"/>
    <w:rsid w:val="000431F2"/>
    <w:rsid w:val="0004325B"/>
    <w:rsid w:val="000472A5"/>
    <w:rsid w:val="00047D64"/>
    <w:rsid w:val="0006297E"/>
    <w:rsid w:val="0006585C"/>
    <w:rsid w:val="00071FFC"/>
    <w:rsid w:val="00085826"/>
    <w:rsid w:val="000873B5"/>
    <w:rsid w:val="000908E4"/>
    <w:rsid w:val="00092FE6"/>
    <w:rsid w:val="0009737D"/>
    <w:rsid w:val="000A367F"/>
    <w:rsid w:val="000A47BF"/>
    <w:rsid w:val="000A70AC"/>
    <w:rsid w:val="000B3EE9"/>
    <w:rsid w:val="000D1101"/>
    <w:rsid w:val="000D652F"/>
    <w:rsid w:val="000E059B"/>
    <w:rsid w:val="000F581B"/>
    <w:rsid w:val="000F760C"/>
    <w:rsid w:val="0010341F"/>
    <w:rsid w:val="001038B2"/>
    <w:rsid w:val="00110AF0"/>
    <w:rsid w:val="00117BCB"/>
    <w:rsid w:val="001311A7"/>
    <w:rsid w:val="0014004A"/>
    <w:rsid w:val="00141EB9"/>
    <w:rsid w:val="0014227C"/>
    <w:rsid w:val="00155044"/>
    <w:rsid w:val="00161625"/>
    <w:rsid w:val="00165967"/>
    <w:rsid w:val="00167E3B"/>
    <w:rsid w:val="001722F9"/>
    <w:rsid w:val="00174111"/>
    <w:rsid w:val="0018424B"/>
    <w:rsid w:val="00197ABA"/>
    <w:rsid w:val="001A1E59"/>
    <w:rsid w:val="001A25ED"/>
    <w:rsid w:val="001A2DDF"/>
    <w:rsid w:val="001C2280"/>
    <w:rsid w:val="001C2366"/>
    <w:rsid w:val="001C4655"/>
    <w:rsid w:val="001C5D03"/>
    <w:rsid w:val="001D11F3"/>
    <w:rsid w:val="001D2DF1"/>
    <w:rsid w:val="001E0163"/>
    <w:rsid w:val="001E5CF2"/>
    <w:rsid w:val="001F00F3"/>
    <w:rsid w:val="001F1E09"/>
    <w:rsid w:val="001F5C6C"/>
    <w:rsid w:val="002033E2"/>
    <w:rsid w:val="002053B2"/>
    <w:rsid w:val="002076DF"/>
    <w:rsid w:val="002152AF"/>
    <w:rsid w:val="00217868"/>
    <w:rsid w:val="002213CE"/>
    <w:rsid w:val="00233016"/>
    <w:rsid w:val="002377A8"/>
    <w:rsid w:val="00243E78"/>
    <w:rsid w:val="002455A7"/>
    <w:rsid w:val="002507E8"/>
    <w:rsid w:val="00256833"/>
    <w:rsid w:val="00261038"/>
    <w:rsid w:val="00264F9C"/>
    <w:rsid w:val="00266119"/>
    <w:rsid w:val="00266583"/>
    <w:rsid w:val="002843FC"/>
    <w:rsid w:val="00293904"/>
    <w:rsid w:val="002940E2"/>
    <w:rsid w:val="00296FB9"/>
    <w:rsid w:val="00297804"/>
    <w:rsid w:val="002A0369"/>
    <w:rsid w:val="002A154D"/>
    <w:rsid w:val="002A5C7A"/>
    <w:rsid w:val="002B07BA"/>
    <w:rsid w:val="002B4B4B"/>
    <w:rsid w:val="002C7B41"/>
    <w:rsid w:val="002D09E8"/>
    <w:rsid w:val="002D756F"/>
    <w:rsid w:val="002E3161"/>
    <w:rsid w:val="002E3F9D"/>
    <w:rsid w:val="002F21C6"/>
    <w:rsid w:val="00303064"/>
    <w:rsid w:val="0031189B"/>
    <w:rsid w:val="00313FA3"/>
    <w:rsid w:val="003218BB"/>
    <w:rsid w:val="003220A1"/>
    <w:rsid w:val="00323CE2"/>
    <w:rsid w:val="0032606A"/>
    <w:rsid w:val="00326F38"/>
    <w:rsid w:val="00327334"/>
    <w:rsid w:val="0034022A"/>
    <w:rsid w:val="003403E8"/>
    <w:rsid w:val="0034482F"/>
    <w:rsid w:val="00350C53"/>
    <w:rsid w:val="00350F52"/>
    <w:rsid w:val="00356F31"/>
    <w:rsid w:val="003577FF"/>
    <w:rsid w:val="00364D3D"/>
    <w:rsid w:val="003703E4"/>
    <w:rsid w:val="0037204B"/>
    <w:rsid w:val="00380BDC"/>
    <w:rsid w:val="003962EC"/>
    <w:rsid w:val="003A1558"/>
    <w:rsid w:val="003A1BA9"/>
    <w:rsid w:val="003B0F42"/>
    <w:rsid w:val="003B1A51"/>
    <w:rsid w:val="003B27C5"/>
    <w:rsid w:val="003B7C6D"/>
    <w:rsid w:val="003C11D5"/>
    <w:rsid w:val="003C4D8E"/>
    <w:rsid w:val="003C6270"/>
    <w:rsid w:val="003D0C0E"/>
    <w:rsid w:val="003D3774"/>
    <w:rsid w:val="003D3CEA"/>
    <w:rsid w:val="003E2122"/>
    <w:rsid w:val="003E3F56"/>
    <w:rsid w:val="003F0723"/>
    <w:rsid w:val="00402C28"/>
    <w:rsid w:val="0040315C"/>
    <w:rsid w:val="0041292B"/>
    <w:rsid w:val="00416D26"/>
    <w:rsid w:val="0041775B"/>
    <w:rsid w:val="0042355D"/>
    <w:rsid w:val="00425BAC"/>
    <w:rsid w:val="00426B0C"/>
    <w:rsid w:val="00427FA3"/>
    <w:rsid w:val="00430ABB"/>
    <w:rsid w:val="00443B94"/>
    <w:rsid w:val="00447EC7"/>
    <w:rsid w:val="004500B1"/>
    <w:rsid w:val="00462409"/>
    <w:rsid w:val="00467020"/>
    <w:rsid w:val="00471F89"/>
    <w:rsid w:val="004764E5"/>
    <w:rsid w:val="004863BB"/>
    <w:rsid w:val="00490348"/>
    <w:rsid w:val="004A5107"/>
    <w:rsid w:val="004B0125"/>
    <w:rsid w:val="004B1DC5"/>
    <w:rsid w:val="004B29FB"/>
    <w:rsid w:val="004C0689"/>
    <w:rsid w:val="004C1F99"/>
    <w:rsid w:val="004C3B55"/>
    <w:rsid w:val="004D15E1"/>
    <w:rsid w:val="004D183D"/>
    <w:rsid w:val="004D7B55"/>
    <w:rsid w:val="004E177C"/>
    <w:rsid w:val="004E4886"/>
    <w:rsid w:val="004F2131"/>
    <w:rsid w:val="004F22A3"/>
    <w:rsid w:val="004F5D70"/>
    <w:rsid w:val="00502CF0"/>
    <w:rsid w:val="0050358C"/>
    <w:rsid w:val="0050567C"/>
    <w:rsid w:val="00506C31"/>
    <w:rsid w:val="005224CB"/>
    <w:rsid w:val="00533966"/>
    <w:rsid w:val="00546A78"/>
    <w:rsid w:val="00555A50"/>
    <w:rsid w:val="00555F53"/>
    <w:rsid w:val="0056353B"/>
    <w:rsid w:val="005643AA"/>
    <w:rsid w:val="005706D4"/>
    <w:rsid w:val="00572291"/>
    <w:rsid w:val="00575D08"/>
    <w:rsid w:val="005838E2"/>
    <w:rsid w:val="00585CA7"/>
    <w:rsid w:val="005862A3"/>
    <w:rsid w:val="0058713E"/>
    <w:rsid w:val="00592DF2"/>
    <w:rsid w:val="00596B8E"/>
    <w:rsid w:val="005A0889"/>
    <w:rsid w:val="005A2749"/>
    <w:rsid w:val="005B0054"/>
    <w:rsid w:val="005B35DD"/>
    <w:rsid w:val="005C3895"/>
    <w:rsid w:val="005C5724"/>
    <w:rsid w:val="005C622F"/>
    <w:rsid w:val="005D0138"/>
    <w:rsid w:val="005D4F18"/>
    <w:rsid w:val="005D6E07"/>
    <w:rsid w:val="005E3211"/>
    <w:rsid w:val="005E3CF2"/>
    <w:rsid w:val="005F27F6"/>
    <w:rsid w:val="005F6412"/>
    <w:rsid w:val="005F6B9B"/>
    <w:rsid w:val="005F6D3F"/>
    <w:rsid w:val="00600429"/>
    <w:rsid w:val="00600E56"/>
    <w:rsid w:val="00604AFE"/>
    <w:rsid w:val="00604D7A"/>
    <w:rsid w:val="00605FF2"/>
    <w:rsid w:val="00623B18"/>
    <w:rsid w:val="00624E75"/>
    <w:rsid w:val="00632903"/>
    <w:rsid w:val="0063641F"/>
    <w:rsid w:val="006474B8"/>
    <w:rsid w:val="006505AE"/>
    <w:rsid w:val="00663D4E"/>
    <w:rsid w:val="00674ADB"/>
    <w:rsid w:val="00677787"/>
    <w:rsid w:val="00680A97"/>
    <w:rsid w:val="00681109"/>
    <w:rsid w:val="00693E85"/>
    <w:rsid w:val="006949C4"/>
    <w:rsid w:val="006A51FA"/>
    <w:rsid w:val="006A650A"/>
    <w:rsid w:val="006A7D9D"/>
    <w:rsid w:val="006B44FE"/>
    <w:rsid w:val="006C0E22"/>
    <w:rsid w:val="006C2FF5"/>
    <w:rsid w:val="006C44C0"/>
    <w:rsid w:val="006C6499"/>
    <w:rsid w:val="006D142B"/>
    <w:rsid w:val="006D2B82"/>
    <w:rsid w:val="006D4F95"/>
    <w:rsid w:val="006D7446"/>
    <w:rsid w:val="006E2C22"/>
    <w:rsid w:val="006E4825"/>
    <w:rsid w:val="006E6EBA"/>
    <w:rsid w:val="006E71AC"/>
    <w:rsid w:val="006F134B"/>
    <w:rsid w:val="006F5590"/>
    <w:rsid w:val="00711BBC"/>
    <w:rsid w:val="00712097"/>
    <w:rsid w:val="007137FB"/>
    <w:rsid w:val="007172C5"/>
    <w:rsid w:val="0071781C"/>
    <w:rsid w:val="00731555"/>
    <w:rsid w:val="00733BCA"/>
    <w:rsid w:val="00736CC9"/>
    <w:rsid w:val="0074297C"/>
    <w:rsid w:val="00743E8C"/>
    <w:rsid w:val="00762588"/>
    <w:rsid w:val="00765202"/>
    <w:rsid w:val="0077085A"/>
    <w:rsid w:val="00773C64"/>
    <w:rsid w:val="007766DC"/>
    <w:rsid w:val="007774DE"/>
    <w:rsid w:val="0079104A"/>
    <w:rsid w:val="007915E6"/>
    <w:rsid w:val="007974FC"/>
    <w:rsid w:val="007A2E1A"/>
    <w:rsid w:val="007A6BCB"/>
    <w:rsid w:val="007B55BE"/>
    <w:rsid w:val="007B7868"/>
    <w:rsid w:val="007C18DB"/>
    <w:rsid w:val="007C6951"/>
    <w:rsid w:val="007D00A0"/>
    <w:rsid w:val="007E0B72"/>
    <w:rsid w:val="007F657A"/>
    <w:rsid w:val="008007DA"/>
    <w:rsid w:val="00803632"/>
    <w:rsid w:val="0080447D"/>
    <w:rsid w:val="00812CB1"/>
    <w:rsid w:val="0081512D"/>
    <w:rsid w:val="008179C5"/>
    <w:rsid w:val="00821A9A"/>
    <w:rsid w:val="00826666"/>
    <w:rsid w:val="00834320"/>
    <w:rsid w:val="00836A82"/>
    <w:rsid w:val="00836F33"/>
    <w:rsid w:val="00840499"/>
    <w:rsid w:val="00852422"/>
    <w:rsid w:val="008755E8"/>
    <w:rsid w:val="0087582C"/>
    <w:rsid w:val="008769FA"/>
    <w:rsid w:val="00880310"/>
    <w:rsid w:val="00884177"/>
    <w:rsid w:val="008A3679"/>
    <w:rsid w:val="008A3DC7"/>
    <w:rsid w:val="008B30D8"/>
    <w:rsid w:val="008D02B0"/>
    <w:rsid w:val="008D0F11"/>
    <w:rsid w:val="008D2215"/>
    <w:rsid w:val="008E7D80"/>
    <w:rsid w:val="009023E3"/>
    <w:rsid w:val="009045EB"/>
    <w:rsid w:val="009162A1"/>
    <w:rsid w:val="00926BCF"/>
    <w:rsid w:val="0092776E"/>
    <w:rsid w:val="00937DB4"/>
    <w:rsid w:val="009435F3"/>
    <w:rsid w:val="00943F88"/>
    <w:rsid w:val="00962944"/>
    <w:rsid w:val="009679EE"/>
    <w:rsid w:val="009807F2"/>
    <w:rsid w:val="00986D9C"/>
    <w:rsid w:val="00994210"/>
    <w:rsid w:val="009A2392"/>
    <w:rsid w:val="009A41BE"/>
    <w:rsid w:val="009A5EAB"/>
    <w:rsid w:val="009B21D2"/>
    <w:rsid w:val="009C0E25"/>
    <w:rsid w:val="009C38FD"/>
    <w:rsid w:val="009C3AF3"/>
    <w:rsid w:val="009C4BB7"/>
    <w:rsid w:val="009D5D1B"/>
    <w:rsid w:val="009F569F"/>
    <w:rsid w:val="009F72F3"/>
    <w:rsid w:val="00A066F8"/>
    <w:rsid w:val="00A24FF3"/>
    <w:rsid w:val="00A25D07"/>
    <w:rsid w:val="00A31E39"/>
    <w:rsid w:val="00A31FAD"/>
    <w:rsid w:val="00A3276D"/>
    <w:rsid w:val="00A343BD"/>
    <w:rsid w:val="00A4234F"/>
    <w:rsid w:val="00A42E02"/>
    <w:rsid w:val="00A51687"/>
    <w:rsid w:val="00A56AFB"/>
    <w:rsid w:val="00A607AC"/>
    <w:rsid w:val="00A63B5C"/>
    <w:rsid w:val="00A675A7"/>
    <w:rsid w:val="00A763FE"/>
    <w:rsid w:val="00A77A8B"/>
    <w:rsid w:val="00A84AEE"/>
    <w:rsid w:val="00AA277B"/>
    <w:rsid w:val="00AB344F"/>
    <w:rsid w:val="00AC797B"/>
    <w:rsid w:val="00AD4E94"/>
    <w:rsid w:val="00AD631E"/>
    <w:rsid w:val="00AF14ED"/>
    <w:rsid w:val="00B01003"/>
    <w:rsid w:val="00B147F3"/>
    <w:rsid w:val="00B15970"/>
    <w:rsid w:val="00B215A4"/>
    <w:rsid w:val="00B30E0F"/>
    <w:rsid w:val="00B3671D"/>
    <w:rsid w:val="00B3724B"/>
    <w:rsid w:val="00B41AAB"/>
    <w:rsid w:val="00B52E46"/>
    <w:rsid w:val="00B56353"/>
    <w:rsid w:val="00B61F8F"/>
    <w:rsid w:val="00B62D87"/>
    <w:rsid w:val="00B65862"/>
    <w:rsid w:val="00B6781C"/>
    <w:rsid w:val="00B71FE6"/>
    <w:rsid w:val="00B720E0"/>
    <w:rsid w:val="00B92966"/>
    <w:rsid w:val="00B929D8"/>
    <w:rsid w:val="00B93360"/>
    <w:rsid w:val="00BA01F7"/>
    <w:rsid w:val="00BA0B86"/>
    <w:rsid w:val="00BA1737"/>
    <w:rsid w:val="00BA2973"/>
    <w:rsid w:val="00BB2EE3"/>
    <w:rsid w:val="00BD14A2"/>
    <w:rsid w:val="00BE7D60"/>
    <w:rsid w:val="00BF03D5"/>
    <w:rsid w:val="00BF0697"/>
    <w:rsid w:val="00BF16F9"/>
    <w:rsid w:val="00BF5406"/>
    <w:rsid w:val="00C035A7"/>
    <w:rsid w:val="00C062F5"/>
    <w:rsid w:val="00C075CF"/>
    <w:rsid w:val="00C1497D"/>
    <w:rsid w:val="00C1743B"/>
    <w:rsid w:val="00C30DBE"/>
    <w:rsid w:val="00C34640"/>
    <w:rsid w:val="00C36B5C"/>
    <w:rsid w:val="00C36FE5"/>
    <w:rsid w:val="00C448D7"/>
    <w:rsid w:val="00C5485E"/>
    <w:rsid w:val="00C65A58"/>
    <w:rsid w:val="00C67687"/>
    <w:rsid w:val="00C80377"/>
    <w:rsid w:val="00C838E8"/>
    <w:rsid w:val="00C85E45"/>
    <w:rsid w:val="00C94457"/>
    <w:rsid w:val="00CB388C"/>
    <w:rsid w:val="00CB3A4A"/>
    <w:rsid w:val="00CC2DF8"/>
    <w:rsid w:val="00CD0430"/>
    <w:rsid w:val="00CD69F7"/>
    <w:rsid w:val="00CD76E7"/>
    <w:rsid w:val="00D06A90"/>
    <w:rsid w:val="00D23BCD"/>
    <w:rsid w:val="00D26066"/>
    <w:rsid w:val="00D36AF3"/>
    <w:rsid w:val="00D469F9"/>
    <w:rsid w:val="00D51113"/>
    <w:rsid w:val="00D60436"/>
    <w:rsid w:val="00D636CF"/>
    <w:rsid w:val="00D639F2"/>
    <w:rsid w:val="00D662D3"/>
    <w:rsid w:val="00D737EF"/>
    <w:rsid w:val="00D74E2A"/>
    <w:rsid w:val="00D76885"/>
    <w:rsid w:val="00D90FCE"/>
    <w:rsid w:val="00DA0F65"/>
    <w:rsid w:val="00DA1EA8"/>
    <w:rsid w:val="00DB6B06"/>
    <w:rsid w:val="00DD65FE"/>
    <w:rsid w:val="00DD6EB5"/>
    <w:rsid w:val="00DE4560"/>
    <w:rsid w:val="00DE5AE2"/>
    <w:rsid w:val="00DF037C"/>
    <w:rsid w:val="00E03F8B"/>
    <w:rsid w:val="00E064A3"/>
    <w:rsid w:val="00E106C7"/>
    <w:rsid w:val="00E13B56"/>
    <w:rsid w:val="00E155C0"/>
    <w:rsid w:val="00E22D5C"/>
    <w:rsid w:val="00E268D7"/>
    <w:rsid w:val="00E27FEB"/>
    <w:rsid w:val="00E334FC"/>
    <w:rsid w:val="00E366A6"/>
    <w:rsid w:val="00E4557B"/>
    <w:rsid w:val="00E564FC"/>
    <w:rsid w:val="00E56BE9"/>
    <w:rsid w:val="00E66E5E"/>
    <w:rsid w:val="00E76056"/>
    <w:rsid w:val="00E77DB2"/>
    <w:rsid w:val="00E8501B"/>
    <w:rsid w:val="00E93315"/>
    <w:rsid w:val="00EB192A"/>
    <w:rsid w:val="00EB34E1"/>
    <w:rsid w:val="00EB5AE2"/>
    <w:rsid w:val="00EC06EB"/>
    <w:rsid w:val="00EC16AE"/>
    <w:rsid w:val="00EC520E"/>
    <w:rsid w:val="00ED7433"/>
    <w:rsid w:val="00EE17DD"/>
    <w:rsid w:val="00EF1C65"/>
    <w:rsid w:val="00EF25F9"/>
    <w:rsid w:val="00F03065"/>
    <w:rsid w:val="00F03B57"/>
    <w:rsid w:val="00F074F4"/>
    <w:rsid w:val="00F0750B"/>
    <w:rsid w:val="00F10C9D"/>
    <w:rsid w:val="00F2422A"/>
    <w:rsid w:val="00F2502E"/>
    <w:rsid w:val="00F27F25"/>
    <w:rsid w:val="00F30663"/>
    <w:rsid w:val="00F33A29"/>
    <w:rsid w:val="00F44808"/>
    <w:rsid w:val="00F44CE6"/>
    <w:rsid w:val="00F55962"/>
    <w:rsid w:val="00F57934"/>
    <w:rsid w:val="00F6242B"/>
    <w:rsid w:val="00F672B7"/>
    <w:rsid w:val="00F724C4"/>
    <w:rsid w:val="00F73953"/>
    <w:rsid w:val="00F9416D"/>
    <w:rsid w:val="00F9624C"/>
    <w:rsid w:val="00FA0BCE"/>
    <w:rsid w:val="00FA5381"/>
    <w:rsid w:val="00FA60A1"/>
    <w:rsid w:val="00FB0765"/>
    <w:rsid w:val="00FB2E1C"/>
    <w:rsid w:val="00FB65D9"/>
    <w:rsid w:val="00FC1886"/>
    <w:rsid w:val="00FD2BE5"/>
    <w:rsid w:val="00FE63E8"/>
    <w:rsid w:val="00FF13C4"/>
    <w:rsid w:val="00FF3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0D70F"/>
  <w15:docId w15:val="{D593EDB8-976F-4A1B-805D-8EFECB99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5EAB"/>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A5EAB"/>
    <w:pPr>
      <w:widowControl w:val="0"/>
      <w:autoSpaceDE w:val="0"/>
      <w:autoSpaceDN w:val="0"/>
    </w:pPr>
    <w:rPr>
      <w:rFonts w:eastAsia="Times New Roman"/>
      <w:sz w:val="22"/>
      <w:szCs w:val="22"/>
    </w:rPr>
  </w:style>
  <w:style w:type="table" w:styleId="a3">
    <w:name w:val="Table Grid"/>
    <w:basedOn w:val="a1"/>
    <w:uiPriority w:val="99"/>
    <w:rsid w:val="009A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179C5"/>
    <w:pPr>
      <w:widowControl w:val="0"/>
      <w:autoSpaceDE w:val="0"/>
      <w:autoSpaceDN w:val="0"/>
    </w:pPr>
    <w:rPr>
      <w:rFonts w:ascii="Courier New" w:hAnsi="Courier New" w:cs="Courier New"/>
    </w:rPr>
  </w:style>
  <w:style w:type="paragraph" w:styleId="a4">
    <w:name w:val="footer"/>
    <w:basedOn w:val="a"/>
    <w:link w:val="a5"/>
    <w:uiPriority w:val="99"/>
    <w:rsid w:val="0074297C"/>
    <w:pPr>
      <w:tabs>
        <w:tab w:val="center" w:pos="4677"/>
        <w:tab w:val="right" w:pos="9355"/>
      </w:tabs>
    </w:pPr>
  </w:style>
  <w:style w:type="character" w:customStyle="1" w:styleId="a5">
    <w:name w:val="Нижний колонтитул Знак"/>
    <w:link w:val="a4"/>
    <w:uiPriority w:val="99"/>
    <w:semiHidden/>
    <w:locked/>
    <w:rsid w:val="004E177C"/>
    <w:rPr>
      <w:rFonts w:eastAsia="Times New Roman" w:cs="Times New Roman"/>
      <w:sz w:val="20"/>
      <w:szCs w:val="20"/>
    </w:rPr>
  </w:style>
  <w:style w:type="character" w:styleId="a6">
    <w:name w:val="page number"/>
    <w:uiPriority w:val="99"/>
    <w:rsid w:val="0074297C"/>
    <w:rPr>
      <w:rFonts w:cs="Times New Roman"/>
    </w:rPr>
  </w:style>
  <w:style w:type="paragraph" w:styleId="a7">
    <w:name w:val="header"/>
    <w:basedOn w:val="a"/>
    <w:link w:val="a8"/>
    <w:uiPriority w:val="99"/>
    <w:rsid w:val="0074297C"/>
    <w:pPr>
      <w:tabs>
        <w:tab w:val="center" w:pos="4677"/>
        <w:tab w:val="right" w:pos="9355"/>
      </w:tabs>
    </w:pPr>
  </w:style>
  <w:style w:type="character" w:customStyle="1" w:styleId="a8">
    <w:name w:val="Верхний колонтитул Знак"/>
    <w:link w:val="a7"/>
    <w:uiPriority w:val="99"/>
    <w:locked/>
    <w:rsid w:val="004E177C"/>
    <w:rPr>
      <w:rFonts w:eastAsia="Times New Roman" w:cs="Times New Roman"/>
      <w:sz w:val="20"/>
      <w:szCs w:val="20"/>
    </w:rPr>
  </w:style>
  <w:style w:type="character" w:customStyle="1" w:styleId="ConsPlusNormal0">
    <w:name w:val="ConsPlusNormal Знак"/>
    <w:link w:val="ConsPlusNormal"/>
    <w:uiPriority w:val="99"/>
    <w:locked/>
    <w:rsid w:val="00C36B5C"/>
    <w:rPr>
      <w:rFonts w:eastAsia="Times New Roman"/>
      <w:sz w:val="22"/>
      <w:lang w:val="ru-RU" w:eastAsia="ru-RU"/>
    </w:rPr>
  </w:style>
  <w:style w:type="paragraph" w:styleId="a9">
    <w:name w:val="Balloon Text"/>
    <w:basedOn w:val="a"/>
    <w:link w:val="aa"/>
    <w:uiPriority w:val="99"/>
    <w:semiHidden/>
    <w:rsid w:val="00C30DBE"/>
    <w:rPr>
      <w:rFonts w:ascii="Tahoma" w:hAnsi="Tahoma" w:cs="Tahoma"/>
      <w:sz w:val="16"/>
      <w:szCs w:val="16"/>
    </w:rPr>
  </w:style>
  <w:style w:type="character" w:customStyle="1" w:styleId="aa">
    <w:name w:val="Текст выноски Знак"/>
    <w:link w:val="a9"/>
    <w:uiPriority w:val="99"/>
    <w:semiHidden/>
    <w:locked/>
    <w:rsid w:val="00C30DBE"/>
    <w:rPr>
      <w:rFonts w:ascii="Tahoma" w:hAnsi="Tahoma" w:cs="Tahoma"/>
      <w:sz w:val="16"/>
      <w:szCs w:val="16"/>
    </w:rPr>
  </w:style>
  <w:style w:type="paragraph" w:customStyle="1" w:styleId="consplusnormalmrcssattr">
    <w:name w:val="consplusnormal_mr_css_attr"/>
    <w:basedOn w:val="a"/>
    <w:rsid w:val="006D2B82"/>
    <w:pPr>
      <w:widowControl/>
      <w:autoSpaceDE/>
      <w:autoSpaceDN/>
      <w:adjustRightInd/>
      <w:spacing w:before="100" w:beforeAutospacing="1" w:after="100" w:afterAutospacing="1"/>
    </w:pPr>
    <w:rPr>
      <w:sz w:val="24"/>
      <w:szCs w:val="24"/>
    </w:rPr>
  </w:style>
  <w:style w:type="character" w:styleId="ab">
    <w:name w:val="Strong"/>
    <w:basedOn w:val="a0"/>
    <w:uiPriority w:val="22"/>
    <w:qFormat/>
    <w:locked/>
    <w:rsid w:val="006D2B82"/>
    <w:rPr>
      <w:b/>
      <w:bCs/>
    </w:rPr>
  </w:style>
  <w:style w:type="paragraph" w:styleId="ac">
    <w:name w:val="Normal (Web)"/>
    <w:basedOn w:val="a"/>
    <w:uiPriority w:val="99"/>
    <w:unhideWhenUsed/>
    <w:rsid w:val="006D2B82"/>
    <w:pPr>
      <w:widowControl/>
      <w:autoSpaceDE/>
      <w:autoSpaceDN/>
      <w:adjustRightInd/>
      <w:spacing w:before="100" w:beforeAutospacing="1" w:after="100" w:afterAutospacing="1"/>
    </w:pPr>
    <w:rPr>
      <w:sz w:val="24"/>
      <w:szCs w:val="24"/>
    </w:rPr>
  </w:style>
  <w:style w:type="character" w:styleId="ad">
    <w:name w:val="Emphasis"/>
    <w:basedOn w:val="a0"/>
    <w:uiPriority w:val="20"/>
    <w:qFormat/>
    <w:locked/>
    <w:rsid w:val="006D2B82"/>
    <w:rPr>
      <w:i/>
      <w:iCs/>
    </w:rPr>
  </w:style>
  <w:style w:type="paragraph" w:styleId="ae">
    <w:name w:val="List Paragraph"/>
    <w:basedOn w:val="a"/>
    <w:link w:val="af"/>
    <w:rsid w:val="00B01003"/>
    <w:pPr>
      <w:widowControl/>
      <w:autoSpaceDE/>
      <w:autoSpaceDN/>
      <w:adjustRightInd/>
      <w:spacing w:after="160" w:line="264" w:lineRule="auto"/>
      <w:ind w:left="720"/>
      <w:contextualSpacing/>
    </w:pPr>
    <w:rPr>
      <w:rFonts w:asciiTheme="minorHAnsi" w:hAnsiTheme="minorHAnsi"/>
      <w:color w:val="000000"/>
      <w:sz w:val="22"/>
    </w:rPr>
  </w:style>
  <w:style w:type="character" w:customStyle="1" w:styleId="af">
    <w:name w:val="Абзац списка Знак"/>
    <w:basedOn w:val="a0"/>
    <w:link w:val="ae"/>
    <w:rsid w:val="00B01003"/>
    <w:rPr>
      <w:rFonts w:asciiTheme="minorHAnsi" w:eastAsia="Times New Roman" w:hAnsiTheme="minorHAnsi"/>
      <w:color w:val="000000"/>
      <w:sz w:val="22"/>
    </w:rPr>
  </w:style>
  <w:style w:type="character" w:styleId="af0">
    <w:name w:val="Hyperlink"/>
    <w:basedOn w:val="a0"/>
    <w:uiPriority w:val="99"/>
    <w:unhideWhenUsed/>
    <w:rsid w:val="00155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03427">
      <w:bodyDiv w:val="1"/>
      <w:marLeft w:val="0"/>
      <w:marRight w:val="0"/>
      <w:marTop w:val="0"/>
      <w:marBottom w:val="0"/>
      <w:divBdr>
        <w:top w:val="none" w:sz="0" w:space="0" w:color="auto"/>
        <w:left w:val="none" w:sz="0" w:space="0" w:color="auto"/>
        <w:bottom w:val="none" w:sz="0" w:space="0" w:color="auto"/>
        <w:right w:val="none" w:sz="0" w:space="0" w:color="auto"/>
      </w:divBdr>
    </w:div>
    <w:div w:id="1102796812">
      <w:marLeft w:val="0"/>
      <w:marRight w:val="0"/>
      <w:marTop w:val="0"/>
      <w:marBottom w:val="0"/>
      <w:divBdr>
        <w:top w:val="none" w:sz="0" w:space="0" w:color="auto"/>
        <w:left w:val="none" w:sz="0" w:space="0" w:color="auto"/>
        <w:bottom w:val="none" w:sz="0" w:space="0" w:color="auto"/>
        <w:right w:val="none" w:sz="0" w:space="0" w:color="auto"/>
      </w:divBdr>
    </w:div>
    <w:div w:id="1102796813">
      <w:marLeft w:val="0"/>
      <w:marRight w:val="0"/>
      <w:marTop w:val="0"/>
      <w:marBottom w:val="0"/>
      <w:divBdr>
        <w:top w:val="none" w:sz="0" w:space="0" w:color="auto"/>
        <w:left w:val="none" w:sz="0" w:space="0" w:color="auto"/>
        <w:bottom w:val="none" w:sz="0" w:space="0" w:color="auto"/>
        <w:right w:val="none" w:sz="0" w:space="0" w:color="auto"/>
      </w:divBdr>
    </w:div>
    <w:div w:id="1102796814">
      <w:marLeft w:val="0"/>
      <w:marRight w:val="0"/>
      <w:marTop w:val="0"/>
      <w:marBottom w:val="0"/>
      <w:divBdr>
        <w:top w:val="none" w:sz="0" w:space="0" w:color="auto"/>
        <w:left w:val="none" w:sz="0" w:space="0" w:color="auto"/>
        <w:bottom w:val="none" w:sz="0" w:space="0" w:color="auto"/>
        <w:right w:val="none" w:sz="0" w:space="0" w:color="auto"/>
      </w:divBdr>
    </w:div>
    <w:div w:id="1102796815">
      <w:marLeft w:val="0"/>
      <w:marRight w:val="0"/>
      <w:marTop w:val="0"/>
      <w:marBottom w:val="0"/>
      <w:divBdr>
        <w:top w:val="none" w:sz="0" w:space="0" w:color="auto"/>
        <w:left w:val="none" w:sz="0" w:space="0" w:color="auto"/>
        <w:bottom w:val="none" w:sz="0" w:space="0" w:color="auto"/>
        <w:right w:val="none" w:sz="0" w:space="0" w:color="auto"/>
      </w:divBdr>
    </w:div>
    <w:div w:id="1102796816">
      <w:marLeft w:val="0"/>
      <w:marRight w:val="0"/>
      <w:marTop w:val="0"/>
      <w:marBottom w:val="0"/>
      <w:divBdr>
        <w:top w:val="none" w:sz="0" w:space="0" w:color="auto"/>
        <w:left w:val="none" w:sz="0" w:space="0" w:color="auto"/>
        <w:bottom w:val="none" w:sz="0" w:space="0" w:color="auto"/>
        <w:right w:val="none" w:sz="0" w:space="0" w:color="auto"/>
      </w:divBdr>
    </w:div>
    <w:div w:id="1102796817">
      <w:marLeft w:val="0"/>
      <w:marRight w:val="0"/>
      <w:marTop w:val="0"/>
      <w:marBottom w:val="0"/>
      <w:divBdr>
        <w:top w:val="none" w:sz="0" w:space="0" w:color="auto"/>
        <w:left w:val="none" w:sz="0" w:space="0" w:color="auto"/>
        <w:bottom w:val="none" w:sz="0" w:space="0" w:color="auto"/>
        <w:right w:val="none" w:sz="0" w:space="0" w:color="auto"/>
      </w:divBdr>
    </w:div>
    <w:div w:id="1102796818">
      <w:marLeft w:val="0"/>
      <w:marRight w:val="0"/>
      <w:marTop w:val="0"/>
      <w:marBottom w:val="0"/>
      <w:divBdr>
        <w:top w:val="none" w:sz="0" w:space="0" w:color="auto"/>
        <w:left w:val="none" w:sz="0" w:space="0" w:color="auto"/>
        <w:bottom w:val="none" w:sz="0" w:space="0" w:color="auto"/>
        <w:right w:val="none" w:sz="0" w:space="0" w:color="auto"/>
      </w:divBdr>
    </w:div>
    <w:div w:id="1102796819">
      <w:marLeft w:val="0"/>
      <w:marRight w:val="0"/>
      <w:marTop w:val="0"/>
      <w:marBottom w:val="0"/>
      <w:divBdr>
        <w:top w:val="none" w:sz="0" w:space="0" w:color="auto"/>
        <w:left w:val="none" w:sz="0" w:space="0" w:color="auto"/>
        <w:bottom w:val="none" w:sz="0" w:space="0" w:color="auto"/>
        <w:right w:val="none" w:sz="0" w:space="0" w:color="auto"/>
      </w:divBdr>
    </w:div>
    <w:div w:id="1102796820">
      <w:marLeft w:val="0"/>
      <w:marRight w:val="0"/>
      <w:marTop w:val="0"/>
      <w:marBottom w:val="0"/>
      <w:divBdr>
        <w:top w:val="none" w:sz="0" w:space="0" w:color="auto"/>
        <w:left w:val="none" w:sz="0" w:space="0" w:color="auto"/>
        <w:bottom w:val="none" w:sz="0" w:space="0" w:color="auto"/>
        <w:right w:val="none" w:sz="0" w:space="0" w:color="auto"/>
      </w:divBdr>
    </w:div>
    <w:div w:id="1102796821">
      <w:marLeft w:val="0"/>
      <w:marRight w:val="0"/>
      <w:marTop w:val="0"/>
      <w:marBottom w:val="0"/>
      <w:divBdr>
        <w:top w:val="none" w:sz="0" w:space="0" w:color="auto"/>
        <w:left w:val="none" w:sz="0" w:space="0" w:color="auto"/>
        <w:bottom w:val="none" w:sz="0" w:space="0" w:color="auto"/>
        <w:right w:val="none" w:sz="0" w:space="0" w:color="auto"/>
      </w:divBdr>
    </w:div>
    <w:div w:id="1102796822">
      <w:marLeft w:val="0"/>
      <w:marRight w:val="0"/>
      <w:marTop w:val="0"/>
      <w:marBottom w:val="0"/>
      <w:divBdr>
        <w:top w:val="none" w:sz="0" w:space="0" w:color="auto"/>
        <w:left w:val="none" w:sz="0" w:space="0" w:color="auto"/>
        <w:bottom w:val="none" w:sz="0" w:space="0" w:color="auto"/>
        <w:right w:val="none" w:sz="0" w:space="0" w:color="auto"/>
      </w:divBdr>
    </w:div>
    <w:div w:id="1102796823">
      <w:marLeft w:val="0"/>
      <w:marRight w:val="0"/>
      <w:marTop w:val="0"/>
      <w:marBottom w:val="0"/>
      <w:divBdr>
        <w:top w:val="none" w:sz="0" w:space="0" w:color="auto"/>
        <w:left w:val="none" w:sz="0" w:space="0" w:color="auto"/>
        <w:bottom w:val="none" w:sz="0" w:space="0" w:color="auto"/>
        <w:right w:val="none" w:sz="0" w:space="0" w:color="auto"/>
      </w:divBdr>
    </w:div>
    <w:div w:id="1133524440">
      <w:bodyDiv w:val="1"/>
      <w:marLeft w:val="0"/>
      <w:marRight w:val="0"/>
      <w:marTop w:val="0"/>
      <w:marBottom w:val="0"/>
      <w:divBdr>
        <w:top w:val="none" w:sz="0" w:space="0" w:color="auto"/>
        <w:left w:val="none" w:sz="0" w:space="0" w:color="auto"/>
        <w:bottom w:val="none" w:sz="0" w:space="0" w:color="auto"/>
        <w:right w:val="none" w:sz="0" w:space="0" w:color="auto"/>
      </w:divBdr>
    </w:div>
    <w:div w:id="1879004142">
      <w:bodyDiv w:val="1"/>
      <w:marLeft w:val="0"/>
      <w:marRight w:val="0"/>
      <w:marTop w:val="0"/>
      <w:marBottom w:val="0"/>
      <w:divBdr>
        <w:top w:val="none" w:sz="0" w:space="0" w:color="auto"/>
        <w:left w:val="none" w:sz="0" w:space="0" w:color="auto"/>
        <w:bottom w:val="none" w:sz="0" w:space="0" w:color="auto"/>
        <w:right w:val="none" w:sz="0" w:space="0" w:color="auto"/>
      </w:divBdr>
    </w:div>
    <w:div w:id="20556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1924067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ush.eduusoli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72C5-FAD2-4A8D-A456-7CE12FBF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e.v.kuzmina</dc:creator>
  <cp:lastModifiedBy>Кудрявцева Татьяна Николаевна</cp:lastModifiedBy>
  <cp:revision>3</cp:revision>
  <cp:lastPrinted>2023-09-26T08:54:00Z</cp:lastPrinted>
  <dcterms:created xsi:type="dcterms:W3CDTF">2023-09-25T03:34:00Z</dcterms:created>
  <dcterms:modified xsi:type="dcterms:W3CDTF">2023-09-26T09:03:00Z</dcterms:modified>
</cp:coreProperties>
</file>